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EC" w:rsidRPr="00F65189" w:rsidRDefault="00D950EC" w:rsidP="00F65189">
      <w:pPr>
        <w:pStyle w:val="a4"/>
        <w:jc w:val="center"/>
        <w:rPr>
          <w:rFonts w:ascii="TH Sarabun New" w:hAnsi="TH Sarabun New" w:cs="TH Sarabun New"/>
          <w:b/>
          <w:bCs/>
          <w:sz w:val="36"/>
          <w:szCs w:val="36"/>
        </w:rPr>
      </w:pPr>
      <w:r w:rsidRPr="00F65189">
        <w:rPr>
          <w:rFonts w:ascii="TH Sarabun New" w:hAnsi="TH Sarabun New" w:cs="TH Sarabun New"/>
          <w:b/>
          <w:bCs/>
          <w:sz w:val="36"/>
          <w:szCs w:val="36"/>
          <w:cs/>
        </w:rPr>
        <w:t>ปัจจัยที่มีผลต่อการกระทำผิดเกี่ยวกับทรัพย์ของผู้ต้องขังในเรือนจำพิเศษธนบุรี: ศึกษาในแนวทางทฤษฎีความผูกพันทางสังคม  ทฤษฎีการควบคุมตนเอง และทฤษฎีการคบหาสมาคมที่แตกต่างกัน</w:t>
      </w:r>
    </w:p>
    <w:p w:rsidR="00FF293C" w:rsidRPr="004D09EB" w:rsidRDefault="00FF293C" w:rsidP="00FF293C">
      <w:pPr>
        <w:pStyle w:val="a4"/>
        <w:jc w:val="center"/>
        <w:rPr>
          <w:rFonts w:ascii="TH Sarabun New" w:hAnsi="TH Sarabun New" w:cs="TH Sarabun New"/>
          <w:b/>
          <w:bCs/>
          <w:sz w:val="36"/>
          <w:szCs w:val="36"/>
        </w:rPr>
      </w:pPr>
      <w:r w:rsidRPr="004D09EB">
        <w:rPr>
          <w:rFonts w:ascii="TH Sarabun New" w:hAnsi="TH Sarabun New" w:cs="TH Sarabun New"/>
          <w:b/>
          <w:bCs/>
          <w:sz w:val="36"/>
          <w:szCs w:val="36"/>
        </w:rPr>
        <w:t>FACTORS  AFFECTING  CRIME  AGAINST  PROPERTY  OF  OFFENDERS  IN  THE</w:t>
      </w:r>
    </w:p>
    <w:p w:rsidR="00FF293C" w:rsidRPr="004D09EB" w:rsidRDefault="00FF293C" w:rsidP="00FF293C">
      <w:pPr>
        <w:pStyle w:val="a4"/>
        <w:jc w:val="center"/>
        <w:rPr>
          <w:rFonts w:ascii="TH Sarabun New" w:hAnsi="TH Sarabun New" w:cs="TH Sarabun New"/>
          <w:b/>
          <w:bCs/>
          <w:sz w:val="36"/>
          <w:szCs w:val="36"/>
        </w:rPr>
      </w:pPr>
      <w:r w:rsidRPr="004D09EB">
        <w:rPr>
          <w:rFonts w:ascii="TH Sarabun New" w:hAnsi="TH Sarabun New" w:cs="TH Sarabun New"/>
          <w:b/>
          <w:bCs/>
          <w:sz w:val="36"/>
          <w:szCs w:val="36"/>
        </w:rPr>
        <w:t>THONBURI  REMAND  PRISON  : USING  SOCIAL  BONDS,SELF -CONTROL  AND DIFFERENTIAL  ASSOCIATION  THEORIES</w:t>
      </w:r>
    </w:p>
    <w:p w:rsidR="00FF293C" w:rsidRPr="00890627" w:rsidRDefault="00FF293C" w:rsidP="00D950EC">
      <w:pPr>
        <w:pStyle w:val="a4"/>
        <w:jc w:val="center"/>
        <w:rPr>
          <w:rFonts w:ascii="TH Sarabun New" w:hAnsi="TH Sarabun New" w:cs="TH Sarabun New"/>
          <w:b/>
          <w:bCs/>
          <w:sz w:val="40"/>
          <w:szCs w:val="40"/>
        </w:rPr>
      </w:pPr>
    </w:p>
    <w:p w:rsidR="0067414D" w:rsidRPr="00890627" w:rsidRDefault="0067414D" w:rsidP="0067414D">
      <w:pPr>
        <w:pStyle w:val="a4"/>
        <w:jc w:val="right"/>
        <w:rPr>
          <w:rFonts w:ascii="TH Sarabun New" w:hAnsi="TH Sarabun New" w:cs="TH Sarabun New"/>
          <w:b/>
          <w:bCs/>
          <w:sz w:val="32"/>
          <w:szCs w:val="32"/>
        </w:rPr>
      </w:pPr>
      <w:r w:rsidRPr="00890627">
        <w:rPr>
          <w:rFonts w:ascii="TH Sarabun New" w:hAnsi="TH Sarabun New" w:cs="TH Sarabun New"/>
          <w:b/>
          <w:bCs/>
          <w:sz w:val="32"/>
          <w:szCs w:val="32"/>
          <w:cs/>
        </w:rPr>
        <w:t>พระมหาสมชาย  จำปาทอง</w:t>
      </w:r>
    </w:p>
    <w:p w:rsidR="0067414D" w:rsidRPr="00890627" w:rsidRDefault="0067414D" w:rsidP="0067414D">
      <w:pPr>
        <w:pStyle w:val="a4"/>
        <w:jc w:val="right"/>
        <w:rPr>
          <w:rFonts w:ascii="TH Sarabun New" w:hAnsi="TH Sarabun New" w:cs="TH Sarabun New"/>
          <w:b/>
          <w:bCs/>
          <w:sz w:val="32"/>
          <w:szCs w:val="32"/>
          <w:cs/>
        </w:rPr>
      </w:pPr>
      <w:r w:rsidRPr="00890627">
        <w:rPr>
          <w:rFonts w:ascii="TH Sarabun New" w:hAnsi="TH Sarabun New" w:cs="TH Sarabun New"/>
          <w:b/>
          <w:bCs/>
          <w:sz w:val="32"/>
          <w:szCs w:val="32"/>
          <w:cs/>
        </w:rPr>
        <w:t>นักศึกษา ศิลปศาสตรมหาบัณฑิต(อาชญาวิทยาและงานยุติธรรม)</w:t>
      </w:r>
    </w:p>
    <w:p w:rsidR="0067414D" w:rsidRPr="00890627" w:rsidRDefault="0067414D" w:rsidP="0067414D">
      <w:pPr>
        <w:pStyle w:val="a4"/>
        <w:jc w:val="right"/>
        <w:rPr>
          <w:rFonts w:ascii="TH Sarabun New" w:hAnsi="TH Sarabun New" w:cs="TH Sarabun New"/>
          <w:b/>
          <w:bCs/>
          <w:sz w:val="32"/>
          <w:szCs w:val="32"/>
        </w:rPr>
      </w:pPr>
      <w:r w:rsidRPr="00890627">
        <w:rPr>
          <w:rFonts w:ascii="TH Sarabun New" w:hAnsi="TH Sarabun New" w:cs="TH Sarabun New"/>
          <w:b/>
          <w:bCs/>
          <w:sz w:val="32"/>
          <w:szCs w:val="32"/>
          <w:cs/>
        </w:rPr>
        <w:t>คณะสังคมศาสตร์และมนุษยศาสตร์  มหาวิทยาลัยมหิดล</w:t>
      </w:r>
    </w:p>
    <w:p w:rsidR="00845E13" w:rsidRPr="00890627" w:rsidRDefault="00845E13" w:rsidP="00F85D00">
      <w:pPr>
        <w:pStyle w:val="a4"/>
        <w:rPr>
          <w:rFonts w:ascii="TH Sarabun New" w:hAnsi="TH Sarabun New" w:cs="TH Sarabun New"/>
          <w:b/>
          <w:bCs/>
          <w:sz w:val="32"/>
          <w:szCs w:val="32"/>
        </w:rPr>
      </w:pPr>
    </w:p>
    <w:p w:rsidR="00F85D00" w:rsidRPr="00890627" w:rsidRDefault="00F85D00" w:rsidP="00F85D00">
      <w:pPr>
        <w:pStyle w:val="a4"/>
        <w:rPr>
          <w:rFonts w:ascii="TH Sarabun New" w:hAnsi="TH Sarabun New" w:cs="TH Sarabun New"/>
          <w:b/>
          <w:bCs/>
          <w:sz w:val="32"/>
          <w:szCs w:val="32"/>
        </w:rPr>
      </w:pPr>
      <w:r w:rsidRPr="00890627">
        <w:rPr>
          <w:rFonts w:ascii="TH Sarabun New" w:hAnsi="TH Sarabun New" w:cs="TH Sarabun New"/>
          <w:b/>
          <w:bCs/>
          <w:sz w:val="32"/>
          <w:szCs w:val="32"/>
          <w:cs/>
        </w:rPr>
        <w:t>บทคัดย่อ</w:t>
      </w:r>
    </w:p>
    <w:p w:rsidR="00F85D00" w:rsidRPr="00890627" w:rsidRDefault="00F85D00" w:rsidP="00F85D00">
      <w:pPr>
        <w:pStyle w:val="a4"/>
        <w:jc w:val="thaiDistribute"/>
        <w:rPr>
          <w:rFonts w:ascii="TH Sarabun New" w:hAnsi="TH Sarabun New" w:cs="TH Sarabun New"/>
          <w:sz w:val="28"/>
        </w:rPr>
      </w:pPr>
      <w:r w:rsidRPr="00890627">
        <w:rPr>
          <w:rFonts w:ascii="TH Sarabun New" w:hAnsi="TH Sarabun New" w:cs="TH Sarabun New"/>
          <w:sz w:val="28"/>
          <w:cs/>
        </w:rPr>
        <w:t xml:space="preserve">              การวิจัยครั้งนี้ มีวัตถุประสงค์เพื่อศึกษาปัจจัยทางด้านความผูกพันทางสังคม ปัจจัยทางด้านการควบคุมตนเอง และปัจจัยการคบหาสมาคมที่แตกต่างกันที่มีผลต่อการกระทำผิดเกี่ยวกับทรัพย์ของผู้ต้องขังในเรือนจำพิเศษธนบุรีและเพื่อศึกษาแนวทางในการป้องกันและแก้ไขการกระทำผิดเกี่ยวกับทรัพย์ของผู้ต้องขังในเรือนจำพิเศษธนบุรี กลุ่มตัวอย่าง ได้แก่ผู้ต้องขังที่กระทำผิดเกี่ยวกับทรัพย์ในเรือนจำพิเศษธนบุรี จำนวน  254 คน วิเคราะห์ข้อมูลโดยใช้สถิติค่าความถี่ ค่าร้อยละ ส่วนเบี่ยงมาตรฐาน ค่าเฉลี่ย  ค่าสูงสุด  ค่าต่ำสุด การวิเคราะห์สหสัมพันธ์(</w:t>
      </w:r>
      <w:r w:rsidRPr="00890627">
        <w:rPr>
          <w:rFonts w:ascii="TH Sarabun New" w:hAnsi="TH Sarabun New" w:cs="TH Sarabun New"/>
          <w:sz w:val="28"/>
        </w:rPr>
        <w:t>correlation)</w:t>
      </w:r>
      <w:r w:rsidRPr="00890627">
        <w:rPr>
          <w:rFonts w:ascii="TH Sarabun New" w:hAnsi="TH Sarabun New" w:cs="TH Sarabun New"/>
          <w:sz w:val="28"/>
          <w:cs/>
        </w:rPr>
        <w:t>และการวิเคราะห์การถดถอยแบบพหุ(</w:t>
      </w:r>
      <w:r w:rsidRPr="00890627">
        <w:rPr>
          <w:rFonts w:ascii="TH Sarabun New" w:hAnsi="TH Sarabun New" w:cs="TH Sarabun New"/>
          <w:sz w:val="28"/>
        </w:rPr>
        <w:t xml:space="preserve">Multiple  Linear  Regression) </w:t>
      </w:r>
      <w:r w:rsidRPr="00890627">
        <w:rPr>
          <w:rFonts w:ascii="TH Sarabun New" w:hAnsi="TH Sarabun New" w:cs="TH Sarabun New"/>
          <w:sz w:val="28"/>
          <w:cs/>
        </w:rPr>
        <w:t>พบว่า</w:t>
      </w:r>
    </w:p>
    <w:p w:rsidR="00F85D00" w:rsidRPr="00890627" w:rsidRDefault="00F85D00" w:rsidP="00F85D00">
      <w:pPr>
        <w:pStyle w:val="a4"/>
        <w:jc w:val="thaiDistribute"/>
        <w:rPr>
          <w:rFonts w:ascii="TH Sarabun New" w:hAnsi="TH Sarabun New" w:cs="TH Sarabun New"/>
          <w:sz w:val="28"/>
        </w:rPr>
      </w:pPr>
      <w:r w:rsidRPr="00890627">
        <w:rPr>
          <w:rFonts w:ascii="TH Sarabun New" w:hAnsi="TH Sarabun New" w:cs="TH Sarabun New"/>
          <w:sz w:val="28"/>
          <w:cs/>
        </w:rPr>
        <w:t xml:space="preserve">              ผู้ต้องขังฯ ส่วนใหญ่มีอายุโดยเฉลี่ย 31 ปี  มีอายุโดยเฉลี่ยในขณะกระทำความผิด  30 ปี  นับถือศาสนาพุทธ  ได้รับการศึกษาในระดับชั้นประถมศึกษา มีอาชีพรับจ้างทั่วไป มีรายได้เฉลี่ยต่อเดือน  19,030  บาท  อยู่กับภรรยาโดยมิได้สมรส  มีบุตรด้วยกันโดยเฉลี่ย 2 คน และพ่อแม่อยู่ด้วยกัน  มีสภาพครอบครัวที่รักใคร่กลมเกลียวกันดี</w:t>
      </w:r>
    </w:p>
    <w:p w:rsidR="00F85D00" w:rsidRPr="00890627" w:rsidRDefault="00F85D00" w:rsidP="00F85D00">
      <w:pPr>
        <w:pStyle w:val="a4"/>
        <w:jc w:val="thaiDistribute"/>
        <w:rPr>
          <w:rFonts w:ascii="TH Sarabun New" w:hAnsi="TH Sarabun New" w:cs="TH Sarabun New"/>
          <w:sz w:val="28"/>
        </w:rPr>
      </w:pPr>
      <w:r w:rsidRPr="00890627">
        <w:rPr>
          <w:rFonts w:ascii="TH Sarabun New" w:hAnsi="TH Sarabun New" w:cs="TH Sarabun New"/>
          <w:sz w:val="28"/>
          <w:cs/>
        </w:rPr>
        <w:t xml:space="preserve">             การทดสอบสมมติฐาน  พบว่า ปัจจัยทางด้านความผูกพันทางสังคม โดยเฉพาะความผูกพันกับครอบครัว ปัจจัยทางด้านการควบคุมตนเองทั้ง 6  ด้าน  ปัจจัยทางการคบหาสมาคมที่แตกต่างกัน โดยเฉพาะด้านความถี่-บ่อย มีผลต่อการกระทำผิดเกี่ยวกับทรัพย์ อย่างมีนัยสำคัญทางสถิติ 0.05</w:t>
      </w:r>
    </w:p>
    <w:p w:rsidR="00F85D00" w:rsidRPr="00890627" w:rsidRDefault="00F85D00" w:rsidP="00F85D00">
      <w:pPr>
        <w:pStyle w:val="a4"/>
        <w:jc w:val="thaiDistribute"/>
        <w:rPr>
          <w:rFonts w:ascii="TH Sarabun New" w:hAnsi="TH Sarabun New" w:cs="TH Sarabun New"/>
          <w:sz w:val="28"/>
        </w:rPr>
      </w:pPr>
      <w:r w:rsidRPr="00890627">
        <w:rPr>
          <w:rFonts w:ascii="TH Sarabun New" w:hAnsi="TH Sarabun New" w:cs="TH Sarabun New"/>
          <w:sz w:val="28"/>
          <w:cs/>
        </w:rPr>
        <w:t xml:space="preserve">             ข้อเสนอแนะ ควรฝึกการควบคุมตนเองด้วยการรักษาศีล 5 หรือปฏิบัติตามหลักพระบัญญัติ สร้างความผูกพันในครอบครัวด้วยการปลูกความรักความเมตตาบนพื้นฐานของปัญญา ละเว้นการคบคนชั่วมุ่งคบคนดีเป็นมิตร และเรือนจำพิเศษธนบุรีและเรือนจำอื่นๆควรเน้นการพัฒนาทางด้านจิตใจของผู้กระทำผิดด้วยการฝึกอบรมกรรมฐาน </w:t>
      </w:r>
    </w:p>
    <w:p w:rsidR="00F85D00" w:rsidRPr="00890627" w:rsidRDefault="00F85D00" w:rsidP="00F85D00">
      <w:pPr>
        <w:pStyle w:val="a4"/>
        <w:jc w:val="thaiDistribute"/>
        <w:rPr>
          <w:rFonts w:ascii="TH Sarabun New" w:hAnsi="TH Sarabun New" w:cs="TH Sarabun New"/>
          <w:sz w:val="28"/>
        </w:rPr>
      </w:pPr>
    </w:p>
    <w:p w:rsidR="00F85D00" w:rsidRPr="00890627" w:rsidRDefault="00F85D00" w:rsidP="00F85D00">
      <w:pPr>
        <w:pStyle w:val="a4"/>
        <w:jc w:val="thaiDistribute"/>
        <w:rPr>
          <w:rFonts w:ascii="TH Sarabun New" w:hAnsi="TH Sarabun New" w:cs="TH Sarabun New"/>
          <w:sz w:val="28"/>
        </w:rPr>
      </w:pPr>
      <w:r w:rsidRPr="00890627">
        <w:rPr>
          <w:rFonts w:ascii="TH Sarabun New" w:hAnsi="TH Sarabun New" w:cs="TH Sarabun New"/>
          <w:sz w:val="28"/>
          <w:cs/>
        </w:rPr>
        <w:t>คำสำคัญ:  การกระทำผิดเกี่ยวกับทรัพย์/ ความผูกพันทางสังคม/การควบคุมตนเอง/การคบหาสมาคมที่แตกต่างกัน</w:t>
      </w:r>
    </w:p>
    <w:p w:rsidR="00FF293C" w:rsidRDefault="00FF293C" w:rsidP="00890627">
      <w:pPr>
        <w:pStyle w:val="a4"/>
        <w:rPr>
          <w:rFonts w:ascii="TH Sarabun New" w:hAnsi="TH Sarabun New" w:cs="TH Sarabun New"/>
        </w:rPr>
      </w:pPr>
    </w:p>
    <w:p w:rsidR="00FF293C" w:rsidRDefault="00FF293C" w:rsidP="00890627">
      <w:pPr>
        <w:pStyle w:val="a4"/>
        <w:rPr>
          <w:rFonts w:ascii="TH Sarabun New" w:hAnsi="TH Sarabun New" w:cs="TH Sarabun New"/>
          <w:b/>
          <w:bCs/>
          <w:sz w:val="28"/>
        </w:rPr>
      </w:pPr>
    </w:p>
    <w:p w:rsidR="00FF293C" w:rsidRDefault="00FF293C" w:rsidP="00890627">
      <w:pPr>
        <w:pStyle w:val="a4"/>
        <w:rPr>
          <w:rFonts w:ascii="TH Sarabun New" w:hAnsi="TH Sarabun New" w:cs="TH Sarabun New"/>
          <w:b/>
          <w:bCs/>
          <w:sz w:val="28"/>
        </w:rPr>
      </w:pPr>
    </w:p>
    <w:p w:rsidR="00FF293C" w:rsidRDefault="00FF293C" w:rsidP="00890627">
      <w:pPr>
        <w:pStyle w:val="a4"/>
        <w:rPr>
          <w:rFonts w:ascii="TH Sarabun New" w:hAnsi="TH Sarabun New" w:cs="TH Sarabun New"/>
          <w:b/>
          <w:bCs/>
          <w:sz w:val="28"/>
        </w:rPr>
      </w:pPr>
    </w:p>
    <w:p w:rsidR="00F85D00" w:rsidRPr="00890627" w:rsidRDefault="00F85D00" w:rsidP="00890627">
      <w:pPr>
        <w:pStyle w:val="a4"/>
        <w:rPr>
          <w:rFonts w:ascii="TH Sarabun New" w:hAnsi="TH Sarabun New" w:cs="TH Sarabun New"/>
          <w:b/>
          <w:bCs/>
          <w:sz w:val="28"/>
        </w:rPr>
      </w:pPr>
      <w:r w:rsidRPr="00890627">
        <w:rPr>
          <w:rFonts w:ascii="TH Sarabun New" w:hAnsi="TH Sarabun New" w:cs="TH Sarabun New"/>
          <w:b/>
          <w:bCs/>
          <w:sz w:val="28"/>
        </w:rPr>
        <w:lastRenderedPageBreak/>
        <w:t>ABSTRACT</w:t>
      </w:r>
    </w:p>
    <w:p w:rsidR="00F85D00" w:rsidRPr="00890627" w:rsidRDefault="00F85D00" w:rsidP="00890627">
      <w:pPr>
        <w:pStyle w:val="a4"/>
        <w:jc w:val="thaiDistribute"/>
        <w:rPr>
          <w:rFonts w:ascii="TH Sarabun New" w:hAnsi="TH Sarabun New" w:cs="TH Sarabun New"/>
          <w:sz w:val="28"/>
        </w:rPr>
      </w:pPr>
      <w:r w:rsidRPr="00890627">
        <w:rPr>
          <w:rFonts w:ascii="TH Sarabun New" w:hAnsi="TH Sarabun New" w:cs="TH Sarabun New"/>
          <w:sz w:val="28"/>
          <w:cs/>
        </w:rPr>
        <w:tab/>
      </w:r>
      <w:r w:rsidRPr="00890627">
        <w:rPr>
          <w:rFonts w:ascii="TH Sarabun New" w:hAnsi="TH Sarabun New" w:cs="TH Sarabun New"/>
          <w:sz w:val="28"/>
        </w:rPr>
        <w:t xml:space="preserve">This research was to study factors of social bond, self-control, and differential association affecting crimes against property of inmates in the Thonburi Remand prison and to investigate preventive approaches and corrections of crimes against property among these inmates. </w:t>
      </w:r>
      <w:r w:rsidRPr="00890627">
        <w:rPr>
          <w:rFonts w:ascii="TH Sarabun New" w:hAnsi="TH Sarabun New" w:cs="TH Sarabun New"/>
          <w:sz w:val="28"/>
          <w:cs/>
        </w:rPr>
        <w:t>254</w:t>
      </w:r>
      <w:r w:rsidRPr="00890627">
        <w:rPr>
          <w:rFonts w:ascii="TH Sarabun New" w:hAnsi="TH Sarabun New" w:cs="TH Sarabun New"/>
          <w:sz w:val="28"/>
        </w:rPr>
        <w:t xml:space="preserve"> inmates convicted of crimes against property in the Thonburi Remand prison were the samples. The statistical applications were frequency, percentage, standard deviation, means, maximum values, minimum values, correlation analysis and multiple linear regression analysis. </w:t>
      </w:r>
    </w:p>
    <w:p w:rsidR="00F85D00" w:rsidRPr="00890627" w:rsidRDefault="00F85D00" w:rsidP="00890627">
      <w:pPr>
        <w:pStyle w:val="a4"/>
        <w:jc w:val="thaiDistribute"/>
        <w:rPr>
          <w:rFonts w:ascii="TH Sarabun New" w:hAnsi="TH Sarabun New" w:cs="TH Sarabun New"/>
          <w:sz w:val="28"/>
        </w:rPr>
      </w:pPr>
      <w:r w:rsidRPr="00890627">
        <w:rPr>
          <w:rFonts w:ascii="TH Sarabun New" w:hAnsi="TH Sarabun New" w:cs="TH Sarabun New"/>
          <w:sz w:val="28"/>
          <w:cs/>
        </w:rPr>
        <w:tab/>
      </w:r>
      <w:r w:rsidRPr="00890627">
        <w:rPr>
          <w:rFonts w:ascii="TH Sarabun New" w:hAnsi="TH Sarabun New" w:cs="TH Sarabun New"/>
          <w:sz w:val="28"/>
        </w:rPr>
        <w:t xml:space="preserve">Most inmates were </w:t>
      </w:r>
      <w:r w:rsidRPr="00890627">
        <w:rPr>
          <w:rFonts w:ascii="TH Sarabun New" w:hAnsi="TH Sarabun New" w:cs="TH Sarabun New"/>
          <w:sz w:val="28"/>
          <w:cs/>
        </w:rPr>
        <w:t>31</w:t>
      </w:r>
      <w:r w:rsidRPr="00890627">
        <w:rPr>
          <w:rFonts w:ascii="TH Sarabun New" w:hAnsi="TH Sarabun New" w:cs="TH Sarabun New"/>
          <w:sz w:val="28"/>
        </w:rPr>
        <w:t xml:space="preserve"> years old, on average, while their average ages at time of the offense was </w:t>
      </w:r>
      <w:r w:rsidRPr="00890627">
        <w:rPr>
          <w:rFonts w:ascii="TH Sarabun New" w:hAnsi="TH Sarabun New" w:cs="TH Sarabun New"/>
          <w:sz w:val="28"/>
          <w:cs/>
        </w:rPr>
        <w:t>30</w:t>
      </w:r>
      <w:r w:rsidRPr="00890627">
        <w:rPr>
          <w:rFonts w:ascii="TH Sarabun New" w:hAnsi="TH Sarabun New" w:cs="TH Sarabun New"/>
          <w:sz w:val="28"/>
        </w:rPr>
        <w:t xml:space="preserve"> years old. The majority was Buddhist and educated at primary level. They earned their living by being general laborers with an average income of </w:t>
      </w:r>
      <w:r w:rsidRPr="00890627">
        <w:rPr>
          <w:rFonts w:ascii="TH Sarabun New" w:hAnsi="TH Sarabun New" w:cs="TH Sarabun New"/>
          <w:sz w:val="28"/>
          <w:cs/>
        </w:rPr>
        <w:t>19,030</w:t>
      </w:r>
      <w:r w:rsidRPr="00890627">
        <w:rPr>
          <w:rFonts w:ascii="TH Sarabun New" w:hAnsi="TH Sarabun New" w:cs="TH Sarabun New"/>
          <w:sz w:val="28"/>
        </w:rPr>
        <w:t xml:space="preserve"> Baht a month. They cohabited with their wives without registering their marriage certificate as expanded families with two children on average and with their parents. They had warmly harmonized families.</w:t>
      </w:r>
    </w:p>
    <w:p w:rsidR="00F85D00" w:rsidRPr="00890627" w:rsidRDefault="00F85D00" w:rsidP="00890627">
      <w:pPr>
        <w:pStyle w:val="a4"/>
        <w:jc w:val="thaiDistribute"/>
        <w:rPr>
          <w:rFonts w:ascii="TH Sarabun New" w:hAnsi="TH Sarabun New" w:cs="TH Sarabun New"/>
          <w:sz w:val="28"/>
        </w:rPr>
      </w:pPr>
      <w:r w:rsidRPr="00890627">
        <w:rPr>
          <w:rFonts w:ascii="TH Sarabun New" w:hAnsi="TH Sarabun New" w:cs="TH Sarabun New"/>
          <w:sz w:val="28"/>
        </w:rPr>
        <w:t xml:space="preserve">          The test of hypotheses revealed that the factors of social bonds particularly the family bond, the factors of self-control in six areas, the factors of differential association, especially frequency of association, affected crimes against property with A statistical significance at </w:t>
      </w:r>
      <w:r w:rsidRPr="00890627">
        <w:rPr>
          <w:rFonts w:ascii="Times New Roman" w:hAnsi="Times New Roman" w:cs="TH Sarabun New"/>
          <w:sz w:val="28"/>
        </w:rPr>
        <w:t>α</w:t>
      </w:r>
      <w:r w:rsidRPr="00890627">
        <w:rPr>
          <w:rFonts w:ascii="TH Sarabun New" w:hAnsi="TH Sarabun New" w:cs="TH Sarabun New"/>
          <w:sz w:val="28"/>
          <w:cs/>
        </w:rPr>
        <w:t xml:space="preserve"> 0.05</w:t>
      </w:r>
      <w:r w:rsidRPr="00890627">
        <w:rPr>
          <w:rFonts w:ascii="TH Sarabun New" w:hAnsi="TH Sarabun New" w:cs="TH Sarabun New"/>
          <w:sz w:val="28"/>
        </w:rPr>
        <w:t xml:space="preserve"> level. </w:t>
      </w:r>
    </w:p>
    <w:p w:rsidR="00F85D00" w:rsidRDefault="00F85D00" w:rsidP="00890627">
      <w:pPr>
        <w:pStyle w:val="a4"/>
        <w:jc w:val="thaiDistribute"/>
        <w:rPr>
          <w:rFonts w:ascii="TH Sarabun New" w:hAnsi="TH Sarabun New" w:cs="TH Sarabun New"/>
          <w:sz w:val="28"/>
        </w:rPr>
      </w:pPr>
      <w:r w:rsidRPr="00890627">
        <w:rPr>
          <w:rFonts w:ascii="TH Sarabun New" w:hAnsi="TH Sarabun New" w:cs="TH Sarabun New"/>
          <w:sz w:val="28"/>
          <w:cs/>
        </w:rPr>
        <w:tab/>
      </w:r>
      <w:r w:rsidRPr="00890627">
        <w:rPr>
          <w:rFonts w:ascii="TH Sarabun New" w:hAnsi="TH Sarabun New" w:cs="TH Sarabun New"/>
          <w:sz w:val="28"/>
        </w:rPr>
        <w:t xml:space="preserve">Recommendations are there should be training on self-control by abiding in the five precepts or following the Buddhist doctrines, building the family bond through cultivating affection and kindness founded on wisdom, avoiding association with the wicked persons, but associating and befriending virtuous persons. Also, the Thonburi Remand prison and other prisons should emphasize mental development for offenders with training in ascetic meditation. </w:t>
      </w:r>
    </w:p>
    <w:p w:rsidR="004D09EB" w:rsidRDefault="004D09EB" w:rsidP="00890627">
      <w:pPr>
        <w:pStyle w:val="a4"/>
        <w:jc w:val="thaiDistribute"/>
        <w:rPr>
          <w:rFonts w:ascii="TH Sarabun New" w:hAnsi="TH Sarabun New" w:cs="TH Sarabun New"/>
          <w:sz w:val="28"/>
        </w:rPr>
      </w:pPr>
    </w:p>
    <w:p w:rsidR="00BC0113" w:rsidRPr="00F65189" w:rsidRDefault="004D09EB" w:rsidP="004D09EB">
      <w:pPr>
        <w:spacing w:line="360" w:lineRule="auto"/>
        <w:jc w:val="thaiDistribute"/>
        <w:rPr>
          <w:rFonts w:ascii="TH Sarabun New" w:hAnsi="TH Sarabun New" w:cs="TH Sarabun New"/>
          <w:sz w:val="28"/>
        </w:rPr>
      </w:pPr>
      <w:r w:rsidRPr="00F65189">
        <w:rPr>
          <w:rFonts w:ascii="TH Sarabun New" w:hAnsi="TH Sarabun New" w:cs="TH Sarabun New"/>
          <w:sz w:val="28"/>
        </w:rPr>
        <w:t xml:space="preserve">KEYWORDS: </w:t>
      </w:r>
      <w:r w:rsidRPr="00F65189">
        <w:rPr>
          <w:rFonts w:ascii="TH Sarabun New" w:hAnsi="TH Sarabun New" w:cs="TH Sarabun New"/>
          <w:sz w:val="28"/>
        </w:rPr>
        <w:tab/>
        <w:t>CRIME AGAINST PROPERTY/SOCIAL BOND/ SELF-CONTROL /DIFFERENTIAL ASSOCIATION</w:t>
      </w:r>
    </w:p>
    <w:p w:rsidR="008A641A" w:rsidRPr="00890627" w:rsidRDefault="008A641A" w:rsidP="008A641A">
      <w:pPr>
        <w:pStyle w:val="a4"/>
        <w:rPr>
          <w:rFonts w:ascii="TH Sarabun New" w:hAnsi="TH Sarabun New" w:cs="TH Sarabun New"/>
          <w:b/>
          <w:bCs/>
          <w:sz w:val="32"/>
          <w:szCs w:val="32"/>
        </w:rPr>
      </w:pPr>
      <w:r w:rsidRPr="00890627">
        <w:rPr>
          <w:rFonts w:ascii="TH Sarabun New" w:hAnsi="TH Sarabun New" w:cs="TH Sarabun New"/>
          <w:b/>
          <w:bCs/>
          <w:sz w:val="32"/>
          <w:szCs w:val="32"/>
          <w:cs/>
        </w:rPr>
        <w:t>ที่มาและความสำคัญของปัญหา</w:t>
      </w:r>
    </w:p>
    <w:p w:rsidR="00326069" w:rsidRPr="00890627" w:rsidRDefault="00326069" w:rsidP="00A7745F">
      <w:pPr>
        <w:pStyle w:val="a4"/>
        <w:jc w:val="thaiDistribute"/>
        <w:rPr>
          <w:rFonts w:ascii="TH Sarabun New" w:hAnsi="TH Sarabun New" w:cs="TH Sarabun New"/>
          <w:sz w:val="32"/>
          <w:szCs w:val="32"/>
          <w:cs/>
        </w:rPr>
      </w:pPr>
      <w:r w:rsidRPr="00890627">
        <w:rPr>
          <w:rFonts w:ascii="TH Sarabun New" w:hAnsi="TH Sarabun New" w:cs="TH Sarabun New"/>
          <w:sz w:val="32"/>
          <w:szCs w:val="32"/>
          <w:cs/>
        </w:rPr>
        <w:tab/>
        <w:t>ทฤษฎีที่ได้รับการยอมรับและเป็นที่นิยมของนักอาชญาวิทยาอย่างกว้างขวาง ซึ่งสามารถนำมาอธิบายปัญหา</w:t>
      </w:r>
      <w:r w:rsidR="002F14FB" w:rsidRPr="00890627">
        <w:rPr>
          <w:rFonts w:ascii="TH Sarabun New" w:hAnsi="TH Sarabun New" w:cs="TH Sarabun New"/>
          <w:sz w:val="32"/>
          <w:szCs w:val="32"/>
          <w:cs/>
        </w:rPr>
        <w:t>การกระทำผิด</w:t>
      </w:r>
      <w:r w:rsidR="00A7745F" w:rsidRPr="00890627">
        <w:rPr>
          <w:rFonts w:ascii="TH Sarabun New" w:hAnsi="TH Sarabun New" w:cs="TH Sarabun New"/>
          <w:sz w:val="32"/>
          <w:szCs w:val="32"/>
          <w:cs/>
        </w:rPr>
        <w:t>เกี่ยวกับทรัพย์ได้เป็นอย่างดี</w:t>
      </w:r>
      <w:r w:rsidRPr="00890627">
        <w:rPr>
          <w:rFonts w:ascii="TH Sarabun New" w:hAnsi="TH Sarabun New" w:cs="TH Sarabun New"/>
          <w:sz w:val="32"/>
          <w:szCs w:val="32"/>
          <w:cs/>
        </w:rPr>
        <w:t xml:space="preserve">ประกอบด้วย ทฤษฎีความผูกพันทางสังคม </w:t>
      </w:r>
      <w:r w:rsidR="00A7745F" w:rsidRPr="00890627">
        <w:rPr>
          <w:rFonts w:ascii="TH Sarabun New" w:hAnsi="TH Sarabun New" w:cs="TH Sarabun New"/>
          <w:sz w:val="32"/>
          <w:szCs w:val="32"/>
          <w:cs/>
        </w:rPr>
        <w:t xml:space="preserve">ทฤษฎีการควบคุมตนเองและทฤษฎีการคบหาสมาคมที่แตกต่างกัน </w:t>
      </w:r>
      <w:r w:rsidRPr="00890627">
        <w:rPr>
          <w:rFonts w:ascii="TH Sarabun New" w:hAnsi="TH Sarabun New" w:cs="TH Sarabun New"/>
          <w:sz w:val="32"/>
          <w:szCs w:val="32"/>
          <w:cs/>
        </w:rPr>
        <w:t>ซึ่งแต่ละทฤษฎีมีความสำคัญ</w:t>
      </w:r>
      <w:r w:rsidR="006F66E6" w:rsidRPr="00890627">
        <w:rPr>
          <w:rFonts w:ascii="TH Sarabun New" w:hAnsi="TH Sarabun New" w:cs="TH Sarabun New"/>
          <w:sz w:val="32"/>
          <w:szCs w:val="32"/>
          <w:cs/>
        </w:rPr>
        <w:t>ต่อการอธิบายสาเหตุของอาชญากรรม</w:t>
      </w:r>
      <w:r w:rsidRPr="00890627">
        <w:rPr>
          <w:rFonts w:ascii="TH Sarabun New" w:hAnsi="TH Sarabun New" w:cs="TH Sarabun New"/>
          <w:sz w:val="32"/>
          <w:szCs w:val="32"/>
          <w:cs/>
        </w:rPr>
        <w:t>ดังนี้ ทฤษฎีความผูกพันทางสังคม(</w:t>
      </w:r>
      <w:r w:rsidRPr="00890627">
        <w:rPr>
          <w:rFonts w:ascii="TH Sarabun New" w:hAnsi="TH Sarabun New" w:cs="TH Sarabun New"/>
          <w:sz w:val="32"/>
          <w:szCs w:val="32"/>
        </w:rPr>
        <w:t>Social  Bond</w:t>
      </w:r>
      <w:r w:rsidRPr="00890627">
        <w:rPr>
          <w:rFonts w:ascii="TH Sarabun New" w:hAnsi="TH Sarabun New" w:cs="TH Sarabun New"/>
          <w:sz w:val="32"/>
          <w:szCs w:val="32"/>
          <w:cs/>
        </w:rPr>
        <w:t>)ได้รับการยอมรับจากคูลเลนว่า(ชาญคณิต  กฤตยา  สุริยะมณี</w:t>
      </w:r>
      <w:r w:rsidRPr="00890627">
        <w:rPr>
          <w:rFonts w:ascii="TH Sarabun New" w:hAnsi="TH Sarabun New" w:cs="TH Sarabun New"/>
          <w:sz w:val="32"/>
          <w:szCs w:val="32"/>
        </w:rPr>
        <w:t>, 2555: 57</w:t>
      </w:r>
      <w:r w:rsidRPr="00890627">
        <w:rPr>
          <w:rFonts w:ascii="TH Sarabun New" w:hAnsi="TH Sarabun New" w:cs="TH Sarabun New"/>
          <w:sz w:val="32"/>
          <w:szCs w:val="32"/>
          <w:cs/>
        </w:rPr>
        <w:t>) สามารถนำมาใช้อธิบายปัญหาอาชญากรรมได้หลายประเภท</w:t>
      </w:r>
      <w:r w:rsidR="001224F9" w:rsidRPr="00890627">
        <w:rPr>
          <w:rFonts w:ascii="TH Sarabun New" w:hAnsi="TH Sarabun New" w:cs="TH Sarabun New"/>
          <w:sz w:val="32"/>
          <w:szCs w:val="32"/>
          <w:cs/>
        </w:rPr>
        <w:t xml:space="preserve"> </w:t>
      </w:r>
      <w:r w:rsidRPr="00890627">
        <w:rPr>
          <w:rFonts w:ascii="TH Sarabun New" w:hAnsi="TH Sarabun New" w:cs="TH Sarabun New"/>
          <w:sz w:val="32"/>
          <w:szCs w:val="32"/>
          <w:cs/>
        </w:rPr>
        <w:t xml:space="preserve"> ทฤษฎีการควบคุมตนเอง(</w:t>
      </w:r>
      <w:r w:rsidRPr="00890627">
        <w:rPr>
          <w:rFonts w:ascii="TH Sarabun New" w:hAnsi="TH Sarabun New" w:cs="TH Sarabun New"/>
          <w:sz w:val="32"/>
          <w:szCs w:val="32"/>
        </w:rPr>
        <w:t>Self-Control</w:t>
      </w:r>
      <w:r w:rsidRPr="00890627">
        <w:rPr>
          <w:rFonts w:ascii="TH Sarabun New" w:hAnsi="TH Sarabun New" w:cs="TH Sarabun New"/>
          <w:sz w:val="32"/>
          <w:szCs w:val="32"/>
          <w:cs/>
        </w:rPr>
        <w:t>)</w:t>
      </w:r>
      <w:r w:rsidRPr="00890627">
        <w:rPr>
          <w:rFonts w:ascii="TH Sarabun New" w:hAnsi="TH Sarabun New" w:cs="TH Sarabun New"/>
          <w:sz w:val="32"/>
          <w:szCs w:val="32"/>
        </w:rPr>
        <w:t xml:space="preserve"> </w:t>
      </w:r>
      <w:r w:rsidR="00B87DE4" w:rsidRPr="00890627">
        <w:rPr>
          <w:rFonts w:ascii="TH Sarabun New" w:hAnsi="TH Sarabun New" w:cs="TH Sarabun New"/>
          <w:sz w:val="32"/>
          <w:szCs w:val="32"/>
          <w:cs/>
        </w:rPr>
        <w:t xml:space="preserve">ได้รับการยอมรับจาก </w:t>
      </w:r>
      <w:r w:rsidRPr="00890627">
        <w:rPr>
          <w:rFonts w:ascii="TH Sarabun New" w:hAnsi="TH Sarabun New" w:cs="TH Sarabun New"/>
          <w:sz w:val="32"/>
          <w:szCs w:val="32"/>
          <w:cs/>
        </w:rPr>
        <w:t>ก็อตเฟรดสัน</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และ เฮอร์ชิ</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(ชาญคณิต  กฤตยา  สุริยะมณี และ  อุนิษา  เลิศโตมรสกุล</w:t>
      </w:r>
      <w:r w:rsidRPr="00890627">
        <w:rPr>
          <w:rFonts w:ascii="TH Sarabun New" w:hAnsi="TH Sarabun New" w:cs="TH Sarabun New"/>
          <w:sz w:val="32"/>
          <w:szCs w:val="32"/>
        </w:rPr>
        <w:t>, 2553: 10</w:t>
      </w:r>
      <w:r w:rsidR="00B87DE4" w:rsidRPr="00890627">
        <w:rPr>
          <w:rFonts w:ascii="TH Sarabun New" w:hAnsi="TH Sarabun New" w:cs="TH Sarabun New"/>
          <w:sz w:val="32"/>
          <w:szCs w:val="32"/>
          <w:cs/>
        </w:rPr>
        <w:t>)</w:t>
      </w:r>
      <w:r w:rsidRPr="00890627">
        <w:rPr>
          <w:rFonts w:ascii="TH Sarabun New" w:hAnsi="TH Sarabun New" w:cs="TH Sarabun New"/>
          <w:sz w:val="32"/>
          <w:szCs w:val="32"/>
          <w:cs/>
        </w:rPr>
        <w:t>ว่า สามารถอธิบายพฤติกรรมอาชญากรได้ทุกประเภท ตลอดจนอธิบายลักษณะทางสังคมและพฤติกรรมที่มีความส</w:t>
      </w:r>
      <w:r w:rsidR="00273AC9" w:rsidRPr="00890627">
        <w:rPr>
          <w:rFonts w:ascii="TH Sarabun New" w:hAnsi="TH Sarabun New" w:cs="TH Sarabun New"/>
          <w:sz w:val="32"/>
          <w:szCs w:val="32"/>
          <w:cs/>
        </w:rPr>
        <w:t>ัมพันธ์กับอาชญากรรมได้ทุกประเภท</w:t>
      </w:r>
      <w:r w:rsidR="003B1EB2" w:rsidRPr="00890627">
        <w:rPr>
          <w:rFonts w:ascii="TH Sarabun New" w:hAnsi="TH Sarabun New" w:cs="TH Sarabun New"/>
          <w:sz w:val="32"/>
          <w:szCs w:val="32"/>
          <w:cs/>
        </w:rPr>
        <w:t>เช่นเดียวกัน</w:t>
      </w:r>
      <w:r w:rsidR="00273AC9" w:rsidRPr="00890627">
        <w:rPr>
          <w:rFonts w:ascii="TH Sarabun New" w:hAnsi="TH Sarabun New" w:cs="TH Sarabun New"/>
          <w:sz w:val="32"/>
          <w:szCs w:val="32"/>
          <w:cs/>
        </w:rPr>
        <w:t xml:space="preserve"> และ</w:t>
      </w:r>
      <w:r w:rsidR="00A70869" w:rsidRPr="00890627">
        <w:rPr>
          <w:rFonts w:ascii="TH Sarabun New" w:hAnsi="TH Sarabun New" w:cs="TH Sarabun New"/>
          <w:sz w:val="32"/>
          <w:szCs w:val="32"/>
          <w:cs/>
        </w:rPr>
        <w:t xml:space="preserve">ทฤษฎีการคบหาสมาคมที่แตกต่างกัน </w:t>
      </w:r>
      <w:r w:rsidR="003B1EB2" w:rsidRPr="00890627">
        <w:rPr>
          <w:rFonts w:ascii="TH Sarabun New" w:hAnsi="TH Sarabun New" w:cs="TH Sarabun New"/>
          <w:sz w:val="32"/>
          <w:szCs w:val="32"/>
          <w:cs/>
        </w:rPr>
        <w:t>สามารถ</w:t>
      </w:r>
      <w:r w:rsidR="00A70869" w:rsidRPr="00890627">
        <w:rPr>
          <w:rFonts w:ascii="TH Sarabun New" w:hAnsi="TH Sarabun New" w:cs="TH Sarabun New"/>
          <w:sz w:val="32"/>
          <w:szCs w:val="32"/>
          <w:cs/>
        </w:rPr>
        <w:t>อธิบายการกระทำผิดของผู้ใหญ่ได้ดี</w:t>
      </w:r>
      <w:r w:rsidR="002F14FB" w:rsidRPr="00890627">
        <w:rPr>
          <w:rFonts w:ascii="TH Sarabun New" w:hAnsi="TH Sarabun New" w:cs="TH Sarabun New"/>
          <w:sz w:val="32"/>
          <w:szCs w:val="32"/>
          <w:cs/>
        </w:rPr>
        <w:t xml:space="preserve"> </w:t>
      </w:r>
      <w:r w:rsidR="00FF13A3" w:rsidRPr="00890627">
        <w:rPr>
          <w:rFonts w:ascii="TH Sarabun New" w:hAnsi="TH Sarabun New" w:cs="TH Sarabun New"/>
          <w:sz w:val="32"/>
          <w:szCs w:val="32"/>
          <w:cs/>
        </w:rPr>
        <w:t>ฉะนั้น</w:t>
      </w:r>
      <w:r w:rsidR="002F14FB" w:rsidRPr="00890627">
        <w:rPr>
          <w:rFonts w:ascii="TH Sarabun New" w:hAnsi="TH Sarabun New" w:cs="TH Sarabun New"/>
          <w:sz w:val="32"/>
          <w:szCs w:val="32"/>
          <w:cs/>
        </w:rPr>
        <w:t>จึงนำ</w:t>
      </w:r>
      <w:r w:rsidR="00FF13A3" w:rsidRPr="00890627">
        <w:rPr>
          <w:rFonts w:ascii="TH Sarabun New" w:hAnsi="TH Sarabun New" w:cs="TH Sarabun New"/>
          <w:sz w:val="32"/>
          <w:szCs w:val="32"/>
          <w:cs/>
        </w:rPr>
        <w:t>ทฤษฎีเหล่านี้</w:t>
      </w:r>
      <w:r w:rsidR="002F14FB" w:rsidRPr="00890627">
        <w:rPr>
          <w:rFonts w:ascii="TH Sarabun New" w:hAnsi="TH Sarabun New" w:cs="TH Sarabun New"/>
          <w:sz w:val="32"/>
          <w:szCs w:val="32"/>
          <w:cs/>
        </w:rPr>
        <w:t>มาอธิบายการกระทำผิดเกี่ยวกับทรัพย์</w:t>
      </w:r>
    </w:p>
    <w:p w:rsidR="008A641A" w:rsidRPr="00890627" w:rsidRDefault="008A641A" w:rsidP="00836D47">
      <w:pPr>
        <w:pStyle w:val="a4"/>
        <w:jc w:val="thaiDistribute"/>
        <w:rPr>
          <w:rFonts w:ascii="TH Sarabun New" w:hAnsi="TH Sarabun New" w:cs="TH Sarabun New"/>
          <w:sz w:val="32"/>
          <w:szCs w:val="32"/>
        </w:rPr>
      </w:pPr>
      <w:r w:rsidRPr="00890627">
        <w:rPr>
          <w:rFonts w:ascii="TH Sarabun New" w:hAnsi="TH Sarabun New" w:cs="TH Sarabun New"/>
          <w:b/>
          <w:bCs/>
          <w:sz w:val="32"/>
          <w:szCs w:val="32"/>
          <w:cs/>
        </w:rPr>
        <w:lastRenderedPageBreak/>
        <w:tab/>
      </w:r>
      <w:r w:rsidRPr="00890627">
        <w:rPr>
          <w:rFonts w:ascii="TH Sarabun New" w:hAnsi="TH Sarabun New" w:cs="TH Sarabun New"/>
          <w:sz w:val="32"/>
          <w:szCs w:val="32"/>
          <w:cs/>
        </w:rPr>
        <w:t>การกระทำผิดเกี่ยวกับทรัพย์เ</w:t>
      </w:r>
      <w:r w:rsidR="00836D47" w:rsidRPr="00890627">
        <w:rPr>
          <w:rFonts w:ascii="TH Sarabun New" w:hAnsi="TH Sarabun New" w:cs="TH Sarabun New"/>
          <w:sz w:val="32"/>
          <w:szCs w:val="32"/>
          <w:cs/>
        </w:rPr>
        <w:t>ป็นอาชญากรรมพื้นฐานทั่วไป มีความ</w:t>
      </w:r>
      <w:r w:rsidRPr="00890627">
        <w:rPr>
          <w:rFonts w:ascii="TH Sarabun New" w:hAnsi="TH Sarabun New" w:cs="TH Sarabun New"/>
          <w:sz w:val="32"/>
          <w:szCs w:val="32"/>
          <w:cs/>
        </w:rPr>
        <w:t>เกี่ยวข้องกับการดำรงชีพของผู้กระทำผิด</w:t>
      </w:r>
      <w:r w:rsidR="00836D47" w:rsidRPr="00890627">
        <w:rPr>
          <w:rFonts w:ascii="TH Sarabun New" w:hAnsi="TH Sarabun New" w:cs="TH Sarabun New"/>
          <w:sz w:val="32"/>
          <w:szCs w:val="32"/>
          <w:cs/>
        </w:rPr>
        <w:t>และ</w:t>
      </w:r>
      <w:r w:rsidRPr="00890627">
        <w:rPr>
          <w:rFonts w:ascii="TH Sarabun New" w:hAnsi="TH Sarabun New" w:cs="TH Sarabun New"/>
          <w:sz w:val="32"/>
          <w:szCs w:val="32"/>
          <w:cs/>
        </w:rPr>
        <w:t>มีหลายรูปแบบ ได้แก่ ปล้นทรัพย์  ชิงทรัพย์  ลักทรัพย์  วิ่งราวทรัพย์ กรรโชกทร</w:t>
      </w:r>
      <w:r w:rsidR="00836D47" w:rsidRPr="00890627">
        <w:rPr>
          <w:rFonts w:ascii="TH Sarabun New" w:hAnsi="TH Sarabun New" w:cs="TH Sarabun New"/>
          <w:sz w:val="32"/>
          <w:szCs w:val="32"/>
          <w:cs/>
        </w:rPr>
        <w:t>ัพย์ ฉ้อโกงทรัพย์  ยักยอกทรัพย์</w:t>
      </w:r>
      <w:r w:rsidRPr="00890627">
        <w:rPr>
          <w:rFonts w:ascii="TH Sarabun New" w:hAnsi="TH Sarabun New" w:cs="TH Sarabun New"/>
          <w:sz w:val="32"/>
          <w:szCs w:val="32"/>
          <w:cs/>
        </w:rPr>
        <w:t xml:space="preserve">และทำให้เสียทรัพย์ </w:t>
      </w:r>
      <w:r w:rsidR="00FD38E0" w:rsidRPr="00890627">
        <w:rPr>
          <w:rFonts w:ascii="TH Sarabun New" w:hAnsi="TH Sarabun New" w:cs="TH Sarabun New"/>
          <w:sz w:val="32"/>
          <w:szCs w:val="32"/>
          <w:cs/>
        </w:rPr>
        <w:t>ซึ่ง</w:t>
      </w:r>
      <w:r w:rsidR="00836D47" w:rsidRPr="00890627">
        <w:rPr>
          <w:rFonts w:ascii="TH Sarabun New" w:hAnsi="TH Sarabun New" w:cs="TH Sarabun New"/>
          <w:sz w:val="32"/>
          <w:szCs w:val="32"/>
          <w:cs/>
        </w:rPr>
        <w:t>ในอดีตถึงปัจจุบันมี</w:t>
      </w:r>
      <w:r w:rsidRPr="00890627">
        <w:rPr>
          <w:rFonts w:ascii="TH Sarabun New" w:hAnsi="TH Sarabun New" w:cs="TH Sarabun New"/>
          <w:sz w:val="32"/>
          <w:szCs w:val="32"/>
          <w:cs/>
        </w:rPr>
        <w:t>การกระทำผิดมากดังจะเห็นได้จากสถ</w:t>
      </w:r>
      <w:r w:rsidR="00836D47" w:rsidRPr="00890627">
        <w:rPr>
          <w:rFonts w:ascii="TH Sarabun New" w:hAnsi="TH Sarabun New" w:cs="TH Sarabun New"/>
          <w:sz w:val="32"/>
          <w:szCs w:val="32"/>
          <w:cs/>
        </w:rPr>
        <w:t>ิติของสำนักงานตำรวจแห่งชาติ</w:t>
      </w:r>
      <w:r w:rsidR="00523927" w:rsidRPr="00890627">
        <w:rPr>
          <w:rFonts w:ascii="TH Sarabun New" w:hAnsi="TH Sarabun New" w:cs="TH Sarabun New"/>
          <w:sz w:val="32"/>
          <w:szCs w:val="32"/>
          <w:cs/>
        </w:rPr>
        <w:t>ดังนี้</w:t>
      </w:r>
      <w:r w:rsidR="00FD38E0" w:rsidRPr="00890627">
        <w:rPr>
          <w:rFonts w:ascii="TH Sarabun New" w:hAnsi="TH Sarabun New" w:cs="TH Sarabun New"/>
          <w:sz w:val="32"/>
          <w:szCs w:val="32"/>
          <w:cs/>
        </w:rPr>
        <w:t xml:space="preserve"> </w:t>
      </w:r>
      <w:r w:rsidR="00EE65D2" w:rsidRPr="00890627">
        <w:rPr>
          <w:rFonts w:ascii="TH Sarabun New" w:hAnsi="TH Sarabun New" w:cs="TH Sarabun New"/>
          <w:b/>
          <w:bCs/>
          <w:sz w:val="32"/>
          <w:szCs w:val="32"/>
          <w:cs/>
        </w:rPr>
        <w:t xml:space="preserve"> </w:t>
      </w:r>
      <w:r w:rsidR="00EE65D2" w:rsidRPr="00890627">
        <w:rPr>
          <w:rFonts w:ascii="TH Sarabun New" w:hAnsi="TH Sarabun New" w:cs="TH Sarabun New"/>
          <w:sz w:val="32"/>
          <w:szCs w:val="32"/>
          <w:cs/>
        </w:rPr>
        <w:t>ปี พ.ศ. 2552  ได้รับแจ้งคดีความผิดเกี่ยวกับทรัพย์ 63</w:t>
      </w:r>
      <w:r w:rsidR="00EE65D2" w:rsidRPr="00890627">
        <w:rPr>
          <w:rFonts w:ascii="TH Sarabun New" w:hAnsi="TH Sarabun New" w:cs="TH Sarabun New"/>
          <w:sz w:val="32"/>
          <w:szCs w:val="32"/>
        </w:rPr>
        <w:t>,</w:t>
      </w:r>
      <w:r w:rsidR="00EE65D2" w:rsidRPr="00890627">
        <w:rPr>
          <w:rFonts w:ascii="TH Sarabun New" w:hAnsi="TH Sarabun New" w:cs="TH Sarabun New"/>
          <w:sz w:val="32"/>
          <w:szCs w:val="32"/>
          <w:cs/>
        </w:rPr>
        <w:t>921 คดี ซึ่งสามารถจับกุมได้  21</w:t>
      </w:r>
      <w:r w:rsidR="00EE65D2" w:rsidRPr="00890627">
        <w:rPr>
          <w:rFonts w:ascii="TH Sarabun New" w:hAnsi="TH Sarabun New" w:cs="TH Sarabun New"/>
          <w:sz w:val="32"/>
          <w:szCs w:val="32"/>
        </w:rPr>
        <w:t>,</w:t>
      </w:r>
      <w:r w:rsidR="001C6BA6" w:rsidRPr="00890627">
        <w:rPr>
          <w:rFonts w:ascii="TH Sarabun New" w:hAnsi="TH Sarabun New" w:cs="TH Sarabun New"/>
          <w:sz w:val="32"/>
          <w:szCs w:val="32"/>
          <w:cs/>
        </w:rPr>
        <w:t>827 คดีหรือ</w:t>
      </w:r>
      <w:r w:rsidR="00EE65D2" w:rsidRPr="00890627">
        <w:rPr>
          <w:rFonts w:ascii="TH Sarabun New" w:hAnsi="TH Sarabun New" w:cs="TH Sarabun New"/>
          <w:sz w:val="32"/>
          <w:szCs w:val="32"/>
          <w:cs/>
        </w:rPr>
        <w:t>คิดเป็นร้อยละ 34.15 ปี พ.ศ. 2553  ได้รับแจ้งคดีความผิดเกี่ยวกับทรัพย์ 61</w:t>
      </w:r>
      <w:r w:rsidR="00EE65D2" w:rsidRPr="00890627">
        <w:rPr>
          <w:rFonts w:ascii="TH Sarabun New" w:hAnsi="TH Sarabun New" w:cs="TH Sarabun New"/>
          <w:sz w:val="32"/>
          <w:szCs w:val="32"/>
        </w:rPr>
        <w:t>,</w:t>
      </w:r>
      <w:r w:rsidR="00EE65D2" w:rsidRPr="00890627">
        <w:rPr>
          <w:rFonts w:ascii="TH Sarabun New" w:hAnsi="TH Sarabun New" w:cs="TH Sarabun New"/>
          <w:sz w:val="32"/>
          <w:szCs w:val="32"/>
          <w:cs/>
        </w:rPr>
        <w:t>561 คดี ซึ่งสามารถจับกุมได้  26</w:t>
      </w:r>
      <w:r w:rsidR="00EE65D2" w:rsidRPr="00890627">
        <w:rPr>
          <w:rFonts w:ascii="TH Sarabun New" w:hAnsi="TH Sarabun New" w:cs="TH Sarabun New"/>
          <w:sz w:val="32"/>
          <w:szCs w:val="32"/>
        </w:rPr>
        <w:t>,</w:t>
      </w:r>
      <w:r w:rsidR="001C6BA6" w:rsidRPr="00890627">
        <w:rPr>
          <w:rFonts w:ascii="TH Sarabun New" w:hAnsi="TH Sarabun New" w:cs="TH Sarabun New"/>
          <w:sz w:val="32"/>
          <w:szCs w:val="32"/>
          <w:cs/>
        </w:rPr>
        <w:t>463  คดีหรือ</w:t>
      </w:r>
      <w:r w:rsidR="00EE65D2" w:rsidRPr="00890627">
        <w:rPr>
          <w:rFonts w:ascii="TH Sarabun New" w:hAnsi="TH Sarabun New" w:cs="TH Sarabun New"/>
          <w:sz w:val="32"/>
          <w:szCs w:val="32"/>
          <w:cs/>
        </w:rPr>
        <w:t xml:space="preserve">คิดเป็นร้อยละ 42.99 </w:t>
      </w:r>
      <w:r w:rsidR="001C6BA6" w:rsidRPr="00890627">
        <w:rPr>
          <w:rFonts w:ascii="TH Sarabun New" w:hAnsi="TH Sarabun New" w:cs="TH Sarabun New"/>
          <w:sz w:val="32"/>
          <w:szCs w:val="32"/>
          <w:cs/>
        </w:rPr>
        <w:t xml:space="preserve"> </w:t>
      </w:r>
      <w:r w:rsidR="00EE65D2" w:rsidRPr="00890627">
        <w:rPr>
          <w:rFonts w:ascii="TH Sarabun New" w:hAnsi="TH Sarabun New" w:cs="TH Sarabun New"/>
          <w:sz w:val="32"/>
          <w:szCs w:val="32"/>
          <w:cs/>
        </w:rPr>
        <w:t>ปี พ.ศ. 2554  ได้รับแจ้งคดีความผิดเกี่ยวกับทรัพย์  50</w:t>
      </w:r>
      <w:r w:rsidR="00EE65D2" w:rsidRPr="00890627">
        <w:rPr>
          <w:rFonts w:ascii="TH Sarabun New" w:hAnsi="TH Sarabun New" w:cs="TH Sarabun New"/>
          <w:sz w:val="32"/>
          <w:szCs w:val="32"/>
        </w:rPr>
        <w:t>,</w:t>
      </w:r>
      <w:r w:rsidR="00EE65D2" w:rsidRPr="00890627">
        <w:rPr>
          <w:rFonts w:ascii="TH Sarabun New" w:hAnsi="TH Sarabun New" w:cs="TH Sarabun New"/>
          <w:sz w:val="32"/>
          <w:szCs w:val="32"/>
          <w:cs/>
        </w:rPr>
        <w:t>774 คดี ซึ่งสามารถจับกุมได้  26</w:t>
      </w:r>
      <w:r w:rsidR="00EE65D2" w:rsidRPr="00890627">
        <w:rPr>
          <w:rFonts w:ascii="TH Sarabun New" w:hAnsi="TH Sarabun New" w:cs="TH Sarabun New"/>
          <w:sz w:val="32"/>
          <w:szCs w:val="32"/>
        </w:rPr>
        <w:t>,</w:t>
      </w:r>
      <w:r w:rsidR="001C6BA6" w:rsidRPr="00890627">
        <w:rPr>
          <w:rFonts w:ascii="TH Sarabun New" w:hAnsi="TH Sarabun New" w:cs="TH Sarabun New"/>
          <w:sz w:val="32"/>
          <w:szCs w:val="32"/>
          <w:cs/>
        </w:rPr>
        <w:t>556 คดีหรือ</w:t>
      </w:r>
      <w:r w:rsidR="00EE65D2" w:rsidRPr="00890627">
        <w:rPr>
          <w:rFonts w:ascii="TH Sarabun New" w:hAnsi="TH Sarabun New" w:cs="TH Sarabun New"/>
          <w:sz w:val="32"/>
          <w:szCs w:val="32"/>
          <w:cs/>
        </w:rPr>
        <w:t>คิดเป็นร้อยละ 52.30 ปี พ.ศ. 2555  ได้รับแจ้งคดีความผิดเกี่ยวกับทรัพย์ 51</w:t>
      </w:r>
      <w:r w:rsidR="00EE65D2" w:rsidRPr="00890627">
        <w:rPr>
          <w:rFonts w:ascii="TH Sarabun New" w:hAnsi="TH Sarabun New" w:cs="TH Sarabun New"/>
          <w:sz w:val="32"/>
          <w:szCs w:val="32"/>
        </w:rPr>
        <w:t>,</w:t>
      </w:r>
      <w:r w:rsidR="00EE65D2" w:rsidRPr="00890627">
        <w:rPr>
          <w:rFonts w:ascii="TH Sarabun New" w:hAnsi="TH Sarabun New" w:cs="TH Sarabun New"/>
          <w:sz w:val="32"/>
          <w:szCs w:val="32"/>
          <w:cs/>
        </w:rPr>
        <w:t>471  คดี ซึ่งสามารถจับกุมได้  25</w:t>
      </w:r>
      <w:r w:rsidR="00EE65D2" w:rsidRPr="00890627">
        <w:rPr>
          <w:rFonts w:ascii="TH Sarabun New" w:hAnsi="TH Sarabun New" w:cs="TH Sarabun New"/>
          <w:sz w:val="32"/>
          <w:szCs w:val="32"/>
        </w:rPr>
        <w:t>,</w:t>
      </w:r>
      <w:r w:rsidR="001C6BA6" w:rsidRPr="00890627">
        <w:rPr>
          <w:rFonts w:ascii="TH Sarabun New" w:hAnsi="TH Sarabun New" w:cs="TH Sarabun New"/>
          <w:sz w:val="32"/>
          <w:szCs w:val="32"/>
          <w:cs/>
        </w:rPr>
        <w:t>942  คดีหรือ</w:t>
      </w:r>
      <w:r w:rsidR="00EE65D2" w:rsidRPr="00890627">
        <w:rPr>
          <w:rFonts w:ascii="TH Sarabun New" w:hAnsi="TH Sarabun New" w:cs="TH Sarabun New"/>
          <w:sz w:val="32"/>
          <w:szCs w:val="32"/>
          <w:cs/>
        </w:rPr>
        <w:t>คิดเป็นร้อยละ  50.40 และปี พ.ศ. 2556 ได้รับแจ้งคดีความผิดเกี่ยวกับทรัพย์ 50149 คดี ซึ่งสามารถจับกุมได้  23</w:t>
      </w:r>
      <w:r w:rsidR="00EE65D2" w:rsidRPr="00890627">
        <w:rPr>
          <w:rFonts w:ascii="TH Sarabun New" w:hAnsi="TH Sarabun New" w:cs="TH Sarabun New"/>
          <w:sz w:val="32"/>
          <w:szCs w:val="32"/>
        </w:rPr>
        <w:t xml:space="preserve">,067 </w:t>
      </w:r>
      <w:r w:rsidR="001C6BA6" w:rsidRPr="00890627">
        <w:rPr>
          <w:rFonts w:ascii="TH Sarabun New" w:hAnsi="TH Sarabun New" w:cs="TH Sarabun New"/>
          <w:sz w:val="32"/>
          <w:szCs w:val="32"/>
          <w:cs/>
        </w:rPr>
        <w:t>คดีหรือ</w:t>
      </w:r>
      <w:r w:rsidR="00EE65D2" w:rsidRPr="00890627">
        <w:rPr>
          <w:rFonts w:ascii="TH Sarabun New" w:hAnsi="TH Sarabun New" w:cs="TH Sarabun New"/>
          <w:sz w:val="32"/>
          <w:szCs w:val="32"/>
          <w:cs/>
        </w:rPr>
        <w:t xml:space="preserve">คิดเป็นร้อยละ 46.00 </w:t>
      </w:r>
      <w:r w:rsidR="001C6BA6" w:rsidRPr="00890627">
        <w:rPr>
          <w:rFonts w:ascii="TH Sarabun New" w:hAnsi="TH Sarabun New" w:cs="TH Sarabun New"/>
          <w:sz w:val="32"/>
          <w:szCs w:val="32"/>
          <w:cs/>
        </w:rPr>
        <w:t>จะเห็นได้</w:t>
      </w:r>
      <w:r w:rsidR="00EE65D2" w:rsidRPr="00890627">
        <w:rPr>
          <w:rFonts w:ascii="TH Sarabun New" w:hAnsi="TH Sarabun New" w:cs="TH Sarabun New"/>
          <w:sz w:val="32"/>
          <w:szCs w:val="32"/>
          <w:cs/>
        </w:rPr>
        <w:t>ว่า</w:t>
      </w:r>
      <w:r w:rsidRPr="00890627">
        <w:rPr>
          <w:rFonts w:ascii="TH Sarabun New" w:hAnsi="TH Sarabun New" w:cs="TH Sarabun New"/>
          <w:sz w:val="32"/>
          <w:szCs w:val="32"/>
          <w:cs/>
        </w:rPr>
        <w:t>อัตราการจับกุมคดีความผิดเกี่ยวกับทรัพย์</w:t>
      </w:r>
      <w:r w:rsidR="00227A3E" w:rsidRPr="00890627">
        <w:rPr>
          <w:rFonts w:ascii="TH Sarabun New" w:hAnsi="TH Sarabun New" w:cs="TH Sarabun New"/>
          <w:sz w:val="32"/>
          <w:szCs w:val="32"/>
          <w:cs/>
        </w:rPr>
        <w:t>ในแต่ละปี</w:t>
      </w:r>
      <w:r w:rsidRPr="00890627">
        <w:rPr>
          <w:rFonts w:ascii="TH Sarabun New" w:hAnsi="TH Sarabun New" w:cs="TH Sarabun New"/>
          <w:sz w:val="32"/>
          <w:szCs w:val="32"/>
          <w:cs/>
        </w:rPr>
        <w:t>จะ</w:t>
      </w:r>
      <w:r w:rsidR="00D06438" w:rsidRPr="00890627">
        <w:rPr>
          <w:rFonts w:ascii="TH Sarabun New" w:hAnsi="TH Sarabun New" w:cs="TH Sarabun New"/>
          <w:sz w:val="32"/>
          <w:szCs w:val="32"/>
          <w:cs/>
        </w:rPr>
        <w:t>มีแนวโน้ม</w:t>
      </w:r>
      <w:r w:rsidRPr="00890627">
        <w:rPr>
          <w:rFonts w:ascii="TH Sarabun New" w:hAnsi="TH Sarabun New" w:cs="TH Sarabun New"/>
          <w:sz w:val="32"/>
          <w:szCs w:val="32"/>
          <w:cs/>
        </w:rPr>
        <w:t>ลดลง แต่เมื่อ</w:t>
      </w:r>
      <w:r w:rsidR="00840149" w:rsidRPr="00890627">
        <w:rPr>
          <w:rFonts w:ascii="TH Sarabun New" w:hAnsi="TH Sarabun New" w:cs="TH Sarabun New"/>
          <w:sz w:val="32"/>
          <w:szCs w:val="32"/>
          <w:cs/>
        </w:rPr>
        <w:t>นำมา</w:t>
      </w:r>
      <w:r w:rsidRPr="00890627">
        <w:rPr>
          <w:rFonts w:ascii="TH Sarabun New" w:hAnsi="TH Sarabun New" w:cs="TH Sarabun New"/>
          <w:sz w:val="32"/>
          <w:szCs w:val="32"/>
          <w:cs/>
        </w:rPr>
        <w:t>เปรียบเทียบกับจำนวนคดีความผิดเกี</w:t>
      </w:r>
      <w:r w:rsidR="00134653" w:rsidRPr="00890627">
        <w:rPr>
          <w:rFonts w:ascii="TH Sarabun New" w:hAnsi="TH Sarabun New" w:cs="TH Sarabun New"/>
          <w:sz w:val="32"/>
          <w:szCs w:val="32"/>
          <w:cs/>
        </w:rPr>
        <w:t>่ยวกับทรัพย์ที่ได้รับแจ้ง ทำให้ทราบว่า</w:t>
      </w:r>
      <w:r w:rsidRPr="00890627">
        <w:rPr>
          <w:rFonts w:ascii="TH Sarabun New" w:hAnsi="TH Sarabun New" w:cs="TH Sarabun New"/>
          <w:sz w:val="32"/>
          <w:szCs w:val="32"/>
          <w:cs/>
        </w:rPr>
        <w:t>ในแต่ละปีมี</w:t>
      </w:r>
      <w:r w:rsidR="00840149" w:rsidRPr="00890627">
        <w:rPr>
          <w:rFonts w:ascii="TH Sarabun New" w:hAnsi="TH Sarabun New" w:cs="TH Sarabun New"/>
          <w:sz w:val="32"/>
          <w:szCs w:val="32"/>
          <w:cs/>
        </w:rPr>
        <w:t>อัตรา</w:t>
      </w:r>
      <w:r w:rsidRPr="00890627">
        <w:rPr>
          <w:rFonts w:ascii="TH Sarabun New" w:hAnsi="TH Sarabun New" w:cs="TH Sarabun New"/>
          <w:sz w:val="32"/>
          <w:szCs w:val="32"/>
          <w:cs/>
        </w:rPr>
        <w:t>การจับกุมได้เพียงเล็กน้อย</w:t>
      </w:r>
      <w:r w:rsidR="008443F8" w:rsidRPr="00890627">
        <w:rPr>
          <w:rFonts w:ascii="TH Sarabun New" w:hAnsi="TH Sarabun New" w:cs="TH Sarabun New"/>
          <w:sz w:val="32"/>
          <w:szCs w:val="32"/>
          <w:cs/>
        </w:rPr>
        <w:t xml:space="preserve"> </w:t>
      </w:r>
      <w:r w:rsidR="00134653" w:rsidRPr="00890627">
        <w:rPr>
          <w:rFonts w:ascii="TH Sarabun New" w:hAnsi="TH Sarabun New" w:cs="TH Sarabun New"/>
          <w:sz w:val="32"/>
          <w:szCs w:val="32"/>
          <w:cs/>
        </w:rPr>
        <w:t>ซึ่ง</w:t>
      </w:r>
      <w:r w:rsidRPr="00890627">
        <w:rPr>
          <w:rFonts w:ascii="TH Sarabun New" w:hAnsi="TH Sarabun New" w:cs="TH Sarabun New"/>
          <w:sz w:val="32"/>
          <w:szCs w:val="32"/>
          <w:cs/>
        </w:rPr>
        <w:t>ในปี พ</w:t>
      </w:r>
      <w:r w:rsidRPr="00890627">
        <w:rPr>
          <w:rFonts w:ascii="TH Sarabun New" w:hAnsi="TH Sarabun New" w:cs="TH Sarabun New"/>
          <w:sz w:val="32"/>
          <w:szCs w:val="32"/>
        </w:rPr>
        <w:t>.</w:t>
      </w:r>
      <w:r w:rsidRPr="00890627">
        <w:rPr>
          <w:rFonts w:ascii="TH Sarabun New" w:hAnsi="TH Sarabun New" w:cs="TH Sarabun New"/>
          <w:sz w:val="32"/>
          <w:szCs w:val="32"/>
          <w:cs/>
        </w:rPr>
        <w:t>ศ</w:t>
      </w:r>
      <w:r w:rsidRPr="00890627">
        <w:rPr>
          <w:rFonts w:ascii="TH Sarabun New" w:hAnsi="TH Sarabun New" w:cs="TH Sarabun New"/>
          <w:sz w:val="32"/>
          <w:szCs w:val="32"/>
        </w:rPr>
        <w:t>.</w:t>
      </w:r>
      <w:r w:rsidRPr="00890627">
        <w:rPr>
          <w:rFonts w:ascii="TH Sarabun New" w:hAnsi="TH Sarabun New" w:cs="TH Sarabun New"/>
          <w:sz w:val="32"/>
          <w:szCs w:val="32"/>
          <w:cs/>
        </w:rPr>
        <w:t xml:space="preserve"> </w:t>
      </w:r>
      <w:r w:rsidRPr="00890627">
        <w:rPr>
          <w:rFonts w:ascii="TH Sarabun New" w:hAnsi="TH Sarabun New" w:cs="TH Sarabun New"/>
          <w:sz w:val="32"/>
          <w:szCs w:val="32"/>
        </w:rPr>
        <w:t xml:space="preserve">2556 </w:t>
      </w:r>
      <w:r w:rsidRPr="00890627">
        <w:rPr>
          <w:rFonts w:ascii="TH Sarabun New" w:hAnsi="TH Sarabun New" w:cs="TH Sarabun New"/>
          <w:sz w:val="32"/>
          <w:szCs w:val="32"/>
          <w:cs/>
        </w:rPr>
        <w:t>สามารถจับกุมได</w:t>
      </w:r>
      <w:r w:rsidR="00134653" w:rsidRPr="00890627">
        <w:rPr>
          <w:rFonts w:ascii="TH Sarabun New" w:hAnsi="TH Sarabun New" w:cs="TH Sarabun New"/>
          <w:sz w:val="32"/>
          <w:szCs w:val="32"/>
          <w:cs/>
        </w:rPr>
        <w:t xml:space="preserve">้เพียงร้อยละ 46.00 เท่านั้น </w:t>
      </w:r>
      <w:r w:rsidRPr="00890627">
        <w:rPr>
          <w:rFonts w:ascii="TH Sarabun New" w:hAnsi="TH Sarabun New" w:cs="TH Sarabun New"/>
          <w:sz w:val="32"/>
          <w:szCs w:val="32"/>
          <w:cs/>
        </w:rPr>
        <w:t>หมายความ</w:t>
      </w:r>
      <w:r w:rsidR="00B62715" w:rsidRPr="00890627">
        <w:rPr>
          <w:rFonts w:ascii="TH Sarabun New" w:hAnsi="TH Sarabun New" w:cs="TH Sarabun New"/>
          <w:sz w:val="32"/>
          <w:szCs w:val="32"/>
          <w:cs/>
        </w:rPr>
        <w:t>ว่าคดีที่ไม่สามารถจับกุมได้ยัง</w:t>
      </w:r>
      <w:r w:rsidRPr="00890627">
        <w:rPr>
          <w:rFonts w:ascii="TH Sarabun New" w:hAnsi="TH Sarabun New" w:cs="TH Sarabun New"/>
          <w:sz w:val="32"/>
          <w:szCs w:val="32"/>
          <w:cs/>
        </w:rPr>
        <w:t>ค้างเป็นจำนวนมาก  และ</w:t>
      </w:r>
      <w:r w:rsidR="00134653" w:rsidRPr="00890627">
        <w:rPr>
          <w:rFonts w:ascii="TH Sarabun New" w:hAnsi="TH Sarabun New" w:cs="TH Sarabun New"/>
          <w:sz w:val="32"/>
          <w:szCs w:val="32"/>
          <w:cs/>
        </w:rPr>
        <w:t>เมื่อพิจารณาสถิติในแต่ละพื้นที่ของประเทศไทย ในปี</w:t>
      </w:r>
      <w:r w:rsidRPr="00890627">
        <w:rPr>
          <w:rFonts w:ascii="TH Sarabun New" w:hAnsi="TH Sarabun New" w:cs="TH Sarabun New"/>
          <w:sz w:val="32"/>
          <w:szCs w:val="32"/>
          <w:cs/>
        </w:rPr>
        <w:t xml:space="preserve"> พ.ศ</w:t>
      </w:r>
      <w:r w:rsidRPr="00890627">
        <w:rPr>
          <w:rFonts w:ascii="TH Sarabun New" w:hAnsi="TH Sarabun New" w:cs="TH Sarabun New"/>
          <w:sz w:val="32"/>
          <w:szCs w:val="32"/>
        </w:rPr>
        <w:t>.</w:t>
      </w:r>
      <w:r w:rsidR="00134653" w:rsidRPr="00890627">
        <w:rPr>
          <w:rFonts w:ascii="TH Sarabun New" w:hAnsi="TH Sarabun New" w:cs="TH Sarabun New"/>
          <w:sz w:val="32"/>
          <w:szCs w:val="32"/>
          <w:cs/>
        </w:rPr>
        <w:t xml:space="preserve"> </w:t>
      </w:r>
      <w:r w:rsidRPr="00890627">
        <w:rPr>
          <w:rFonts w:ascii="TH Sarabun New" w:hAnsi="TH Sarabun New" w:cs="TH Sarabun New"/>
          <w:sz w:val="32"/>
          <w:szCs w:val="32"/>
          <w:cs/>
        </w:rPr>
        <w:t xml:space="preserve">2556 พบว่า </w:t>
      </w:r>
      <w:r w:rsidR="00134653" w:rsidRPr="00890627">
        <w:rPr>
          <w:rFonts w:ascii="TH Sarabun New" w:hAnsi="TH Sarabun New" w:cs="TH Sarabun New"/>
          <w:sz w:val="32"/>
          <w:szCs w:val="32"/>
          <w:cs/>
        </w:rPr>
        <w:t>พื้นที่ของกองบัญชาการตำรวจนครบาล มีคดีความผิดเกี่ยวกับทรัพย์ 3</w:t>
      </w:r>
      <w:r w:rsidR="00134653" w:rsidRPr="00890627">
        <w:rPr>
          <w:rFonts w:ascii="TH Sarabun New" w:hAnsi="TH Sarabun New" w:cs="TH Sarabun New"/>
          <w:sz w:val="32"/>
          <w:szCs w:val="32"/>
        </w:rPr>
        <w:t>,</w:t>
      </w:r>
      <w:r w:rsidR="00134653" w:rsidRPr="00890627">
        <w:rPr>
          <w:rFonts w:ascii="TH Sarabun New" w:hAnsi="TH Sarabun New" w:cs="TH Sarabun New"/>
          <w:sz w:val="32"/>
          <w:szCs w:val="32"/>
          <w:cs/>
        </w:rPr>
        <w:t>858 คดี โดยคิดเป็น 68  คดีต่อแสนคนซึ่งมีอัตราการกระทำผิดสูงเมื่อเปรียบเทียบกับจำนวนประชากรในพื้นที่อื่นๆ</w:t>
      </w:r>
      <w:r w:rsidRPr="00890627">
        <w:rPr>
          <w:rFonts w:ascii="TH Sarabun New" w:hAnsi="TH Sarabun New" w:cs="TH Sarabun New"/>
          <w:sz w:val="32"/>
          <w:szCs w:val="32"/>
          <w:cs/>
        </w:rPr>
        <w:t xml:space="preserve"> </w:t>
      </w:r>
      <w:r w:rsidR="00836D47"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สถิติที่ได้แสดงมาข้างต้นสามารถบ่งชี้ได้ว่า ในปัจจุบันการกระทำผิดเกี่ยวกับทรัพย์ยังมีอัตราการกระทำผิดสูงและรุนแรง และเนื่องจากมีผู้ที่ไม่ถูกจับกุมเป็นจำนวนมาก จึงอาจส่งผลต่อการกระทำผิดซ้ำเกี่ยวกับทรัพย์</w:t>
      </w:r>
    </w:p>
    <w:p w:rsidR="008A641A" w:rsidRPr="00890627" w:rsidRDefault="008A641A" w:rsidP="00F15608">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อีกประการหนึ่ง การกระทำผิดเกี่ยวกับทรัพย์ดังกล่าวมีผลกระทบ</w:t>
      </w:r>
      <w:r w:rsidR="00F15608" w:rsidRPr="00890627">
        <w:rPr>
          <w:rFonts w:ascii="TH Sarabun New" w:hAnsi="TH Sarabun New" w:cs="TH Sarabun New"/>
          <w:sz w:val="32"/>
          <w:szCs w:val="32"/>
          <w:cs/>
        </w:rPr>
        <w:t>ที่</w:t>
      </w:r>
      <w:r w:rsidR="000716B6" w:rsidRPr="00890627">
        <w:rPr>
          <w:rFonts w:ascii="TH Sarabun New" w:hAnsi="TH Sarabun New" w:cs="TH Sarabun New"/>
          <w:sz w:val="32"/>
          <w:szCs w:val="32"/>
          <w:cs/>
        </w:rPr>
        <w:t>รุน</w:t>
      </w:r>
      <w:r w:rsidRPr="00890627">
        <w:rPr>
          <w:rFonts w:ascii="TH Sarabun New" w:hAnsi="TH Sarabun New" w:cs="TH Sarabun New"/>
          <w:sz w:val="32"/>
          <w:szCs w:val="32"/>
          <w:cs/>
        </w:rPr>
        <w:t>แรง ดังที่กล่าวไว้ในจักกวัตติสูตร(พระไตรปิฎกฉบับภาษาไทย</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2539</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 xml:space="preserve">73)ว่า </w:t>
      </w:r>
      <w:r w:rsidR="006E183A" w:rsidRPr="00890627">
        <w:rPr>
          <w:rFonts w:ascii="TH Sarabun New" w:hAnsi="TH Sarabun New" w:cs="TH Sarabun New"/>
          <w:sz w:val="32"/>
          <w:szCs w:val="32"/>
        </w:rPr>
        <w:t>“</w:t>
      </w:r>
      <w:r w:rsidRPr="00890627">
        <w:rPr>
          <w:rFonts w:ascii="TH Sarabun New" w:hAnsi="TH Sarabun New" w:cs="TH Sarabun New"/>
          <w:sz w:val="32"/>
          <w:szCs w:val="32"/>
        </w:rPr>
        <w:t xml:space="preserve"> </w:t>
      </w:r>
      <w:r w:rsidR="000716B6" w:rsidRPr="00890627">
        <w:rPr>
          <w:rFonts w:ascii="TH Sarabun New" w:hAnsi="TH Sarabun New" w:cs="TH Sarabun New"/>
          <w:sz w:val="32"/>
          <w:szCs w:val="32"/>
          <w:cs/>
        </w:rPr>
        <w:t>เมื่อมีการลักขโมย  ทำให้มีการฆ่า  ทำให้มีการพูดโกหก  ทำให้มีการกระทำผิดทางเพศ</w:t>
      </w:r>
      <w:r w:rsidR="005E0C00" w:rsidRPr="00890627">
        <w:rPr>
          <w:rFonts w:ascii="TH Sarabun New" w:hAnsi="TH Sarabun New" w:cs="TH Sarabun New"/>
          <w:sz w:val="32"/>
          <w:szCs w:val="32"/>
          <w:cs/>
        </w:rPr>
        <w:t>และอื่นๆ</w:t>
      </w:r>
      <w:r w:rsidR="006E183A" w:rsidRPr="00890627">
        <w:rPr>
          <w:rFonts w:ascii="TH Sarabun New" w:hAnsi="TH Sarabun New" w:cs="TH Sarabun New"/>
          <w:sz w:val="32"/>
          <w:szCs w:val="32"/>
        </w:rPr>
        <w:t>”</w:t>
      </w:r>
      <w:r w:rsidR="00F15608" w:rsidRPr="00890627">
        <w:rPr>
          <w:rFonts w:ascii="TH Sarabun New" w:hAnsi="TH Sarabun New" w:cs="TH Sarabun New"/>
          <w:sz w:val="32"/>
          <w:szCs w:val="32"/>
          <w:cs/>
        </w:rPr>
        <w:t xml:space="preserve"> นอกจากนี้การกระทำผิดเกี่ยวกับทรัพย์อาจจะมีผลกระทบ</w:t>
      </w:r>
      <w:r w:rsidR="0011456C" w:rsidRPr="00890627">
        <w:rPr>
          <w:rFonts w:ascii="TH Sarabun New" w:hAnsi="TH Sarabun New" w:cs="TH Sarabun New"/>
          <w:sz w:val="32"/>
          <w:szCs w:val="32"/>
          <w:cs/>
        </w:rPr>
        <w:t>ต่อ</w:t>
      </w:r>
      <w:r w:rsidR="006E183A" w:rsidRPr="00890627">
        <w:rPr>
          <w:rFonts w:ascii="TH Sarabun New" w:hAnsi="TH Sarabun New" w:cs="TH Sarabun New"/>
          <w:sz w:val="32"/>
          <w:szCs w:val="32"/>
          <w:cs/>
        </w:rPr>
        <w:t>เหยื่อและบุคคลที่เกี่ยวข้องกับเหยื่อ ดังที่</w:t>
      </w:r>
      <w:r w:rsidR="00F15608" w:rsidRPr="00890627">
        <w:rPr>
          <w:rFonts w:ascii="TH Sarabun New" w:hAnsi="TH Sarabun New" w:cs="TH Sarabun New"/>
          <w:sz w:val="32"/>
          <w:szCs w:val="32"/>
          <w:cs/>
        </w:rPr>
        <w:t xml:space="preserve"> จุฑารัตน์  เอื้ออำนวย(</w:t>
      </w:r>
      <w:r w:rsidR="00F15608" w:rsidRPr="00890627">
        <w:rPr>
          <w:rFonts w:ascii="TH Sarabun New" w:hAnsi="TH Sarabun New" w:cs="TH Sarabun New"/>
          <w:sz w:val="32"/>
          <w:szCs w:val="32"/>
        </w:rPr>
        <w:t>2551, 176-179</w:t>
      </w:r>
      <w:r w:rsidR="00F15608" w:rsidRPr="00890627">
        <w:rPr>
          <w:rFonts w:ascii="TH Sarabun New" w:hAnsi="TH Sarabun New" w:cs="TH Sarabun New"/>
          <w:sz w:val="32"/>
          <w:szCs w:val="32"/>
          <w:cs/>
        </w:rPr>
        <w:t>)กล่าวไว้</w:t>
      </w:r>
      <w:r w:rsidR="004125FB" w:rsidRPr="00890627">
        <w:rPr>
          <w:rFonts w:ascii="TH Sarabun New" w:hAnsi="TH Sarabun New" w:cs="TH Sarabun New"/>
          <w:sz w:val="32"/>
          <w:szCs w:val="32"/>
          <w:cs/>
        </w:rPr>
        <w:t>ว่า เหยื่ออาชญากรรมอาจได้รับผลกระทบ</w:t>
      </w:r>
      <w:r w:rsidR="0011456C" w:rsidRPr="00890627">
        <w:rPr>
          <w:rFonts w:ascii="TH Sarabun New" w:hAnsi="TH Sarabun New" w:cs="TH Sarabun New"/>
          <w:sz w:val="32"/>
          <w:szCs w:val="32"/>
          <w:cs/>
        </w:rPr>
        <w:t>ทาง</w:t>
      </w:r>
      <w:r w:rsidR="004125FB" w:rsidRPr="00890627">
        <w:rPr>
          <w:rFonts w:ascii="TH Sarabun New" w:hAnsi="TH Sarabun New" w:cs="TH Sarabun New"/>
          <w:sz w:val="32"/>
          <w:szCs w:val="32"/>
          <w:cs/>
        </w:rPr>
        <w:t xml:space="preserve">ด้านร่างกาย  </w:t>
      </w:r>
      <w:r w:rsidR="0011456C" w:rsidRPr="00890627">
        <w:rPr>
          <w:rFonts w:ascii="TH Sarabun New" w:hAnsi="TH Sarabun New" w:cs="TH Sarabun New"/>
          <w:sz w:val="32"/>
          <w:szCs w:val="32"/>
          <w:cs/>
        </w:rPr>
        <w:t>ทาง</w:t>
      </w:r>
      <w:r w:rsidR="004125FB" w:rsidRPr="00890627">
        <w:rPr>
          <w:rFonts w:ascii="TH Sarabun New" w:hAnsi="TH Sarabun New" w:cs="TH Sarabun New"/>
          <w:sz w:val="32"/>
          <w:szCs w:val="32"/>
          <w:cs/>
        </w:rPr>
        <w:t>ด้านจิตใจและ</w:t>
      </w:r>
      <w:r w:rsidR="0011456C" w:rsidRPr="00890627">
        <w:rPr>
          <w:rFonts w:ascii="TH Sarabun New" w:hAnsi="TH Sarabun New" w:cs="TH Sarabun New"/>
          <w:sz w:val="32"/>
          <w:szCs w:val="32"/>
          <w:cs/>
        </w:rPr>
        <w:t>ทาง</w:t>
      </w:r>
      <w:r w:rsidR="004125FB" w:rsidRPr="00890627">
        <w:rPr>
          <w:rFonts w:ascii="TH Sarabun New" w:hAnsi="TH Sarabun New" w:cs="TH Sarabun New"/>
          <w:sz w:val="32"/>
          <w:szCs w:val="32"/>
          <w:cs/>
        </w:rPr>
        <w:t>ด้าน</w:t>
      </w:r>
      <w:r w:rsidR="0011456C" w:rsidRPr="00890627">
        <w:rPr>
          <w:rFonts w:ascii="TH Sarabun New" w:hAnsi="TH Sarabun New" w:cs="TH Sarabun New"/>
          <w:sz w:val="32"/>
          <w:szCs w:val="32"/>
          <w:cs/>
        </w:rPr>
        <w:t>ทรัพย์สิน</w:t>
      </w:r>
      <w:r w:rsidR="00B62715" w:rsidRPr="00890627">
        <w:rPr>
          <w:rFonts w:ascii="TH Sarabun New" w:hAnsi="TH Sarabun New" w:cs="TH Sarabun New"/>
          <w:sz w:val="32"/>
          <w:szCs w:val="32"/>
          <w:cs/>
        </w:rPr>
        <w:t>เช่น ร่างกายอาจได้รับบาดเจ็บ พิการ หรือได้รับอันตรายถึงแก่ชีวิต สูญเสียทรัพย์สินจากอาชญากรรม เสียค่ารักษาพยาบาลหรือค่าดำเนินคดี และมีจิตใจ</w:t>
      </w:r>
      <w:r w:rsidR="00C72D33" w:rsidRPr="00890627">
        <w:rPr>
          <w:rFonts w:ascii="TH Sarabun New" w:hAnsi="TH Sarabun New" w:cs="TH Sarabun New"/>
          <w:sz w:val="32"/>
          <w:szCs w:val="32"/>
          <w:cs/>
        </w:rPr>
        <w:t>หดหู่กลัวอาชญากรรม</w:t>
      </w:r>
      <w:r w:rsidR="00B62715" w:rsidRPr="00890627">
        <w:rPr>
          <w:rFonts w:ascii="TH Sarabun New" w:hAnsi="TH Sarabun New" w:cs="TH Sarabun New"/>
          <w:sz w:val="32"/>
          <w:szCs w:val="32"/>
          <w:cs/>
        </w:rPr>
        <w:t xml:space="preserve"> เป็นต้น </w:t>
      </w:r>
      <w:r w:rsidR="0011456C" w:rsidRPr="00890627">
        <w:rPr>
          <w:rFonts w:ascii="TH Sarabun New" w:hAnsi="TH Sarabun New" w:cs="TH Sarabun New"/>
          <w:sz w:val="32"/>
          <w:szCs w:val="32"/>
          <w:cs/>
        </w:rPr>
        <w:t xml:space="preserve"> พ่อแม่หรือญาติพี่น้องของเหยื่ออาจได้รับผลกระทบทางด้านสังคม  ทางด้านจิตใจหรืออาจจะต้องย้ายถิ่นฐานไปอยู่ที่อื่น นอกจากนั้นคนในชุมชนจะรู้สึกหวาดกลัวภัยจากอาชญากรรม และอาจจะทำให้วิถีชีวิตและความเป็นอยู่เปลี่ยนแปลงไป</w:t>
      </w:r>
      <w:r w:rsidR="00F15608" w:rsidRPr="00890627">
        <w:rPr>
          <w:rFonts w:ascii="TH Sarabun New" w:hAnsi="TH Sarabun New" w:cs="TH Sarabun New"/>
          <w:sz w:val="32"/>
          <w:szCs w:val="32"/>
          <w:cs/>
        </w:rPr>
        <w:t xml:space="preserve"> </w:t>
      </w:r>
      <w:r w:rsidRPr="00890627">
        <w:rPr>
          <w:rFonts w:ascii="TH Sarabun New" w:hAnsi="TH Sarabun New" w:cs="TH Sarabun New"/>
          <w:color w:val="000000"/>
          <w:sz w:val="32"/>
          <w:szCs w:val="32"/>
          <w:cs/>
        </w:rPr>
        <w:t>จะเห็นได้ว่าการกระทำผิดเกี่ยวกับทรัพย์นั้นได้ส่งผล</w:t>
      </w:r>
      <w:r w:rsidR="00C72D33" w:rsidRPr="00890627">
        <w:rPr>
          <w:rFonts w:ascii="TH Sarabun New" w:hAnsi="TH Sarabun New" w:cs="TH Sarabun New"/>
          <w:color w:val="000000"/>
          <w:sz w:val="32"/>
          <w:szCs w:val="32"/>
          <w:cs/>
        </w:rPr>
        <w:t>เป็นวงจรเกี่ยวข้องกันเป็นลูกโซ่</w:t>
      </w:r>
      <w:r w:rsidRPr="00890627">
        <w:rPr>
          <w:rFonts w:ascii="TH Sarabun New" w:hAnsi="TH Sarabun New" w:cs="TH Sarabun New"/>
          <w:color w:val="000000"/>
          <w:sz w:val="32"/>
          <w:szCs w:val="32"/>
          <w:cs/>
        </w:rPr>
        <w:t>คือ</w:t>
      </w:r>
      <w:r w:rsidR="00C72D33" w:rsidRPr="00890627">
        <w:rPr>
          <w:rFonts w:ascii="TH Sarabun New" w:hAnsi="TH Sarabun New" w:cs="TH Sarabun New"/>
          <w:color w:val="000000"/>
          <w:sz w:val="32"/>
          <w:szCs w:val="32"/>
          <w:cs/>
        </w:rPr>
        <w:t>มีผลกระทบต่อกันและกัน</w:t>
      </w:r>
      <w:r w:rsidRPr="00890627">
        <w:rPr>
          <w:rFonts w:ascii="TH Sarabun New" w:hAnsi="TH Sarabun New" w:cs="TH Sarabun New"/>
          <w:color w:val="000000"/>
          <w:sz w:val="32"/>
          <w:szCs w:val="32"/>
          <w:cs/>
        </w:rPr>
        <w:t xml:space="preserve">เรื่อยไป  </w:t>
      </w:r>
    </w:p>
    <w:p w:rsidR="008A641A" w:rsidRPr="00890627" w:rsidRDefault="008A641A" w:rsidP="005E79C7">
      <w:pPr>
        <w:pStyle w:val="a4"/>
        <w:ind w:firstLine="720"/>
        <w:jc w:val="thaiDistribute"/>
        <w:rPr>
          <w:rFonts w:ascii="TH Sarabun New" w:hAnsi="TH Sarabun New" w:cs="TH Sarabun New"/>
          <w:color w:val="000000"/>
          <w:sz w:val="32"/>
          <w:szCs w:val="32"/>
        </w:rPr>
      </w:pPr>
      <w:r w:rsidRPr="00890627">
        <w:rPr>
          <w:rFonts w:ascii="TH Sarabun New" w:hAnsi="TH Sarabun New" w:cs="TH Sarabun New"/>
          <w:color w:val="000000"/>
          <w:sz w:val="32"/>
          <w:szCs w:val="32"/>
          <w:cs/>
        </w:rPr>
        <w:t>เมื่อผู้วิจัยได้พิจารณาสถิติและผลกระทบจาก</w:t>
      </w:r>
      <w:r w:rsidR="00586567" w:rsidRPr="00890627">
        <w:rPr>
          <w:rFonts w:ascii="TH Sarabun New" w:hAnsi="TH Sarabun New" w:cs="TH Sarabun New"/>
          <w:color w:val="000000"/>
          <w:sz w:val="32"/>
          <w:szCs w:val="32"/>
          <w:cs/>
        </w:rPr>
        <w:t>การกระทำผิดเกี่ยวกับทรัพย์</w:t>
      </w:r>
      <w:r w:rsidR="00836D47" w:rsidRPr="00890627">
        <w:rPr>
          <w:rFonts w:ascii="TH Sarabun New" w:hAnsi="TH Sarabun New" w:cs="TH Sarabun New"/>
          <w:color w:val="000000"/>
          <w:sz w:val="32"/>
          <w:szCs w:val="32"/>
          <w:cs/>
        </w:rPr>
        <w:t xml:space="preserve"> </w:t>
      </w:r>
      <w:r w:rsidR="00E3782A" w:rsidRPr="00890627">
        <w:rPr>
          <w:rFonts w:ascii="TH Sarabun New" w:hAnsi="TH Sarabun New" w:cs="TH Sarabun New"/>
          <w:color w:val="000000"/>
          <w:sz w:val="32"/>
          <w:szCs w:val="32"/>
          <w:cs/>
        </w:rPr>
        <w:t>จึง</w:t>
      </w:r>
      <w:r w:rsidRPr="00890627">
        <w:rPr>
          <w:rFonts w:ascii="TH Sarabun New" w:hAnsi="TH Sarabun New" w:cs="TH Sarabun New"/>
          <w:color w:val="000000"/>
          <w:sz w:val="32"/>
          <w:szCs w:val="32"/>
          <w:cs/>
        </w:rPr>
        <w:t>ม</w:t>
      </w:r>
      <w:r w:rsidR="00586567" w:rsidRPr="00890627">
        <w:rPr>
          <w:rFonts w:ascii="TH Sarabun New" w:hAnsi="TH Sarabun New" w:cs="TH Sarabun New"/>
          <w:color w:val="000000"/>
          <w:sz w:val="32"/>
          <w:szCs w:val="32"/>
          <w:cs/>
        </w:rPr>
        <w:t>ีความจำเป็นที่จะต้องศึกษาว่า  ปัจจัยใดบ้าง</w:t>
      </w:r>
      <w:r w:rsidR="00E3782A" w:rsidRPr="00890627">
        <w:rPr>
          <w:rFonts w:ascii="TH Sarabun New" w:hAnsi="TH Sarabun New" w:cs="TH Sarabun New"/>
          <w:color w:val="000000"/>
          <w:sz w:val="32"/>
          <w:szCs w:val="32"/>
          <w:cs/>
        </w:rPr>
        <w:t>เป็น</w:t>
      </w:r>
      <w:r w:rsidRPr="00890627">
        <w:rPr>
          <w:rFonts w:ascii="TH Sarabun New" w:hAnsi="TH Sarabun New" w:cs="TH Sarabun New"/>
          <w:color w:val="000000"/>
          <w:sz w:val="32"/>
          <w:szCs w:val="32"/>
          <w:cs/>
        </w:rPr>
        <w:t>สาเหตุที่ทำ</w:t>
      </w:r>
      <w:r w:rsidR="00E3782A" w:rsidRPr="00890627">
        <w:rPr>
          <w:rFonts w:ascii="TH Sarabun New" w:hAnsi="TH Sarabun New" w:cs="TH Sarabun New"/>
          <w:color w:val="000000"/>
          <w:sz w:val="32"/>
          <w:szCs w:val="32"/>
          <w:cs/>
        </w:rPr>
        <w:t xml:space="preserve">ให้คนเรากระทำผิด </w:t>
      </w:r>
      <w:r w:rsidR="00586567" w:rsidRPr="00890627">
        <w:rPr>
          <w:rFonts w:ascii="TH Sarabun New" w:hAnsi="TH Sarabun New" w:cs="TH Sarabun New"/>
          <w:color w:val="000000"/>
          <w:sz w:val="32"/>
          <w:szCs w:val="32"/>
          <w:cs/>
        </w:rPr>
        <w:t>และได้เลือกกลุ่มประชากรที่เป็น</w:t>
      </w:r>
      <w:r w:rsidRPr="00890627">
        <w:rPr>
          <w:rFonts w:ascii="TH Sarabun New" w:hAnsi="TH Sarabun New" w:cs="TH Sarabun New"/>
          <w:color w:val="000000"/>
          <w:sz w:val="32"/>
          <w:szCs w:val="32"/>
          <w:cs/>
        </w:rPr>
        <w:t>ผู้ต้องขัง</w:t>
      </w:r>
      <w:r w:rsidR="00586567" w:rsidRPr="00890627">
        <w:rPr>
          <w:rFonts w:ascii="TH Sarabun New" w:hAnsi="TH Sarabun New" w:cs="TH Sarabun New"/>
          <w:color w:val="000000"/>
          <w:sz w:val="32"/>
          <w:szCs w:val="32"/>
          <w:cs/>
        </w:rPr>
        <w:t>ที่กระทำผิดเกี่ยวกับทรัพย์</w:t>
      </w:r>
      <w:r w:rsidRPr="00890627">
        <w:rPr>
          <w:rFonts w:ascii="TH Sarabun New" w:hAnsi="TH Sarabun New" w:cs="TH Sarabun New"/>
          <w:color w:val="000000"/>
          <w:sz w:val="32"/>
          <w:szCs w:val="32"/>
          <w:cs/>
        </w:rPr>
        <w:t>ในเรือนจำพิเศษธนบุรีและคดีถึงที่สุดแล้วเป็นกรณีศึกษาใน</w:t>
      </w:r>
      <w:r w:rsidR="00586567" w:rsidRPr="00890627">
        <w:rPr>
          <w:rFonts w:ascii="TH Sarabun New" w:hAnsi="TH Sarabun New" w:cs="TH Sarabun New"/>
          <w:color w:val="000000"/>
          <w:sz w:val="32"/>
          <w:szCs w:val="32"/>
          <w:cs/>
        </w:rPr>
        <w:t>การทำวิจัยครั้งนี้ เพราะ</w:t>
      </w:r>
      <w:r w:rsidRPr="00890627">
        <w:rPr>
          <w:rFonts w:ascii="TH Sarabun New" w:hAnsi="TH Sarabun New" w:cs="TH Sarabun New"/>
          <w:color w:val="000000"/>
          <w:sz w:val="32"/>
          <w:szCs w:val="32"/>
          <w:cs/>
        </w:rPr>
        <w:t>ผู้ต้องขัง</w:t>
      </w:r>
      <w:r w:rsidR="00586567" w:rsidRPr="00890627">
        <w:rPr>
          <w:rFonts w:ascii="TH Sarabun New" w:hAnsi="TH Sarabun New" w:cs="TH Sarabun New"/>
          <w:color w:val="000000"/>
          <w:sz w:val="32"/>
          <w:szCs w:val="32"/>
          <w:cs/>
        </w:rPr>
        <w:t>ฯ</w:t>
      </w:r>
      <w:r w:rsidRPr="00890627">
        <w:rPr>
          <w:rFonts w:ascii="TH Sarabun New" w:hAnsi="TH Sarabun New" w:cs="TH Sarabun New"/>
          <w:color w:val="000000"/>
          <w:sz w:val="32"/>
          <w:szCs w:val="32"/>
          <w:cs/>
        </w:rPr>
        <w:t xml:space="preserve">มีคุณสมบัติตามที่ผู้วิจัยต้องการคือได้รับโทษจำคุกไม่เกิน </w:t>
      </w:r>
      <w:r w:rsidR="00586567" w:rsidRPr="00890627">
        <w:rPr>
          <w:rFonts w:ascii="TH Sarabun New" w:hAnsi="TH Sarabun New" w:cs="TH Sarabun New"/>
          <w:color w:val="000000"/>
          <w:sz w:val="32"/>
          <w:szCs w:val="32"/>
          <w:cs/>
        </w:rPr>
        <w:t>15 ปีและมีจำนวนผู้กระทำผิดเพียง</w:t>
      </w:r>
      <w:r w:rsidRPr="00890627">
        <w:rPr>
          <w:rFonts w:ascii="TH Sarabun New" w:hAnsi="TH Sarabun New" w:cs="TH Sarabun New"/>
          <w:color w:val="000000"/>
          <w:sz w:val="32"/>
          <w:szCs w:val="32"/>
          <w:cs/>
        </w:rPr>
        <w:t>พอในการทำวิจัยครั้งนี้ด้วย</w:t>
      </w:r>
    </w:p>
    <w:p w:rsidR="008A641A" w:rsidRPr="00890627" w:rsidRDefault="008A641A" w:rsidP="00FB767D">
      <w:pPr>
        <w:pStyle w:val="a4"/>
        <w:jc w:val="thaiDistribute"/>
        <w:rPr>
          <w:rFonts w:ascii="TH Sarabun New" w:hAnsi="TH Sarabun New" w:cs="TH Sarabun New"/>
          <w:b/>
          <w:bCs/>
          <w:sz w:val="32"/>
          <w:szCs w:val="32"/>
        </w:rPr>
      </w:pPr>
      <w:r w:rsidRPr="00890627">
        <w:rPr>
          <w:rFonts w:ascii="TH Sarabun New" w:hAnsi="TH Sarabun New" w:cs="TH Sarabun New"/>
          <w:b/>
          <w:bCs/>
          <w:sz w:val="32"/>
          <w:szCs w:val="32"/>
          <w:cs/>
        </w:rPr>
        <w:lastRenderedPageBreak/>
        <w:t>วัตถุประสงค์</w:t>
      </w:r>
      <w:r w:rsidR="00927FF9" w:rsidRPr="00890627">
        <w:rPr>
          <w:rFonts w:ascii="TH Sarabun New" w:hAnsi="TH Sarabun New" w:cs="TH Sarabun New"/>
          <w:b/>
          <w:bCs/>
          <w:sz w:val="32"/>
          <w:szCs w:val="32"/>
          <w:cs/>
        </w:rPr>
        <w:t>ใน</w:t>
      </w:r>
      <w:r w:rsidRPr="00890627">
        <w:rPr>
          <w:rFonts w:ascii="TH Sarabun New" w:hAnsi="TH Sarabun New" w:cs="TH Sarabun New"/>
          <w:b/>
          <w:bCs/>
          <w:sz w:val="32"/>
          <w:szCs w:val="32"/>
          <w:cs/>
        </w:rPr>
        <w:t>การวิจัย</w:t>
      </w:r>
    </w:p>
    <w:p w:rsidR="008A641A" w:rsidRPr="00890627" w:rsidRDefault="00914410"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DD4B59" w:rsidRPr="00890627">
        <w:rPr>
          <w:rFonts w:ascii="TH Sarabun New" w:hAnsi="TH Sarabun New" w:cs="TH Sarabun New"/>
          <w:sz w:val="32"/>
          <w:szCs w:val="32"/>
          <w:cs/>
        </w:rPr>
        <w:t>1.</w:t>
      </w:r>
      <w:r w:rsidR="008A641A" w:rsidRPr="00890627">
        <w:rPr>
          <w:rFonts w:ascii="TH Sarabun New" w:hAnsi="TH Sarabun New" w:cs="TH Sarabun New"/>
          <w:sz w:val="32"/>
          <w:szCs w:val="32"/>
          <w:cs/>
        </w:rPr>
        <w:t xml:space="preserve"> เพื่อศึกษาปัจจัยทางด้านความผูกพันทางสังคม การควบคุมตนเอง และการคบหาสมาคมที่แตกต่างกันที่มีผลต่อการกระทำผิดเกี่ยวกับทรัพย์ของผู้ต้องขังในเรือนจำพิเศษธนบุรี</w:t>
      </w:r>
    </w:p>
    <w:p w:rsidR="00D06438" w:rsidRPr="00890627" w:rsidRDefault="00914410"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DD4B59" w:rsidRPr="00890627">
        <w:rPr>
          <w:rFonts w:ascii="TH Sarabun New" w:hAnsi="TH Sarabun New" w:cs="TH Sarabun New"/>
          <w:sz w:val="32"/>
          <w:szCs w:val="32"/>
          <w:cs/>
        </w:rPr>
        <w:t>2.</w:t>
      </w:r>
      <w:r w:rsidR="008A641A" w:rsidRPr="00890627">
        <w:rPr>
          <w:rFonts w:ascii="TH Sarabun New" w:hAnsi="TH Sarabun New" w:cs="TH Sarabun New"/>
          <w:sz w:val="32"/>
          <w:szCs w:val="32"/>
          <w:cs/>
        </w:rPr>
        <w:t xml:space="preserve">  เพื่อศึกษาแนวทางในการป้องกันและแก้ไขการกระทำผิดเกี่ยวกับทรัพย์ของผู้ต้องขังในเรือนจำพิเศษธนบุรี</w:t>
      </w:r>
    </w:p>
    <w:p w:rsidR="00BC0113" w:rsidRPr="00890627" w:rsidRDefault="00BC0113" w:rsidP="00FB767D">
      <w:pPr>
        <w:pStyle w:val="a4"/>
        <w:jc w:val="thaiDistribute"/>
        <w:rPr>
          <w:rFonts w:ascii="TH Sarabun New" w:hAnsi="TH Sarabun New" w:cs="TH Sarabun New"/>
          <w:b/>
          <w:bCs/>
          <w:sz w:val="32"/>
          <w:szCs w:val="32"/>
        </w:rPr>
      </w:pPr>
    </w:p>
    <w:p w:rsidR="00944A1E" w:rsidRPr="00890627" w:rsidRDefault="00944A1E" w:rsidP="00FB767D">
      <w:pPr>
        <w:pStyle w:val="a4"/>
        <w:jc w:val="thaiDistribute"/>
        <w:rPr>
          <w:rFonts w:ascii="TH Sarabun New" w:hAnsi="TH Sarabun New" w:cs="TH Sarabun New"/>
          <w:b/>
          <w:bCs/>
          <w:sz w:val="32"/>
          <w:szCs w:val="32"/>
        </w:rPr>
      </w:pPr>
      <w:r w:rsidRPr="00890627">
        <w:rPr>
          <w:rFonts w:ascii="TH Sarabun New" w:hAnsi="TH Sarabun New" w:cs="TH Sarabun New"/>
          <w:b/>
          <w:bCs/>
          <w:sz w:val="32"/>
          <w:szCs w:val="32"/>
          <w:cs/>
        </w:rPr>
        <w:t>นิยามศัพท์เฉพาะ</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1</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ผู้ต้องขังในเรือนจำพิเศษธนบุรี  หมายถึง ผู้ต้องขังชายซึ่งถูกศาลพิพากษาตัดสินลงโทษจำคุกในคดีเกี่ยวกับทรัพย์ในเรือนจำพิเศษธนบุรี</w:t>
      </w:r>
      <w:r w:rsidRPr="00890627">
        <w:rPr>
          <w:rFonts w:ascii="TH Sarabun New" w:hAnsi="TH Sarabun New" w:cs="TH Sarabun New"/>
          <w:sz w:val="32"/>
          <w:szCs w:val="32"/>
        </w:rPr>
        <w:t xml:space="preserve"> </w:t>
      </w:r>
    </w:p>
    <w:p w:rsidR="00944A1E" w:rsidRPr="00890627" w:rsidRDefault="00944A1E" w:rsidP="00FB767D">
      <w:pPr>
        <w:pStyle w:val="a4"/>
        <w:ind w:firstLine="720"/>
        <w:jc w:val="thaiDistribute"/>
        <w:rPr>
          <w:rFonts w:ascii="TH Sarabun New" w:hAnsi="TH Sarabun New" w:cs="TH Sarabun New"/>
          <w:sz w:val="32"/>
          <w:szCs w:val="32"/>
          <w:cs/>
        </w:rPr>
      </w:pPr>
      <w:r w:rsidRPr="00890627">
        <w:rPr>
          <w:rFonts w:ascii="TH Sarabun New" w:hAnsi="TH Sarabun New" w:cs="TH Sarabun New"/>
          <w:sz w:val="32"/>
          <w:szCs w:val="32"/>
          <w:cs/>
        </w:rPr>
        <w:t>2</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การกระทำผิดเกี่ยวกับทรัพย์  หมายถึง </w:t>
      </w:r>
      <w:r w:rsidRPr="00890627">
        <w:rPr>
          <w:rFonts w:ascii="TH Sarabun New" w:hAnsi="TH Sarabun New" w:cs="TH Sarabun New"/>
          <w:color w:val="000000"/>
          <w:sz w:val="32"/>
          <w:szCs w:val="32"/>
          <w:cs/>
        </w:rPr>
        <w:t>การลักทรัพย์ การวิ่งราวทรัพย์</w:t>
      </w:r>
      <w:r w:rsidRPr="00890627">
        <w:rPr>
          <w:rFonts w:ascii="TH Sarabun New" w:hAnsi="TH Sarabun New" w:cs="TH Sarabun New"/>
          <w:color w:val="000000"/>
          <w:sz w:val="32"/>
          <w:szCs w:val="32"/>
        </w:rPr>
        <w:t xml:space="preserve"> </w:t>
      </w:r>
      <w:r w:rsidRPr="00890627">
        <w:rPr>
          <w:rFonts w:ascii="TH Sarabun New" w:hAnsi="TH Sarabun New" w:cs="TH Sarabun New"/>
          <w:color w:val="000000"/>
          <w:sz w:val="32"/>
          <w:szCs w:val="32"/>
          <w:cs/>
        </w:rPr>
        <w:t>การกรรโชกทรัพย์ การชิงทรัพย์</w:t>
      </w:r>
      <w:r w:rsidRPr="00890627">
        <w:rPr>
          <w:rFonts w:ascii="TH Sarabun New" w:hAnsi="TH Sarabun New" w:cs="TH Sarabun New"/>
          <w:color w:val="000000"/>
          <w:sz w:val="32"/>
          <w:szCs w:val="32"/>
        </w:rPr>
        <w:t xml:space="preserve"> </w:t>
      </w:r>
      <w:r w:rsidRPr="00890627">
        <w:rPr>
          <w:rFonts w:ascii="TH Sarabun New" w:hAnsi="TH Sarabun New" w:cs="TH Sarabun New"/>
          <w:color w:val="000000"/>
          <w:sz w:val="32"/>
          <w:szCs w:val="32"/>
          <w:cs/>
        </w:rPr>
        <w:t>การปล้นทรัพย์</w:t>
      </w:r>
      <w:r w:rsidRPr="00890627">
        <w:rPr>
          <w:rFonts w:ascii="TH Sarabun New" w:hAnsi="TH Sarabun New" w:cs="TH Sarabun New"/>
          <w:color w:val="000000"/>
          <w:sz w:val="32"/>
          <w:szCs w:val="32"/>
        </w:rPr>
        <w:t xml:space="preserve"> </w:t>
      </w:r>
      <w:r w:rsidRPr="00890627">
        <w:rPr>
          <w:rFonts w:ascii="TH Sarabun New" w:hAnsi="TH Sarabun New" w:cs="TH Sarabun New"/>
          <w:color w:val="000000"/>
          <w:sz w:val="32"/>
          <w:szCs w:val="32"/>
          <w:cs/>
        </w:rPr>
        <w:t>การฉ้อโกง</w:t>
      </w:r>
      <w:r w:rsidRPr="00890627">
        <w:rPr>
          <w:rFonts w:ascii="TH Sarabun New" w:hAnsi="TH Sarabun New" w:cs="TH Sarabun New"/>
          <w:color w:val="000000"/>
          <w:sz w:val="32"/>
          <w:szCs w:val="32"/>
        </w:rPr>
        <w:t xml:space="preserve"> </w:t>
      </w:r>
      <w:r w:rsidRPr="00890627">
        <w:rPr>
          <w:rFonts w:ascii="TH Sarabun New" w:hAnsi="TH Sarabun New" w:cs="TH Sarabun New"/>
          <w:color w:val="000000"/>
          <w:sz w:val="32"/>
          <w:szCs w:val="32"/>
          <w:cs/>
        </w:rPr>
        <w:t>การยักยอกทรัพย์และการทำให้เสียทรัพย์</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3</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ความผูกพันกับครอบครัวในด้านสนิทสนม หมายถึง ความสุขใจ การพูดคุย การเข้ากันได้กับภรรยา</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พ่อแม่</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ลูก</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ของผู้กระทำผิดตั้งแต่อดีตจนถึงปัจจุบัน</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4</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ความผูกพันกับครอบครัวในด้านความรักความห่วงใย  หมายถึง</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ความรักความห่วงใย  ความกังวลใจที่มีต่อภรรยา</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พ่อแม่</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ของผู้กระทำผิดตั้งแต่อดีตจนถึงปัจจุบัน</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5</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ความผูกมัดทางสังคม</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หมายถึง</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พันธสัญญาหรือการทุ่มเททั้งกำลังกายและกำลังใจให้กับหน้าที่การงาน</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ครอบครัวของผู้กระทำผิดตั้งแต่อดีตจนถึงปัจจุบัน</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6</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ความเชื่อในทางศาสนา หมายถึง ค่านิยมและความเชื่อในเรื่องบุญ-บาป  เรื่องกฎแห่งกรรม  เรื่องหิริ-โอตตัปปะ เรื่องนรกสวรรค์  เรื่องการทำบุญตักบาตร  เรื่องการให้ทาน  เรื่องการนั่งสมาธิและวิธีทำจิตใจให้สงบของแต่ละศาสนา การเข้าร่วมกิจกรรมทางศาสนา เรื่องอกุศลกรรมบถ 10 ประการ ของผู้กระทำผิดตั้งแต่อดีตจนถึงปัจจุบัน</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7</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การควบคุมตนเองหมายถึง ความสามารถในการหักห้ามหรือยับยั้ง แนวโน้มหรือท่าทีที่จะกระทำผิด ซึ่งแสดงออกมาในรูปแบบของอาการต่างๆทางด้านบุคลิกภาพของผู้กระทำผิด มี 6 ด้านคือ  (1)ความหุนหันพลันแล่น(2)ชอบเสี่ยง(3)ชอบทำงานง่ายๆ(4)ชอบใช้กำลังกาย(5)ยึดตนเองเป็นศูนย์กลาง(6)เป็นคนเจ้าอารมณ์</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8</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การคบหาสมาคมที่แตกต่างกัน หมายถึง จำนวนเพื่อนที่กระทำผิดเกี่ยวกับทรัพย์ ระยะเวลาในการคบหากับเพื่อนที่สนิทเหล่านี้ ความถี่-บ่อยในการคบหาสมาคมกับเพื่อนสนิท</w:t>
      </w:r>
    </w:p>
    <w:p w:rsidR="00944A1E" w:rsidRPr="00890627" w:rsidRDefault="00944A1E" w:rsidP="00FB767D">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9</w:t>
      </w:r>
      <w:r w:rsidR="00DD4B59" w:rsidRPr="00890627">
        <w:rPr>
          <w:rFonts w:ascii="TH Sarabun New" w:hAnsi="TH Sarabun New" w:cs="TH Sarabun New"/>
          <w:sz w:val="32"/>
          <w:szCs w:val="32"/>
          <w:cs/>
        </w:rPr>
        <w:t>.</w:t>
      </w:r>
      <w:r w:rsidRPr="00890627">
        <w:rPr>
          <w:rFonts w:ascii="TH Sarabun New" w:hAnsi="TH Sarabun New" w:cs="TH Sarabun New"/>
          <w:sz w:val="32"/>
          <w:szCs w:val="32"/>
          <w:cs/>
        </w:rPr>
        <w:t xml:space="preserve">  เรือนจำพิเศษธนบุรี หมายถึง สถานที่ควบคุมผู้ต้องขังชายซึ่งถูกศาลพิพากษาตัดสินลงโทษจำคุกในคดีเกี่ยวกับทรัพย์ มีอัตราโทษจำคุกไม่เกิน 15 ปี</w:t>
      </w:r>
    </w:p>
    <w:p w:rsidR="00BC0113" w:rsidRPr="00890627" w:rsidRDefault="00BC0113" w:rsidP="00F85D00">
      <w:pPr>
        <w:pStyle w:val="a4"/>
        <w:rPr>
          <w:rFonts w:ascii="TH Sarabun New" w:hAnsi="TH Sarabun New" w:cs="TH Sarabun New"/>
          <w:b/>
          <w:bCs/>
          <w:sz w:val="32"/>
          <w:szCs w:val="32"/>
        </w:rPr>
      </w:pPr>
    </w:p>
    <w:p w:rsidR="00FF293C" w:rsidRDefault="00FF293C" w:rsidP="00F85D00">
      <w:pPr>
        <w:pStyle w:val="a4"/>
        <w:rPr>
          <w:rFonts w:ascii="TH Sarabun New" w:hAnsi="TH Sarabun New" w:cs="TH Sarabun New"/>
          <w:b/>
          <w:bCs/>
          <w:sz w:val="32"/>
          <w:szCs w:val="32"/>
        </w:rPr>
      </w:pPr>
    </w:p>
    <w:p w:rsidR="00FF293C" w:rsidRDefault="00FF293C" w:rsidP="00F85D00">
      <w:pPr>
        <w:pStyle w:val="a4"/>
        <w:rPr>
          <w:rFonts w:ascii="TH Sarabun New" w:hAnsi="TH Sarabun New" w:cs="TH Sarabun New"/>
          <w:b/>
          <w:bCs/>
          <w:sz w:val="32"/>
          <w:szCs w:val="32"/>
        </w:rPr>
      </w:pPr>
    </w:p>
    <w:p w:rsidR="00F85D00" w:rsidRPr="00890627" w:rsidRDefault="00F85D00" w:rsidP="00F85D00">
      <w:pPr>
        <w:pStyle w:val="a4"/>
        <w:rPr>
          <w:rFonts w:ascii="TH Sarabun New" w:hAnsi="TH Sarabun New" w:cs="TH Sarabun New"/>
          <w:b/>
          <w:bCs/>
          <w:sz w:val="32"/>
          <w:szCs w:val="32"/>
        </w:rPr>
      </w:pPr>
      <w:r w:rsidRPr="00890627">
        <w:rPr>
          <w:rFonts w:ascii="TH Sarabun New" w:hAnsi="TH Sarabun New" w:cs="TH Sarabun New"/>
          <w:b/>
          <w:bCs/>
          <w:sz w:val="32"/>
          <w:szCs w:val="32"/>
          <w:cs/>
        </w:rPr>
        <w:lastRenderedPageBreak/>
        <w:t>ตัวแปรในการวิจัย</w:t>
      </w:r>
    </w:p>
    <w:p w:rsidR="00F85D00" w:rsidRPr="00890627" w:rsidRDefault="00F85D00" w:rsidP="00CF28B9">
      <w:pPr>
        <w:pStyle w:val="a4"/>
        <w:ind w:firstLine="720"/>
        <w:jc w:val="thaiDistribute"/>
        <w:rPr>
          <w:rFonts w:ascii="TH Sarabun New" w:hAnsi="TH Sarabun New" w:cs="TH Sarabun New"/>
          <w:sz w:val="32"/>
          <w:szCs w:val="32"/>
          <w:cs/>
        </w:rPr>
      </w:pPr>
      <w:r w:rsidRPr="00890627">
        <w:rPr>
          <w:rFonts w:ascii="TH Sarabun New" w:hAnsi="TH Sarabun New" w:cs="TH Sarabun New"/>
          <w:sz w:val="32"/>
          <w:szCs w:val="32"/>
          <w:cs/>
        </w:rPr>
        <w:t>ตัวแปรอิสระ ได้แก่ สถานภาพการสมรสของผู้กระทำผิด  สถานภาพการสมรสของพ่อแม่ของผู้กระทำผิด</w:t>
      </w:r>
      <w:r w:rsidR="007A5E72"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ความผูกพันทางสังคม</w:t>
      </w:r>
      <w:r w:rsidR="00D950EC" w:rsidRPr="00890627">
        <w:rPr>
          <w:rFonts w:ascii="TH Sarabun New" w:hAnsi="TH Sarabun New" w:cs="TH Sarabun New"/>
          <w:sz w:val="32"/>
          <w:szCs w:val="32"/>
          <w:cs/>
        </w:rPr>
        <w:t xml:space="preserve"> </w:t>
      </w:r>
      <w:r w:rsidR="00D950EC" w:rsidRPr="00890627">
        <w:rPr>
          <w:rFonts w:ascii="TH Sarabun New" w:hAnsi="TH Sarabun New" w:cs="TH Sarabun New"/>
          <w:sz w:val="32"/>
          <w:szCs w:val="32"/>
        </w:rPr>
        <w:t>(</w:t>
      </w:r>
      <w:r w:rsidRPr="00890627">
        <w:rPr>
          <w:rFonts w:ascii="TH Sarabun New" w:hAnsi="TH Sarabun New" w:cs="TH Sarabun New"/>
          <w:sz w:val="32"/>
          <w:szCs w:val="32"/>
          <w:cs/>
        </w:rPr>
        <w:t>ความผูกพันกับครอบครัวในด้านการสนิทสนม</w:t>
      </w:r>
      <w:r w:rsidR="00D950EC" w:rsidRPr="00890627">
        <w:rPr>
          <w:rFonts w:ascii="TH Sarabun New" w:hAnsi="TH Sarabun New" w:cs="TH Sarabun New"/>
          <w:sz w:val="32"/>
          <w:szCs w:val="32"/>
          <w:cs/>
        </w:rPr>
        <w:t xml:space="preserve">  </w:t>
      </w:r>
      <w:r w:rsidR="00CF28B9" w:rsidRPr="00890627">
        <w:rPr>
          <w:rFonts w:ascii="TH Sarabun New" w:hAnsi="TH Sarabun New" w:cs="TH Sarabun New"/>
          <w:sz w:val="32"/>
          <w:szCs w:val="32"/>
          <w:cs/>
        </w:rPr>
        <w:t xml:space="preserve">ความผูกพันกับ </w:t>
      </w:r>
      <w:r w:rsidRPr="00890627">
        <w:rPr>
          <w:rFonts w:ascii="TH Sarabun New" w:hAnsi="TH Sarabun New" w:cs="TH Sarabun New"/>
          <w:sz w:val="32"/>
          <w:szCs w:val="32"/>
          <w:cs/>
        </w:rPr>
        <w:t>ครอบครัวในด้านความรักความห่วงใย</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ความผูกมัดทางสังคม</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ความเชื่อในศาสนา</w:t>
      </w:r>
      <w:r w:rsidR="00D950EC" w:rsidRPr="00890627">
        <w:rPr>
          <w:rFonts w:ascii="TH Sarabun New" w:hAnsi="TH Sarabun New" w:cs="TH Sarabun New"/>
          <w:sz w:val="32"/>
          <w:szCs w:val="32"/>
        </w:rPr>
        <w:t>)</w:t>
      </w:r>
      <w:r w:rsidR="00CF5B87"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การควบคุมตนเอง</w:t>
      </w:r>
      <w:r w:rsidR="00CF5B87" w:rsidRPr="00890627">
        <w:rPr>
          <w:rFonts w:ascii="TH Sarabun New" w:hAnsi="TH Sarabun New" w:cs="TH Sarabun New"/>
          <w:sz w:val="32"/>
          <w:szCs w:val="32"/>
          <w:cs/>
        </w:rPr>
        <w:t>และ</w:t>
      </w:r>
      <w:r w:rsidRPr="00890627">
        <w:rPr>
          <w:rFonts w:ascii="TH Sarabun New" w:hAnsi="TH Sarabun New" w:cs="TH Sarabun New"/>
          <w:sz w:val="32"/>
          <w:szCs w:val="32"/>
          <w:cs/>
        </w:rPr>
        <w:t>การคบหาสมาคมที่แตกต่างกัน</w:t>
      </w:r>
    </w:p>
    <w:p w:rsidR="00D950EC" w:rsidRPr="00890627" w:rsidRDefault="00F85D00" w:rsidP="00CF28B9">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ตัวแปรควบคุม</w:t>
      </w:r>
      <w:r w:rsidR="00D950EC" w:rsidRPr="00890627">
        <w:rPr>
          <w:rFonts w:ascii="TH Sarabun New" w:hAnsi="TH Sarabun New" w:cs="TH Sarabun New"/>
          <w:sz w:val="32"/>
          <w:szCs w:val="32"/>
          <w:cs/>
        </w:rPr>
        <w:t xml:space="preserve">  ได้แก่  </w:t>
      </w:r>
      <w:r w:rsidRPr="00890627">
        <w:rPr>
          <w:rFonts w:ascii="TH Sarabun New" w:hAnsi="TH Sarabun New" w:cs="TH Sarabun New"/>
          <w:sz w:val="32"/>
          <w:szCs w:val="32"/>
          <w:cs/>
        </w:rPr>
        <w:t>อายุปัจจุบัน</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อายุขณะกระทำความผิด</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ระดับการศึกษา</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ศาสนา</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อาชีพ</w:t>
      </w:r>
      <w:r w:rsidR="00CF28B9"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รายได้ต่อเดือนของผู้กระทำผิด</w:t>
      </w:r>
      <w:r w:rsidR="00D950EC" w:rsidRPr="00890627">
        <w:rPr>
          <w:rFonts w:ascii="TH Sarabun New" w:hAnsi="TH Sarabun New" w:cs="TH Sarabun New"/>
          <w:sz w:val="32"/>
          <w:szCs w:val="32"/>
        </w:rPr>
        <w:t xml:space="preserve">  </w:t>
      </w:r>
      <w:r w:rsidRPr="00890627">
        <w:rPr>
          <w:rFonts w:ascii="TH Sarabun New" w:hAnsi="TH Sarabun New" w:cs="TH Sarabun New"/>
          <w:sz w:val="32"/>
          <w:szCs w:val="32"/>
          <w:cs/>
        </w:rPr>
        <w:t>การมีบุตร</w:t>
      </w:r>
      <w:r w:rsidR="00D950EC"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สภาพครอบครัวของผู้กระทำผิด</w:t>
      </w:r>
    </w:p>
    <w:p w:rsidR="00F85D00" w:rsidRPr="00890627" w:rsidRDefault="00F85D00" w:rsidP="00CF28B9">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ตัวแปรตาม</w:t>
      </w:r>
      <w:r w:rsidR="00D950EC" w:rsidRPr="00890627">
        <w:rPr>
          <w:rFonts w:ascii="TH Sarabun New" w:hAnsi="TH Sarabun New" w:cs="TH Sarabun New"/>
          <w:sz w:val="32"/>
          <w:szCs w:val="32"/>
        </w:rPr>
        <w:t xml:space="preserve">  </w:t>
      </w:r>
      <w:r w:rsidR="00D950EC" w:rsidRPr="00890627">
        <w:rPr>
          <w:rFonts w:ascii="TH Sarabun New" w:hAnsi="TH Sarabun New" w:cs="TH Sarabun New"/>
          <w:sz w:val="32"/>
          <w:szCs w:val="32"/>
          <w:cs/>
        </w:rPr>
        <w:t xml:space="preserve">ได้แก่  </w:t>
      </w:r>
      <w:r w:rsidRPr="00890627">
        <w:rPr>
          <w:rFonts w:ascii="TH Sarabun New" w:hAnsi="TH Sarabun New" w:cs="TH Sarabun New"/>
          <w:sz w:val="32"/>
          <w:szCs w:val="32"/>
          <w:cs/>
        </w:rPr>
        <w:t>การกระทำผิดเกี่ยวกับทรัพย์</w:t>
      </w:r>
    </w:p>
    <w:p w:rsidR="00D950EC" w:rsidRPr="00890627" w:rsidRDefault="00D950EC" w:rsidP="00D950EC">
      <w:pPr>
        <w:pStyle w:val="a4"/>
        <w:rPr>
          <w:rFonts w:ascii="TH Sarabun New" w:hAnsi="TH Sarabun New" w:cs="TH Sarabun New"/>
          <w:b/>
          <w:bCs/>
          <w:sz w:val="32"/>
          <w:szCs w:val="32"/>
        </w:rPr>
      </w:pPr>
      <w:r w:rsidRPr="00890627">
        <w:rPr>
          <w:rFonts w:ascii="TH Sarabun New" w:hAnsi="TH Sarabun New" w:cs="TH Sarabun New"/>
          <w:b/>
          <w:bCs/>
          <w:sz w:val="32"/>
          <w:szCs w:val="32"/>
          <w:cs/>
        </w:rPr>
        <w:t>สมมติฐานการวิจัย</w:t>
      </w:r>
    </w:p>
    <w:p w:rsidR="00D950EC" w:rsidRPr="00890627" w:rsidRDefault="00DD4B59" w:rsidP="00D950EC">
      <w:pPr>
        <w:pStyle w:val="a4"/>
        <w:rPr>
          <w:rFonts w:ascii="TH Sarabun New" w:hAnsi="TH Sarabun New" w:cs="TH Sarabun New"/>
          <w:sz w:val="32"/>
          <w:szCs w:val="32"/>
        </w:rPr>
      </w:pPr>
      <w:r w:rsidRPr="00890627">
        <w:rPr>
          <w:rFonts w:ascii="TH Sarabun New" w:hAnsi="TH Sarabun New" w:cs="TH Sarabun New"/>
          <w:sz w:val="32"/>
          <w:szCs w:val="32"/>
          <w:cs/>
        </w:rPr>
        <w:tab/>
      </w:r>
      <w:r w:rsidR="00D950EC" w:rsidRPr="00890627">
        <w:rPr>
          <w:rFonts w:ascii="TH Sarabun New" w:hAnsi="TH Sarabun New" w:cs="TH Sarabun New"/>
          <w:sz w:val="32"/>
          <w:szCs w:val="32"/>
          <w:cs/>
        </w:rPr>
        <w:t>1</w:t>
      </w:r>
      <w:r w:rsidRPr="00890627">
        <w:rPr>
          <w:rFonts w:ascii="TH Sarabun New" w:hAnsi="TH Sarabun New" w:cs="TH Sarabun New"/>
          <w:sz w:val="32"/>
          <w:szCs w:val="32"/>
          <w:cs/>
        </w:rPr>
        <w:t>.</w:t>
      </w:r>
      <w:r w:rsidR="00D950EC" w:rsidRPr="00890627">
        <w:rPr>
          <w:rFonts w:ascii="TH Sarabun New" w:hAnsi="TH Sarabun New" w:cs="TH Sarabun New"/>
          <w:sz w:val="32"/>
          <w:szCs w:val="32"/>
          <w:cs/>
        </w:rPr>
        <w:t xml:space="preserve">  ผู้ที่มีความผูกพันทางสังคมต่ำ จะมีการกระทำผิดเกี่ยวกับทรัพย์สูง</w:t>
      </w:r>
    </w:p>
    <w:p w:rsidR="00D950EC" w:rsidRPr="00890627" w:rsidRDefault="00DD4B59" w:rsidP="00D950EC">
      <w:pPr>
        <w:pStyle w:val="a4"/>
        <w:rPr>
          <w:rFonts w:ascii="TH Sarabun New" w:hAnsi="TH Sarabun New" w:cs="TH Sarabun New"/>
          <w:sz w:val="32"/>
          <w:szCs w:val="32"/>
        </w:rPr>
      </w:pPr>
      <w:r w:rsidRPr="00890627">
        <w:rPr>
          <w:rFonts w:ascii="TH Sarabun New" w:hAnsi="TH Sarabun New" w:cs="TH Sarabun New"/>
          <w:sz w:val="32"/>
          <w:szCs w:val="32"/>
          <w:cs/>
        </w:rPr>
        <w:tab/>
      </w:r>
      <w:r w:rsidR="00D950EC" w:rsidRPr="00890627">
        <w:rPr>
          <w:rFonts w:ascii="TH Sarabun New" w:hAnsi="TH Sarabun New" w:cs="TH Sarabun New"/>
          <w:sz w:val="32"/>
          <w:szCs w:val="32"/>
          <w:cs/>
        </w:rPr>
        <w:t>2</w:t>
      </w:r>
      <w:r w:rsidRPr="00890627">
        <w:rPr>
          <w:rFonts w:ascii="TH Sarabun New" w:hAnsi="TH Sarabun New" w:cs="TH Sarabun New"/>
          <w:sz w:val="32"/>
          <w:szCs w:val="32"/>
          <w:cs/>
        </w:rPr>
        <w:t>.</w:t>
      </w:r>
      <w:r w:rsidR="00D950EC" w:rsidRPr="00890627">
        <w:rPr>
          <w:rFonts w:ascii="TH Sarabun New" w:hAnsi="TH Sarabun New" w:cs="TH Sarabun New"/>
          <w:sz w:val="32"/>
          <w:szCs w:val="32"/>
          <w:cs/>
        </w:rPr>
        <w:t xml:space="preserve">  ผู้ที่มีการควบคุมตนเองต่ำ  จะมีการกระทำผิดเกี่ยวกับทรัพย์สูง</w:t>
      </w:r>
    </w:p>
    <w:p w:rsidR="00D950EC" w:rsidRPr="00890627" w:rsidRDefault="00DD4B59" w:rsidP="00D950EC">
      <w:pPr>
        <w:pStyle w:val="a4"/>
        <w:rPr>
          <w:rFonts w:ascii="TH Sarabun New" w:hAnsi="TH Sarabun New" w:cs="TH Sarabun New"/>
          <w:sz w:val="32"/>
          <w:szCs w:val="32"/>
          <w:cs/>
        </w:rPr>
      </w:pPr>
      <w:r w:rsidRPr="00890627">
        <w:rPr>
          <w:rFonts w:ascii="TH Sarabun New" w:hAnsi="TH Sarabun New" w:cs="TH Sarabun New"/>
          <w:sz w:val="32"/>
          <w:szCs w:val="32"/>
          <w:cs/>
        </w:rPr>
        <w:tab/>
      </w:r>
      <w:r w:rsidR="00D950EC" w:rsidRPr="00890627">
        <w:rPr>
          <w:rFonts w:ascii="TH Sarabun New" w:hAnsi="TH Sarabun New" w:cs="TH Sarabun New"/>
          <w:sz w:val="32"/>
          <w:szCs w:val="32"/>
        </w:rPr>
        <w:t>3</w:t>
      </w:r>
      <w:r w:rsidRPr="00890627">
        <w:rPr>
          <w:rFonts w:ascii="TH Sarabun New" w:hAnsi="TH Sarabun New" w:cs="TH Sarabun New"/>
          <w:sz w:val="32"/>
          <w:szCs w:val="32"/>
        </w:rPr>
        <w:t>.</w:t>
      </w:r>
      <w:r w:rsidR="00D950EC" w:rsidRPr="00890627">
        <w:rPr>
          <w:rFonts w:ascii="TH Sarabun New" w:hAnsi="TH Sarabun New" w:cs="TH Sarabun New"/>
          <w:sz w:val="32"/>
          <w:szCs w:val="32"/>
          <w:cs/>
        </w:rPr>
        <w:t xml:space="preserve">  ผู้ที่คบหาสมาคมกับเพื่อนที่กระทำผิดมาก จะมีการกระทำผิดเกี่ยวกับทรัพย์มาก</w:t>
      </w:r>
    </w:p>
    <w:p w:rsidR="00BC0113" w:rsidRPr="00890627" w:rsidRDefault="00BC0113" w:rsidP="0030359E">
      <w:pPr>
        <w:pStyle w:val="a4"/>
        <w:rPr>
          <w:rFonts w:ascii="TH Sarabun New" w:hAnsi="TH Sarabun New" w:cs="TH Sarabun New"/>
          <w:b/>
          <w:bCs/>
          <w:sz w:val="32"/>
          <w:szCs w:val="32"/>
        </w:rPr>
      </w:pPr>
    </w:p>
    <w:p w:rsidR="008A641A" w:rsidRPr="00890627" w:rsidRDefault="0030359E" w:rsidP="0030359E">
      <w:pPr>
        <w:pStyle w:val="a4"/>
        <w:rPr>
          <w:rFonts w:ascii="TH Sarabun New" w:hAnsi="TH Sarabun New" w:cs="TH Sarabun New"/>
          <w:b/>
          <w:bCs/>
          <w:sz w:val="32"/>
          <w:szCs w:val="32"/>
        </w:rPr>
      </w:pPr>
      <w:r w:rsidRPr="00890627">
        <w:rPr>
          <w:rFonts w:ascii="TH Sarabun New" w:hAnsi="TH Sarabun New" w:cs="TH Sarabun New"/>
          <w:b/>
          <w:bCs/>
          <w:sz w:val="32"/>
          <w:szCs w:val="32"/>
          <w:cs/>
        </w:rPr>
        <w:t>วิธีดำเนินการวิจัย</w:t>
      </w:r>
    </w:p>
    <w:p w:rsidR="0030359E" w:rsidRPr="00890627" w:rsidRDefault="0030359E" w:rsidP="00EE4BD0">
      <w:pPr>
        <w:pStyle w:val="a4"/>
        <w:ind w:firstLine="720"/>
        <w:rPr>
          <w:rFonts w:ascii="TH Sarabun New" w:hAnsi="TH Sarabun New" w:cs="TH Sarabun New"/>
          <w:b/>
          <w:bCs/>
          <w:sz w:val="32"/>
          <w:szCs w:val="32"/>
        </w:rPr>
      </w:pPr>
      <w:r w:rsidRPr="00890627">
        <w:rPr>
          <w:rFonts w:ascii="TH Sarabun New" w:hAnsi="TH Sarabun New" w:cs="TH Sarabun New"/>
          <w:b/>
          <w:bCs/>
          <w:sz w:val="32"/>
          <w:szCs w:val="32"/>
          <w:cs/>
        </w:rPr>
        <w:t>ประชากรและการสุ่มตัวอย่าง</w:t>
      </w:r>
    </w:p>
    <w:p w:rsidR="0030359E" w:rsidRPr="00890627" w:rsidRDefault="00AA70B8" w:rsidP="00FA5877">
      <w:pPr>
        <w:pStyle w:val="a4"/>
        <w:ind w:firstLine="1440"/>
        <w:rPr>
          <w:rFonts w:ascii="TH Sarabun New" w:hAnsi="TH Sarabun New" w:cs="TH Sarabun New"/>
          <w:sz w:val="32"/>
          <w:szCs w:val="32"/>
        </w:rPr>
      </w:pPr>
      <w:r>
        <w:rPr>
          <w:rFonts w:ascii="TH Sarabun New" w:hAnsi="TH Sarabun New" w:cs="TH Sarabun New"/>
          <w:b/>
          <w:bCs/>
          <w:sz w:val="32"/>
          <w:szCs w:val="32"/>
          <w:cs/>
        </w:rPr>
        <w:t>1</w:t>
      </w:r>
      <w:r>
        <w:rPr>
          <w:rFonts w:ascii="TH Sarabun New" w:hAnsi="TH Sarabun New" w:cs="TH Sarabun New" w:hint="cs"/>
          <w:b/>
          <w:bCs/>
          <w:sz w:val="32"/>
          <w:szCs w:val="32"/>
          <w:cs/>
        </w:rPr>
        <w:t xml:space="preserve">. </w:t>
      </w:r>
      <w:r w:rsidR="0030359E" w:rsidRPr="00890627">
        <w:rPr>
          <w:rFonts w:ascii="TH Sarabun New" w:hAnsi="TH Sarabun New" w:cs="TH Sarabun New"/>
          <w:b/>
          <w:bCs/>
          <w:sz w:val="32"/>
          <w:szCs w:val="32"/>
          <w:cs/>
        </w:rPr>
        <w:t>ประชากร</w:t>
      </w:r>
      <w:r w:rsidR="00382093" w:rsidRPr="00890627">
        <w:rPr>
          <w:rFonts w:ascii="TH Sarabun New" w:hAnsi="TH Sarabun New" w:cs="TH Sarabun New"/>
          <w:sz w:val="32"/>
          <w:szCs w:val="32"/>
          <w:cs/>
        </w:rPr>
        <w:t xml:space="preserve"> </w:t>
      </w:r>
      <w:r w:rsidR="003A1129" w:rsidRPr="00890627">
        <w:rPr>
          <w:rFonts w:ascii="TH Sarabun New" w:hAnsi="TH Sarabun New" w:cs="TH Sarabun New"/>
          <w:sz w:val="32"/>
          <w:szCs w:val="32"/>
          <w:cs/>
        </w:rPr>
        <w:t xml:space="preserve">ได้แก่ </w:t>
      </w:r>
      <w:r w:rsidR="0030359E" w:rsidRPr="00890627">
        <w:rPr>
          <w:rFonts w:ascii="TH Sarabun New" w:hAnsi="TH Sarabun New" w:cs="TH Sarabun New"/>
          <w:sz w:val="32"/>
          <w:szCs w:val="32"/>
          <w:cs/>
        </w:rPr>
        <w:t>ผู้ต้องขังชายซึ่งถูกศาลพิพากษาตัดสินลงโทษจำคุกในคดีเกี่ยวกับทร</w:t>
      </w:r>
      <w:r w:rsidR="00504972" w:rsidRPr="00890627">
        <w:rPr>
          <w:rFonts w:ascii="TH Sarabun New" w:hAnsi="TH Sarabun New" w:cs="TH Sarabun New"/>
          <w:sz w:val="32"/>
          <w:szCs w:val="32"/>
          <w:cs/>
        </w:rPr>
        <w:t xml:space="preserve">ัพย์ในเรือนจำพิเศษธนบุรีจำนวน  </w:t>
      </w:r>
      <w:r w:rsidR="0030359E" w:rsidRPr="00890627">
        <w:rPr>
          <w:rFonts w:ascii="TH Sarabun New" w:hAnsi="TH Sarabun New" w:cs="TH Sarabun New"/>
          <w:sz w:val="32"/>
          <w:szCs w:val="32"/>
        </w:rPr>
        <w:t>778</w:t>
      </w:r>
      <w:r w:rsidR="0030359E" w:rsidRPr="00890627">
        <w:rPr>
          <w:rFonts w:ascii="TH Sarabun New" w:hAnsi="TH Sarabun New" w:cs="TH Sarabun New"/>
          <w:sz w:val="32"/>
          <w:szCs w:val="32"/>
          <w:cs/>
        </w:rPr>
        <w:t xml:space="preserve"> ราย </w:t>
      </w:r>
    </w:p>
    <w:p w:rsidR="0030359E" w:rsidRPr="00890627" w:rsidRDefault="0030359E" w:rsidP="007E3858">
      <w:pPr>
        <w:pStyle w:val="a4"/>
        <w:ind w:firstLine="1440"/>
        <w:jc w:val="thaiDistribute"/>
        <w:rPr>
          <w:rFonts w:ascii="TH Sarabun New" w:hAnsi="TH Sarabun New" w:cs="TH Sarabun New"/>
          <w:sz w:val="32"/>
          <w:szCs w:val="32"/>
          <w:cs/>
        </w:rPr>
      </w:pPr>
      <w:r w:rsidRPr="00890627">
        <w:rPr>
          <w:rFonts w:ascii="TH Sarabun New" w:hAnsi="TH Sarabun New" w:cs="TH Sarabun New"/>
          <w:b/>
          <w:bCs/>
          <w:sz w:val="32"/>
          <w:szCs w:val="32"/>
          <w:cs/>
        </w:rPr>
        <w:t>2</w:t>
      </w:r>
      <w:r w:rsidR="00AA70B8">
        <w:rPr>
          <w:rFonts w:ascii="TH Sarabun New" w:hAnsi="TH Sarabun New" w:cs="TH Sarabun New" w:hint="cs"/>
          <w:b/>
          <w:bCs/>
          <w:sz w:val="32"/>
          <w:szCs w:val="32"/>
          <w:cs/>
        </w:rPr>
        <w:t>.</w:t>
      </w:r>
      <w:r w:rsidRPr="00890627">
        <w:rPr>
          <w:rFonts w:ascii="TH Sarabun New" w:hAnsi="TH Sarabun New" w:cs="TH Sarabun New"/>
          <w:b/>
          <w:bCs/>
          <w:sz w:val="32"/>
          <w:szCs w:val="32"/>
          <w:cs/>
        </w:rPr>
        <w:t xml:space="preserve"> การสุ่มตัวอย่าง</w:t>
      </w:r>
      <w:r w:rsidR="00166481" w:rsidRPr="00890627">
        <w:rPr>
          <w:rFonts w:ascii="TH Sarabun New" w:hAnsi="TH Sarabun New" w:cs="TH Sarabun New"/>
          <w:sz w:val="32"/>
          <w:szCs w:val="32"/>
          <w:cs/>
        </w:rPr>
        <w:t xml:space="preserve"> กลุ่มตัวอย่างที่ใช้ในการศึกษาวิจัยครั้งนี้คือ </w:t>
      </w:r>
      <w:r w:rsidRPr="00890627">
        <w:rPr>
          <w:rFonts w:ascii="TH Sarabun New" w:hAnsi="TH Sarabun New" w:cs="TH Sarabun New"/>
          <w:sz w:val="32"/>
          <w:szCs w:val="32"/>
          <w:cs/>
        </w:rPr>
        <w:t xml:space="preserve">ผู้ต้องขังชายซึ่งถูกศาลพิพากษาตัดสินลงโทษจำคุกในคดีเกี่ยวกับทรัพย์ในเรือนจำพิเศษธนบุรี จำนวน  </w:t>
      </w:r>
      <w:r w:rsidRPr="00890627">
        <w:rPr>
          <w:rFonts w:ascii="TH Sarabun New" w:hAnsi="TH Sarabun New" w:cs="TH Sarabun New"/>
          <w:sz w:val="32"/>
          <w:szCs w:val="32"/>
        </w:rPr>
        <w:t>254</w:t>
      </w:r>
      <w:r w:rsidRPr="00890627">
        <w:rPr>
          <w:rFonts w:ascii="TH Sarabun New" w:hAnsi="TH Sarabun New" w:cs="TH Sarabun New"/>
          <w:sz w:val="32"/>
          <w:szCs w:val="32"/>
          <w:cs/>
        </w:rPr>
        <w:t xml:space="preserve"> ราย โดยใช้สูตรคำนวณของ </w:t>
      </w:r>
      <w:r w:rsidRPr="00890627">
        <w:rPr>
          <w:rFonts w:ascii="TH Sarabun New" w:hAnsi="TH Sarabun New" w:cs="TH Sarabun New"/>
          <w:sz w:val="32"/>
          <w:szCs w:val="32"/>
        </w:rPr>
        <w:t xml:space="preserve">R.V. Krejcie </w:t>
      </w:r>
      <w:r w:rsidRPr="00890627">
        <w:rPr>
          <w:rFonts w:ascii="TH Sarabun New" w:hAnsi="TH Sarabun New" w:cs="TH Sarabun New"/>
          <w:sz w:val="32"/>
          <w:szCs w:val="32"/>
          <w:cs/>
        </w:rPr>
        <w:t xml:space="preserve">และ </w:t>
      </w:r>
      <w:r w:rsidR="00947FCC" w:rsidRPr="00890627">
        <w:rPr>
          <w:rFonts w:ascii="TH Sarabun New" w:hAnsi="TH Sarabun New" w:cs="TH Sarabun New"/>
          <w:sz w:val="32"/>
          <w:szCs w:val="32"/>
        </w:rPr>
        <w:t>R.W.Morgan</w:t>
      </w:r>
      <w:r w:rsidR="00947FCC" w:rsidRPr="00890627">
        <w:rPr>
          <w:rFonts w:ascii="TH Sarabun New" w:hAnsi="TH Sarabun New" w:cs="TH Sarabun New"/>
          <w:sz w:val="32"/>
          <w:szCs w:val="32"/>
          <w:cs/>
        </w:rPr>
        <w:t xml:space="preserve"> </w:t>
      </w:r>
      <w:r w:rsidR="00D87D26" w:rsidRPr="00890627">
        <w:rPr>
          <w:rFonts w:ascii="TH Sarabun New" w:hAnsi="TH Sarabun New" w:cs="TH Sarabun New"/>
          <w:sz w:val="32"/>
          <w:szCs w:val="32"/>
          <w:cs/>
        </w:rPr>
        <w:t xml:space="preserve"> </w:t>
      </w:r>
      <w:r w:rsidR="00947FCC" w:rsidRPr="00890627">
        <w:rPr>
          <w:rFonts w:ascii="TH Sarabun New" w:hAnsi="TH Sarabun New" w:cs="TH Sarabun New"/>
          <w:sz w:val="32"/>
          <w:szCs w:val="32"/>
          <w:cs/>
        </w:rPr>
        <w:t>เป็น</w:t>
      </w:r>
      <w:r w:rsidRPr="00890627">
        <w:rPr>
          <w:rFonts w:ascii="TH Sarabun New" w:hAnsi="TH Sarabun New" w:cs="TH Sarabun New"/>
          <w:sz w:val="32"/>
          <w:szCs w:val="32"/>
          <w:cs/>
        </w:rPr>
        <w:t>เครื่องมือในการกำหนดขนาดของกลุ่มตัวอย่าง และใช้วิธีการสุ่มตัวอย่างแบบง่าย(</w:t>
      </w:r>
      <w:r w:rsidRPr="00890627">
        <w:rPr>
          <w:rFonts w:ascii="TH Sarabun New" w:hAnsi="TH Sarabun New" w:cs="TH Sarabun New"/>
          <w:sz w:val="32"/>
          <w:szCs w:val="32"/>
        </w:rPr>
        <w:t>Simple Random Sampling</w:t>
      </w:r>
      <w:r w:rsidRPr="00890627">
        <w:rPr>
          <w:rFonts w:ascii="TH Sarabun New" w:hAnsi="TH Sarabun New" w:cs="TH Sarabun New"/>
          <w:sz w:val="32"/>
          <w:szCs w:val="32"/>
          <w:cs/>
        </w:rPr>
        <w:t>)</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ด้วยวิธีการจับสลากในการเก็บรวบรวมข้อมูล</w:t>
      </w:r>
    </w:p>
    <w:p w:rsidR="00EE4BD0" w:rsidRPr="00890627" w:rsidRDefault="00EE4BD0" w:rsidP="00EE4BD0">
      <w:pPr>
        <w:pStyle w:val="a4"/>
        <w:ind w:firstLine="720"/>
        <w:rPr>
          <w:rFonts w:ascii="TH Sarabun New" w:hAnsi="TH Sarabun New" w:cs="TH Sarabun New"/>
          <w:b/>
          <w:bCs/>
          <w:sz w:val="32"/>
          <w:szCs w:val="32"/>
        </w:rPr>
      </w:pPr>
      <w:r w:rsidRPr="00890627">
        <w:rPr>
          <w:rFonts w:ascii="TH Sarabun New" w:hAnsi="TH Sarabun New" w:cs="TH Sarabun New"/>
          <w:b/>
          <w:bCs/>
          <w:sz w:val="32"/>
          <w:szCs w:val="32"/>
          <w:cs/>
        </w:rPr>
        <w:t>เครื่องมือในการเก็บข้อมูล</w:t>
      </w:r>
    </w:p>
    <w:p w:rsidR="001A5D23" w:rsidRPr="00890627" w:rsidRDefault="00EE4BD0" w:rsidP="001A5D23">
      <w:pPr>
        <w:pStyle w:val="a4"/>
        <w:jc w:val="thaiDistribute"/>
        <w:rPr>
          <w:rFonts w:ascii="TH Sarabun New" w:hAnsi="TH Sarabun New" w:cs="TH Sarabun New"/>
          <w:sz w:val="32"/>
          <w:szCs w:val="32"/>
        </w:rPr>
      </w:pPr>
      <w:r w:rsidRPr="00890627">
        <w:rPr>
          <w:rFonts w:ascii="TH Sarabun New" w:hAnsi="TH Sarabun New" w:cs="TH Sarabun New"/>
          <w:b/>
          <w:bCs/>
          <w:sz w:val="32"/>
          <w:szCs w:val="32"/>
          <w:cs/>
        </w:rPr>
        <w:tab/>
      </w:r>
      <w:r w:rsidRPr="00890627">
        <w:rPr>
          <w:rFonts w:ascii="TH Sarabun New" w:hAnsi="TH Sarabun New" w:cs="TH Sarabun New"/>
          <w:sz w:val="32"/>
          <w:szCs w:val="32"/>
          <w:cs/>
        </w:rPr>
        <w:t>เครื่องมือที่ใช้ในการวิจัยครั้งนี้ เป็นแบบสอบถาม(</w:t>
      </w:r>
      <w:r w:rsidRPr="00890627">
        <w:rPr>
          <w:rFonts w:ascii="TH Sarabun New" w:hAnsi="TH Sarabun New" w:cs="TH Sarabun New"/>
          <w:sz w:val="32"/>
          <w:szCs w:val="32"/>
        </w:rPr>
        <w:t>Questionnaires</w:t>
      </w:r>
      <w:r w:rsidRPr="00890627">
        <w:rPr>
          <w:rFonts w:ascii="TH Sarabun New" w:hAnsi="TH Sarabun New" w:cs="TH Sarabun New"/>
          <w:sz w:val="32"/>
          <w:szCs w:val="32"/>
          <w:cs/>
        </w:rPr>
        <w:t>)</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ซึ่ง</w:t>
      </w:r>
      <w:r w:rsidR="004A6556" w:rsidRPr="00890627">
        <w:rPr>
          <w:rFonts w:ascii="TH Sarabun New" w:hAnsi="TH Sarabun New" w:cs="TH Sarabun New"/>
          <w:sz w:val="32"/>
          <w:szCs w:val="32"/>
          <w:cs/>
        </w:rPr>
        <w:t>พัฒนา</w:t>
      </w:r>
      <w:r w:rsidRPr="00890627">
        <w:rPr>
          <w:rFonts w:ascii="TH Sarabun New" w:hAnsi="TH Sarabun New" w:cs="TH Sarabun New"/>
          <w:sz w:val="32"/>
          <w:szCs w:val="32"/>
          <w:cs/>
        </w:rPr>
        <w:t>ขึ้นตาม</w:t>
      </w:r>
      <w:r w:rsidR="004A6556" w:rsidRPr="00890627">
        <w:rPr>
          <w:rFonts w:ascii="TH Sarabun New" w:hAnsi="TH Sarabun New" w:cs="TH Sarabun New"/>
          <w:sz w:val="32"/>
          <w:szCs w:val="32"/>
          <w:cs/>
        </w:rPr>
        <w:t xml:space="preserve">หลักวิชาการ  </w:t>
      </w:r>
      <w:r w:rsidR="00140384" w:rsidRPr="00890627">
        <w:rPr>
          <w:rFonts w:ascii="TH Sarabun New" w:hAnsi="TH Sarabun New" w:cs="TH Sarabun New"/>
          <w:sz w:val="32"/>
          <w:szCs w:val="32"/>
          <w:cs/>
        </w:rPr>
        <w:t>ซึ่งผ่านการ</w:t>
      </w:r>
      <w:r w:rsidR="004A6556" w:rsidRPr="00890627">
        <w:rPr>
          <w:rFonts w:ascii="TH Sarabun New" w:hAnsi="TH Sarabun New" w:cs="TH Sarabun New"/>
          <w:sz w:val="32"/>
          <w:szCs w:val="32"/>
          <w:cs/>
        </w:rPr>
        <w:t>ตรวจสอบ</w:t>
      </w:r>
      <w:r w:rsidR="00140384" w:rsidRPr="00890627">
        <w:rPr>
          <w:rFonts w:ascii="TH Sarabun New" w:hAnsi="TH Sarabun New" w:cs="TH Sarabun New"/>
          <w:sz w:val="32"/>
          <w:szCs w:val="32"/>
          <w:cs/>
        </w:rPr>
        <w:t>ทั้ง</w:t>
      </w:r>
      <w:r w:rsidRPr="00890627">
        <w:rPr>
          <w:rFonts w:ascii="TH Sarabun New" w:hAnsi="TH Sarabun New" w:cs="TH Sarabun New"/>
          <w:sz w:val="32"/>
          <w:szCs w:val="32"/>
          <w:cs/>
        </w:rPr>
        <w:t>ความเที่ยงตรงและความเชื่อถือได้ ดังนี้</w:t>
      </w:r>
    </w:p>
    <w:p w:rsidR="00EE4BD0" w:rsidRPr="00890627" w:rsidRDefault="00AA70B8" w:rsidP="00A24939">
      <w:pPr>
        <w:pStyle w:val="a4"/>
        <w:ind w:left="720" w:firstLine="720"/>
        <w:jc w:val="thaiDistribute"/>
        <w:rPr>
          <w:rFonts w:ascii="TH Sarabun New" w:hAnsi="TH Sarabun New" w:cs="TH Sarabun New"/>
          <w:b/>
          <w:bCs/>
          <w:sz w:val="32"/>
          <w:szCs w:val="32"/>
        </w:rPr>
      </w:pPr>
      <w:r>
        <w:rPr>
          <w:rFonts w:ascii="TH Sarabun New" w:hAnsi="TH Sarabun New" w:cs="TH Sarabun New"/>
          <w:b/>
          <w:bCs/>
          <w:sz w:val="32"/>
          <w:szCs w:val="32"/>
          <w:cs/>
        </w:rPr>
        <w:t>1</w:t>
      </w:r>
      <w:r>
        <w:rPr>
          <w:rFonts w:ascii="TH Sarabun New" w:hAnsi="TH Sarabun New" w:cs="TH Sarabun New" w:hint="cs"/>
          <w:b/>
          <w:bCs/>
          <w:sz w:val="32"/>
          <w:szCs w:val="32"/>
          <w:cs/>
        </w:rPr>
        <w:t xml:space="preserve">.  </w:t>
      </w:r>
      <w:r w:rsidR="00EE4BD0" w:rsidRPr="00890627">
        <w:rPr>
          <w:rFonts w:ascii="TH Sarabun New" w:hAnsi="TH Sarabun New" w:cs="TH Sarabun New"/>
          <w:b/>
          <w:bCs/>
          <w:sz w:val="32"/>
          <w:szCs w:val="32"/>
          <w:cs/>
        </w:rPr>
        <w:t>การสร้างแบบสอบถาม</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r>
      <w:r w:rsidR="00140384" w:rsidRPr="00890627">
        <w:rPr>
          <w:rFonts w:ascii="TH Sarabun New" w:hAnsi="TH Sarabun New" w:cs="TH Sarabun New"/>
          <w:sz w:val="32"/>
          <w:szCs w:val="32"/>
          <w:cs/>
        </w:rPr>
        <w:t>การพัฒนาแบบสอบถามมีขั้นตอนดังนี้</w:t>
      </w:r>
    </w:p>
    <w:p w:rsidR="00D554A5" w:rsidRPr="00890627" w:rsidRDefault="00EE4BD0" w:rsidP="00D554A5">
      <w:pPr>
        <w:pStyle w:val="a4"/>
        <w:ind w:left="720" w:firstLine="720"/>
        <w:jc w:val="thaiDistribute"/>
        <w:rPr>
          <w:rFonts w:ascii="TH Sarabun New" w:hAnsi="TH Sarabun New" w:cs="TH Sarabun New"/>
          <w:sz w:val="32"/>
          <w:szCs w:val="32"/>
        </w:rPr>
      </w:pPr>
      <w:r w:rsidRPr="00890627">
        <w:rPr>
          <w:rFonts w:ascii="TH Sarabun New" w:hAnsi="TH Sarabun New" w:cs="TH Sarabun New"/>
          <w:sz w:val="32"/>
          <w:szCs w:val="32"/>
          <w:cs/>
        </w:rPr>
        <w:t>(1)  ทบทวนวรรณกรรมที่เกี่ยวข้องกับการวิจัย โดยศึกษาจากตำราวิชาการ วารสาร</w:t>
      </w:r>
    </w:p>
    <w:p w:rsidR="00EE4BD0" w:rsidRPr="00890627" w:rsidRDefault="00EE4BD0" w:rsidP="00D554A5">
      <w:pPr>
        <w:pStyle w:val="a4"/>
        <w:jc w:val="thaiDistribute"/>
        <w:rPr>
          <w:rFonts w:ascii="TH Sarabun New" w:hAnsi="TH Sarabun New" w:cs="TH Sarabun New"/>
          <w:sz w:val="32"/>
          <w:szCs w:val="32"/>
        </w:rPr>
      </w:pPr>
      <w:r w:rsidRPr="00890627">
        <w:rPr>
          <w:rFonts w:ascii="TH Sarabun New" w:hAnsi="TH Sarabun New" w:cs="TH Sarabun New"/>
          <w:sz w:val="32"/>
          <w:szCs w:val="32"/>
          <w:cs/>
        </w:rPr>
        <w:t>วิทยานิพนธ์ และเอกสารที่เกี่ยวข้องทั้งในและต่างประเทศ</w:t>
      </w:r>
    </w:p>
    <w:p w:rsidR="00EE4BD0" w:rsidRPr="00890627" w:rsidRDefault="00EE4BD0" w:rsidP="007E3858">
      <w:pPr>
        <w:pStyle w:val="a4"/>
        <w:ind w:firstLine="1440"/>
        <w:jc w:val="thaiDistribute"/>
        <w:rPr>
          <w:rFonts w:ascii="TH Sarabun New" w:hAnsi="TH Sarabun New" w:cs="TH Sarabun New"/>
          <w:sz w:val="32"/>
          <w:szCs w:val="32"/>
        </w:rPr>
      </w:pPr>
      <w:r w:rsidRPr="00890627">
        <w:rPr>
          <w:rFonts w:ascii="TH Sarabun New" w:hAnsi="TH Sarabun New" w:cs="TH Sarabun New"/>
          <w:sz w:val="32"/>
          <w:szCs w:val="32"/>
          <w:cs/>
        </w:rPr>
        <w:t>(2)  นำแนวคิดทฤษฎีและงานวิจัยที่เกี่ยวข้อง</w:t>
      </w:r>
      <w:r w:rsidR="007A5E72" w:rsidRPr="00890627">
        <w:rPr>
          <w:rFonts w:ascii="TH Sarabun New" w:hAnsi="TH Sarabun New" w:cs="TH Sarabun New"/>
          <w:sz w:val="32"/>
          <w:szCs w:val="32"/>
          <w:cs/>
        </w:rPr>
        <w:t>ที่ได้จากการทบทวนวรรณกรรม และข้อ</w:t>
      </w:r>
      <w:r w:rsidRPr="00890627">
        <w:rPr>
          <w:rFonts w:ascii="TH Sarabun New" w:hAnsi="TH Sarabun New" w:cs="TH Sarabun New"/>
          <w:sz w:val="32"/>
          <w:szCs w:val="32"/>
          <w:cs/>
        </w:rPr>
        <w:t>คำถามจากงานวิจัยเรื่องปัจจัยที่มีผลต่อการกระทำผิดซ้ำคดียาเสพติด</w:t>
      </w:r>
      <w:r w:rsidRPr="00890627">
        <w:rPr>
          <w:rFonts w:ascii="TH Sarabun New" w:hAnsi="TH Sarabun New" w:cs="TH Sarabun New"/>
          <w:sz w:val="32"/>
          <w:szCs w:val="32"/>
        </w:rPr>
        <w:t>:</w:t>
      </w:r>
      <w:r w:rsidRPr="00890627">
        <w:rPr>
          <w:rFonts w:ascii="TH Sarabun New" w:hAnsi="TH Sarabun New" w:cs="TH Sarabun New"/>
          <w:sz w:val="32"/>
          <w:szCs w:val="32"/>
          <w:cs/>
        </w:rPr>
        <w:t>กรณีศึกษาผู้กระทำผิดร้ายแรงและมีโทษสูงและต้องดูแลเป็นพิเศษ(ชาญคณิต  กฤตยา  สุริยะมณี และ อุนิษา เลิศโตมรสกุล</w:t>
      </w:r>
      <w:r w:rsidRPr="00890627">
        <w:rPr>
          <w:rFonts w:ascii="TH Sarabun New" w:hAnsi="TH Sarabun New" w:cs="TH Sarabun New"/>
          <w:sz w:val="32"/>
          <w:szCs w:val="32"/>
        </w:rPr>
        <w:t>,</w:t>
      </w:r>
      <w:r w:rsidRPr="00890627">
        <w:rPr>
          <w:rFonts w:ascii="TH Sarabun New" w:hAnsi="TH Sarabun New" w:cs="TH Sarabun New"/>
          <w:sz w:val="32"/>
          <w:szCs w:val="32"/>
          <w:cs/>
        </w:rPr>
        <w:t xml:space="preserve"> </w:t>
      </w:r>
      <w:r w:rsidRPr="00890627">
        <w:rPr>
          <w:rFonts w:ascii="TH Sarabun New" w:hAnsi="TH Sarabun New" w:cs="TH Sarabun New"/>
          <w:sz w:val="32"/>
          <w:szCs w:val="32"/>
        </w:rPr>
        <w:t>2553:</w:t>
      </w:r>
      <w:r w:rsidRPr="00890627">
        <w:rPr>
          <w:rFonts w:ascii="TH Sarabun New" w:hAnsi="TH Sarabun New" w:cs="TH Sarabun New"/>
          <w:sz w:val="32"/>
          <w:szCs w:val="32"/>
          <w:cs/>
        </w:rPr>
        <w:t xml:space="preserve"> 142-146)</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ข้อคำถามจากงานวิจัยเรื่องการกระทำผิดซ้ำของเด็กและเยาวชนในคดีความผิดเกี่ยวกับทรัพย์ในประเทศไทย</w:t>
      </w:r>
      <w:r w:rsidRPr="00890627">
        <w:rPr>
          <w:rFonts w:ascii="TH Sarabun New" w:hAnsi="TH Sarabun New" w:cs="TH Sarabun New"/>
          <w:sz w:val="32"/>
          <w:szCs w:val="32"/>
        </w:rPr>
        <w:t>:</w:t>
      </w:r>
      <w:r w:rsidRPr="00890627">
        <w:rPr>
          <w:rFonts w:ascii="TH Sarabun New" w:hAnsi="TH Sarabun New" w:cs="TH Sarabun New"/>
          <w:sz w:val="32"/>
          <w:szCs w:val="32"/>
          <w:cs/>
        </w:rPr>
        <w:t>แนวทางใน</w:t>
      </w:r>
      <w:r w:rsidRPr="00890627">
        <w:rPr>
          <w:rFonts w:ascii="TH Sarabun New" w:hAnsi="TH Sarabun New" w:cs="TH Sarabun New"/>
          <w:sz w:val="32"/>
          <w:szCs w:val="32"/>
          <w:cs/>
        </w:rPr>
        <w:lastRenderedPageBreak/>
        <w:t>การป้องกันและแก้ไขโดยอาศัยปัจจัยที่เป็นตัวทำนายทางด้านอาชญาวิทยา(ชาญคณิต  กฤตยา  สุริยะมณี และ อุนิษา เลิศโตมรสกุล</w:t>
      </w:r>
      <w:r w:rsidRPr="00890627">
        <w:rPr>
          <w:rFonts w:ascii="TH Sarabun New" w:hAnsi="TH Sarabun New" w:cs="TH Sarabun New"/>
          <w:sz w:val="32"/>
          <w:szCs w:val="32"/>
        </w:rPr>
        <w:t>,</w:t>
      </w:r>
      <w:r w:rsidRPr="00890627">
        <w:rPr>
          <w:rFonts w:ascii="TH Sarabun New" w:hAnsi="TH Sarabun New" w:cs="TH Sarabun New"/>
          <w:sz w:val="32"/>
          <w:szCs w:val="32"/>
          <w:cs/>
        </w:rPr>
        <w:t xml:space="preserve"> </w:t>
      </w:r>
      <w:r w:rsidRPr="00890627">
        <w:rPr>
          <w:rFonts w:ascii="TH Sarabun New" w:hAnsi="TH Sarabun New" w:cs="TH Sarabun New"/>
          <w:sz w:val="32"/>
          <w:szCs w:val="32"/>
        </w:rPr>
        <w:t>2553</w:t>
      </w:r>
      <w:r w:rsidRPr="00890627">
        <w:rPr>
          <w:rFonts w:ascii="TH Sarabun New" w:hAnsi="TH Sarabun New" w:cs="TH Sarabun New"/>
          <w:sz w:val="32"/>
          <w:szCs w:val="32"/>
          <w:cs/>
        </w:rPr>
        <w:t>) เป็นแนวทางในการพัฒนาแบบสอบถามตามระเบียบวิธีวิจัยทางสังคมศาสตร์ โดยมีเนื้อหาสาระครอบคลุมเนื้อเรื่องที่ศึกษา</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t>(3)  นำแบบสอบถามที่ได้สร้างขึ้นและตรวจสอบแก้ไขเรียบร้อยแล้ว</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นำเสนออาจารย์และผู้ทรงคุณวุฒิตรวจและแก้ไข เพื่อหาความเที่ยงตรงตามเนื้อหา</w:t>
      </w:r>
    </w:p>
    <w:p w:rsidR="00EE4BD0" w:rsidRPr="00890627" w:rsidRDefault="00EE4BD0" w:rsidP="00EE4BD0">
      <w:pPr>
        <w:pStyle w:val="a4"/>
        <w:ind w:left="720" w:firstLine="720"/>
        <w:jc w:val="thaiDistribute"/>
        <w:rPr>
          <w:rFonts w:ascii="TH Sarabun New" w:hAnsi="TH Sarabun New" w:cs="TH Sarabun New"/>
          <w:b/>
          <w:bCs/>
          <w:sz w:val="32"/>
          <w:szCs w:val="32"/>
        </w:rPr>
      </w:pPr>
      <w:r w:rsidRPr="00890627">
        <w:rPr>
          <w:rFonts w:ascii="TH Sarabun New" w:hAnsi="TH Sarabun New" w:cs="TH Sarabun New"/>
          <w:b/>
          <w:bCs/>
          <w:sz w:val="32"/>
          <w:szCs w:val="32"/>
          <w:cs/>
        </w:rPr>
        <w:t>2</w:t>
      </w:r>
      <w:r w:rsidR="00AA70B8">
        <w:rPr>
          <w:rFonts w:ascii="TH Sarabun New" w:hAnsi="TH Sarabun New" w:cs="TH Sarabun New" w:hint="cs"/>
          <w:b/>
          <w:bCs/>
          <w:sz w:val="32"/>
          <w:szCs w:val="32"/>
          <w:cs/>
        </w:rPr>
        <w:t>.</w:t>
      </w:r>
      <w:r w:rsidRPr="00890627">
        <w:rPr>
          <w:rFonts w:ascii="TH Sarabun New" w:hAnsi="TH Sarabun New" w:cs="TH Sarabun New"/>
          <w:b/>
          <w:bCs/>
          <w:sz w:val="32"/>
          <w:szCs w:val="32"/>
          <w:cs/>
        </w:rPr>
        <w:t xml:space="preserve"> ลักษณะแบบสอบถาม</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t>สำหรับข้อมูลที่ใช้ในแบบสอบถามแบ่งเป็น 3 ส่วนคือ</w:t>
      </w:r>
    </w:p>
    <w:p w:rsidR="00EE4BD0" w:rsidRPr="00890627" w:rsidRDefault="00EE4BD0" w:rsidP="00EE4BD0">
      <w:pPr>
        <w:pStyle w:val="a4"/>
        <w:jc w:val="thaiDistribute"/>
        <w:rPr>
          <w:rFonts w:ascii="TH Sarabun New" w:hAnsi="TH Sarabun New" w:cs="TH Sarabun New"/>
          <w:sz w:val="32"/>
          <w:szCs w:val="32"/>
          <w:cs/>
        </w:rPr>
      </w:pPr>
      <w:r w:rsidRPr="00890627">
        <w:rPr>
          <w:rFonts w:ascii="TH Sarabun New" w:hAnsi="TH Sarabun New" w:cs="TH Sarabun New"/>
          <w:sz w:val="32"/>
          <w:szCs w:val="32"/>
          <w:cs/>
        </w:rPr>
        <w:tab/>
      </w:r>
      <w:r w:rsidRPr="00890627">
        <w:rPr>
          <w:rFonts w:ascii="TH Sarabun New" w:hAnsi="TH Sarabun New" w:cs="TH Sarabun New"/>
          <w:sz w:val="32"/>
          <w:szCs w:val="32"/>
        </w:rPr>
        <w:tab/>
      </w:r>
      <w:r w:rsidRPr="00890627">
        <w:rPr>
          <w:rFonts w:ascii="TH Sarabun New" w:hAnsi="TH Sarabun New" w:cs="TH Sarabun New"/>
          <w:sz w:val="32"/>
          <w:szCs w:val="32"/>
          <w:cs/>
        </w:rPr>
        <w:tab/>
        <w:t>ส่วนที่ 1 ภูมิหลังของผู้ต้องขังฯซึ่งใช้เป็นตัวแปรอิสระ(</w:t>
      </w:r>
      <w:r w:rsidRPr="00890627">
        <w:rPr>
          <w:rFonts w:ascii="TH Sarabun New" w:hAnsi="TH Sarabun New" w:cs="TH Sarabun New"/>
          <w:sz w:val="32"/>
          <w:szCs w:val="32"/>
        </w:rPr>
        <w:t>Independent Variable</w:t>
      </w:r>
      <w:r w:rsidRPr="00890627">
        <w:rPr>
          <w:rFonts w:ascii="TH Sarabun New" w:hAnsi="TH Sarabun New" w:cs="TH Sarabun New"/>
          <w:sz w:val="32"/>
          <w:szCs w:val="32"/>
          <w:cs/>
        </w:rPr>
        <w:t>)และตัวแปรควบคุม</w:t>
      </w:r>
      <w:r w:rsidR="00140384" w:rsidRPr="00890627">
        <w:rPr>
          <w:rFonts w:ascii="TH Sarabun New" w:hAnsi="TH Sarabun New" w:cs="TH Sarabun New"/>
          <w:sz w:val="32"/>
          <w:szCs w:val="32"/>
          <w:cs/>
        </w:rPr>
        <w:t xml:space="preserve"> (</w:t>
      </w:r>
      <w:r w:rsidR="00140384" w:rsidRPr="00890627">
        <w:rPr>
          <w:rFonts w:ascii="TH Sarabun New" w:hAnsi="TH Sarabun New" w:cs="TH Sarabun New"/>
          <w:sz w:val="32"/>
          <w:szCs w:val="32"/>
        </w:rPr>
        <w:t>controlled Variable</w:t>
      </w:r>
      <w:r w:rsidR="00140384" w:rsidRPr="00890627">
        <w:rPr>
          <w:rFonts w:ascii="TH Sarabun New" w:hAnsi="TH Sarabun New" w:cs="TH Sarabun New"/>
          <w:sz w:val="32"/>
          <w:szCs w:val="32"/>
          <w:cs/>
        </w:rPr>
        <w:t>)</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r>
      <w:r w:rsidRPr="00890627">
        <w:rPr>
          <w:rFonts w:ascii="TH Sarabun New" w:hAnsi="TH Sarabun New" w:cs="TH Sarabun New"/>
          <w:sz w:val="32"/>
          <w:szCs w:val="32"/>
          <w:cs/>
        </w:rPr>
        <w:tab/>
        <w:t>ส่วนที่ 2 เป็นข้อมูลเกี่ยวกับปัจจัยที่คาดว่ามีผลต่อการกระทำผิดเกี่ยวกับทรัพย์ ได้แก่ ปัจจัยทางด้านความผูกพันทางสังคม(</w:t>
      </w:r>
      <w:r w:rsidRPr="00890627">
        <w:rPr>
          <w:rFonts w:ascii="TH Sarabun New" w:hAnsi="TH Sarabun New" w:cs="TH Sarabun New"/>
          <w:sz w:val="32"/>
          <w:szCs w:val="32"/>
        </w:rPr>
        <w:t>Social Bond</w:t>
      </w:r>
      <w:r w:rsidRPr="00890627">
        <w:rPr>
          <w:rFonts w:ascii="TH Sarabun New" w:hAnsi="TH Sarabun New" w:cs="TH Sarabun New"/>
          <w:sz w:val="32"/>
          <w:szCs w:val="32"/>
          <w:cs/>
        </w:rPr>
        <w:t>) ปัจจัยทางด้านการควบคุมตนเอง</w:t>
      </w:r>
      <w:r w:rsidRPr="00890627">
        <w:rPr>
          <w:rFonts w:ascii="TH Sarabun New" w:hAnsi="TH Sarabun New" w:cs="TH Sarabun New"/>
          <w:sz w:val="32"/>
          <w:szCs w:val="32"/>
        </w:rPr>
        <w:t>(Self-Control)</w:t>
      </w:r>
      <w:r w:rsidRPr="00890627">
        <w:rPr>
          <w:rFonts w:ascii="TH Sarabun New" w:hAnsi="TH Sarabun New" w:cs="TH Sarabun New"/>
          <w:sz w:val="32"/>
          <w:szCs w:val="32"/>
          <w:cs/>
        </w:rPr>
        <w:t xml:space="preserve"> และปัจจัยทางด้านการคบหาสมาคมที่แตกต่างกัน(</w:t>
      </w:r>
      <w:r w:rsidRPr="00890627">
        <w:rPr>
          <w:rFonts w:ascii="TH Sarabun New" w:hAnsi="TH Sarabun New" w:cs="TH Sarabun New"/>
          <w:sz w:val="32"/>
          <w:szCs w:val="32"/>
        </w:rPr>
        <w:t>Differential Association</w:t>
      </w:r>
      <w:r w:rsidRPr="00890627">
        <w:rPr>
          <w:rFonts w:ascii="TH Sarabun New" w:hAnsi="TH Sarabun New" w:cs="TH Sarabun New"/>
          <w:sz w:val="32"/>
          <w:szCs w:val="32"/>
          <w:cs/>
        </w:rPr>
        <w:t>) ซึ่งใช้เป็นตัวแปรอิสระ(</w:t>
      </w:r>
      <w:r w:rsidRPr="00890627">
        <w:rPr>
          <w:rFonts w:ascii="TH Sarabun New" w:hAnsi="TH Sarabun New" w:cs="TH Sarabun New"/>
          <w:sz w:val="32"/>
          <w:szCs w:val="32"/>
        </w:rPr>
        <w:t>Independent Variable</w:t>
      </w:r>
      <w:r w:rsidRPr="00890627">
        <w:rPr>
          <w:rFonts w:ascii="TH Sarabun New" w:hAnsi="TH Sarabun New" w:cs="TH Sarabun New"/>
          <w:sz w:val="32"/>
          <w:szCs w:val="32"/>
          <w:cs/>
        </w:rPr>
        <w:t>)</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r>
      <w:r w:rsidRPr="00890627">
        <w:rPr>
          <w:rFonts w:ascii="TH Sarabun New" w:hAnsi="TH Sarabun New" w:cs="TH Sarabun New"/>
          <w:sz w:val="32"/>
          <w:szCs w:val="32"/>
          <w:cs/>
        </w:rPr>
        <w:tab/>
        <w:t>ส่วนที่ 3 เป็นคำถามเกี่ยวกับการกระทำผิดเกี่ยวกับทรัพย์(</w:t>
      </w:r>
      <w:r w:rsidRPr="00890627">
        <w:rPr>
          <w:rFonts w:ascii="TH Sarabun New" w:hAnsi="TH Sarabun New" w:cs="TH Sarabun New"/>
          <w:sz w:val="32"/>
          <w:szCs w:val="32"/>
        </w:rPr>
        <w:t>Property Crime</w:t>
      </w:r>
      <w:r w:rsidRPr="00890627">
        <w:rPr>
          <w:rFonts w:ascii="TH Sarabun New" w:hAnsi="TH Sarabun New" w:cs="TH Sarabun New"/>
          <w:sz w:val="32"/>
          <w:szCs w:val="32"/>
          <w:cs/>
        </w:rPr>
        <w:t>)ซึ่งเป็นตัวแปรตาม(</w:t>
      </w:r>
      <w:r w:rsidRPr="00890627">
        <w:rPr>
          <w:rFonts w:ascii="TH Sarabun New" w:hAnsi="TH Sarabun New" w:cs="TH Sarabun New"/>
          <w:sz w:val="32"/>
          <w:szCs w:val="32"/>
        </w:rPr>
        <w:t>Dependent Variable</w:t>
      </w:r>
      <w:r w:rsidRPr="00890627">
        <w:rPr>
          <w:rFonts w:ascii="TH Sarabun New" w:hAnsi="TH Sarabun New" w:cs="TH Sarabun New"/>
          <w:sz w:val="32"/>
          <w:szCs w:val="32"/>
          <w:cs/>
        </w:rPr>
        <w:t>)</w:t>
      </w:r>
    </w:p>
    <w:p w:rsidR="00EE4BD0" w:rsidRPr="00890627" w:rsidRDefault="00AA70B8" w:rsidP="00EE4BD0">
      <w:pPr>
        <w:pStyle w:val="a4"/>
        <w:ind w:left="720" w:firstLine="720"/>
        <w:jc w:val="thaiDistribute"/>
        <w:rPr>
          <w:rFonts w:ascii="TH Sarabun New" w:hAnsi="TH Sarabun New" w:cs="TH Sarabun New"/>
          <w:b/>
          <w:bCs/>
          <w:sz w:val="32"/>
          <w:szCs w:val="32"/>
        </w:rPr>
      </w:pPr>
      <w:r>
        <w:rPr>
          <w:rFonts w:ascii="TH Sarabun New" w:hAnsi="TH Sarabun New" w:cs="TH Sarabun New" w:hint="cs"/>
          <w:b/>
          <w:bCs/>
          <w:sz w:val="32"/>
          <w:szCs w:val="32"/>
          <w:cs/>
        </w:rPr>
        <w:t xml:space="preserve">3.  </w:t>
      </w:r>
      <w:r w:rsidR="00EE4BD0" w:rsidRPr="00890627">
        <w:rPr>
          <w:rFonts w:ascii="TH Sarabun New" w:hAnsi="TH Sarabun New" w:cs="TH Sarabun New"/>
          <w:b/>
          <w:bCs/>
          <w:sz w:val="32"/>
          <w:szCs w:val="32"/>
          <w:cs/>
        </w:rPr>
        <w:t>การทดสอบเครื่องมือ</w:t>
      </w:r>
    </w:p>
    <w:p w:rsidR="00EE4BD0" w:rsidRPr="00890627" w:rsidRDefault="00EE4BD0" w:rsidP="00EE4BD0">
      <w:pPr>
        <w:pStyle w:val="a4"/>
        <w:jc w:val="thaiDistribute"/>
        <w:rPr>
          <w:rFonts w:ascii="TH Sarabun New" w:hAnsi="TH Sarabun New" w:cs="TH Sarabun New"/>
          <w:sz w:val="32"/>
          <w:szCs w:val="32"/>
          <w:cs/>
        </w:rPr>
      </w:pPr>
      <w:r w:rsidRPr="00890627">
        <w:rPr>
          <w:rFonts w:ascii="TH Sarabun New" w:hAnsi="TH Sarabun New" w:cs="TH Sarabun New"/>
          <w:sz w:val="32"/>
          <w:szCs w:val="32"/>
          <w:cs/>
        </w:rPr>
        <w:tab/>
      </w:r>
      <w:r w:rsidRPr="00890627">
        <w:rPr>
          <w:rFonts w:ascii="TH Sarabun New" w:hAnsi="TH Sarabun New" w:cs="TH Sarabun New"/>
          <w:sz w:val="32"/>
          <w:szCs w:val="32"/>
          <w:cs/>
        </w:rPr>
        <w:tab/>
        <w:t>ผู้วิจัยทำการทดสอบความเชื่อมั่น(</w:t>
      </w:r>
      <w:r w:rsidRPr="00890627">
        <w:rPr>
          <w:rFonts w:ascii="TH Sarabun New" w:hAnsi="TH Sarabun New" w:cs="TH Sarabun New"/>
          <w:sz w:val="32"/>
          <w:szCs w:val="32"/>
        </w:rPr>
        <w:t>Reliability</w:t>
      </w:r>
      <w:r w:rsidRPr="00890627">
        <w:rPr>
          <w:rFonts w:ascii="TH Sarabun New" w:hAnsi="TH Sarabun New" w:cs="TH Sarabun New"/>
          <w:sz w:val="32"/>
          <w:szCs w:val="32"/>
          <w:cs/>
        </w:rPr>
        <w:t xml:space="preserve">)โดยการนำแบบสอบถามไปทำการทดสอบกับกลุ่มทดลองคือ ผู้ต้องขังซึ่งถูกศาลพิพากษาตัดสินลงโทษจำคุกในคดีเกี่ยวกับทรัพย์ในเรือนจำสมุทรสาครจำนวน 90 ราย และนำแบบสอบถามดังกล่าวมาหาค่า </w:t>
      </w:r>
      <w:r w:rsidRPr="00890627">
        <w:rPr>
          <w:rFonts w:ascii="TH Sarabun New" w:hAnsi="TH Sarabun New" w:cs="TH Sarabun New"/>
          <w:sz w:val="32"/>
          <w:szCs w:val="32"/>
        </w:rPr>
        <w:t xml:space="preserve">Alpha-Coefficient </w:t>
      </w:r>
      <w:r w:rsidRPr="00890627">
        <w:rPr>
          <w:rFonts w:ascii="TH Sarabun New" w:hAnsi="TH Sarabun New" w:cs="TH Sarabun New"/>
          <w:sz w:val="32"/>
          <w:szCs w:val="32"/>
          <w:cs/>
        </w:rPr>
        <w:t xml:space="preserve">โดยวิธีการของ </w:t>
      </w:r>
      <w:r w:rsidRPr="00890627">
        <w:rPr>
          <w:rFonts w:ascii="TH Sarabun New" w:hAnsi="TH Sarabun New" w:cs="TH Sarabun New"/>
          <w:sz w:val="32"/>
          <w:szCs w:val="32"/>
        </w:rPr>
        <w:t xml:space="preserve">Cronbach  </w:t>
      </w:r>
      <w:r w:rsidRPr="00890627">
        <w:rPr>
          <w:rFonts w:ascii="TH Sarabun New" w:hAnsi="TH Sarabun New" w:cs="TH Sarabun New"/>
          <w:sz w:val="32"/>
          <w:szCs w:val="32"/>
          <w:cs/>
        </w:rPr>
        <w:t>โดยกำหนดค่านัยสำคัญที่ 0.05</w:t>
      </w:r>
      <w:r w:rsidR="00FA7169" w:rsidRPr="00890627">
        <w:rPr>
          <w:rFonts w:ascii="TH Sarabun New" w:hAnsi="TH Sarabun New" w:cs="TH Sarabun New"/>
          <w:sz w:val="32"/>
          <w:szCs w:val="32"/>
          <w:cs/>
        </w:rPr>
        <w:t xml:space="preserve"> </w:t>
      </w:r>
      <w:r w:rsidRPr="00890627">
        <w:rPr>
          <w:rFonts w:ascii="TH Sarabun New" w:hAnsi="TH Sarabun New" w:cs="TH Sarabun New"/>
          <w:sz w:val="32"/>
          <w:szCs w:val="32"/>
        </w:rPr>
        <w:t xml:space="preserve"> </w:t>
      </w:r>
      <w:r w:rsidR="00FA7169" w:rsidRPr="00890627">
        <w:rPr>
          <w:rFonts w:ascii="TH Sarabun New" w:hAnsi="TH Sarabun New" w:cs="TH Sarabun New"/>
          <w:color w:val="000000" w:themeColor="text1"/>
          <w:sz w:val="32"/>
          <w:szCs w:val="32"/>
          <w:cs/>
        </w:rPr>
        <w:t xml:space="preserve">พบว่า </w:t>
      </w:r>
      <w:r w:rsidRPr="00890627">
        <w:rPr>
          <w:rFonts w:ascii="TH Sarabun New" w:hAnsi="TH Sarabun New" w:cs="TH Sarabun New"/>
          <w:color w:val="000000" w:themeColor="text1"/>
          <w:sz w:val="32"/>
          <w:szCs w:val="32"/>
          <w:cs/>
        </w:rPr>
        <w:t>มาตรวัดความผูกพันทางสังคม(</w:t>
      </w:r>
      <w:r w:rsidRPr="00890627">
        <w:rPr>
          <w:rFonts w:ascii="TH Sarabun New" w:hAnsi="TH Sarabun New" w:cs="TH Sarabun New"/>
          <w:color w:val="000000" w:themeColor="text1"/>
          <w:sz w:val="32"/>
          <w:szCs w:val="32"/>
        </w:rPr>
        <w:t>Social</w:t>
      </w:r>
      <w:r w:rsidRPr="00890627">
        <w:rPr>
          <w:rFonts w:ascii="TH Sarabun New" w:hAnsi="TH Sarabun New" w:cs="TH Sarabun New"/>
          <w:color w:val="000000" w:themeColor="text1"/>
          <w:sz w:val="32"/>
          <w:szCs w:val="32"/>
          <w:cs/>
        </w:rPr>
        <w:t>-</w:t>
      </w:r>
      <w:r w:rsidRPr="00890627">
        <w:rPr>
          <w:rFonts w:ascii="TH Sarabun New" w:hAnsi="TH Sarabun New" w:cs="TH Sarabun New"/>
          <w:color w:val="000000" w:themeColor="text1"/>
          <w:sz w:val="32"/>
          <w:szCs w:val="32"/>
        </w:rPr>
        <w:t>Bond</w:t>
      </w:r>
      <w:r w:rsidRPr="00890627">
        <w:rPr>
          <w:rFonts w:ascii="TH Sarabun New" w:hAnsi="TH Sarabun New" w:cs="TH Sarabun New"/>
          <w:color w:val="000000" w:themeColor="text1"/>
          <w:sz w:val="32"/>
          <w:szCs w:val="32"/>
          <w:cs/>
        </w:rPr>
        <w:t>) ทั้ง 3 ด้านมีค่าสัมประสิทธิ์แอลฟ่าหรือมีค่าความเชื่อมั่น .919 คะแนน ส่วนมาตรวัดการควบคุมตนเอง (</w:t>
      </w:r>
      <w:r w:rsidRPr="00890627">
        <w:rPr>
          <w:rFonts w:ascii="TH Sarabun New" w:hAnsi="TH Sarabun New" w:cs="TH Sarabun New"/>
          <w:color w:val="000000" w:themeColor="text1"/>
          <w:sz w:val="32"/>
          <w:szCs w:val="32"/>
        </w:rPr>
        <w:t>Self-Control</w:t>
      </w:r>
      <w:r w:rsidRPr="00890627">
        <w:rPr>
          <w:rFonts w:ascii="TH Sarabun New" w:hAnsi="TH Sarabun New" w:cs="TH Sarabun New"/>
          <w:color w:val="000000" w:themeColor="text1"/>
          <w:sz w:val="32"/>
          <w:szCs w:val="32"/>
          <w:cs/>
        </w:rPr>
        <w:t>) มีค่าสัมประสิทธิ์แอลฟ่า .905 คะแนน</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ซึ่งถือว่ามาตรวัดทั้งสองส่วนมีความเชื่อมั่นอยู่ในระดับสูง</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Pr="00890627">
        <w:rPr>
          <w:rFonts w:ascii="TH Sarabun New" w:hAnsi="TH Sarabun New" w:cs="TH Sarabun New"/>
          <w:sz w:val="32"/>
          <w:szCs w:val="32"/>
          <w:cs/>
        </w:rPr>
        <w:tab/>
        <w:t>ผู้วิจัยทำการทดสอบความตรงเชิงเนื้อหา(</w:t>
      </w:r>
      <w:r w:rsidRPr="00890627">
        <w:rPr>
          <w:rFonts w:ascii="TH Sarabun New" w:hAnsi="TH Sarabun New" w:cs="TH Sarabun New"/>
          <w:sz w:val="32"/>
          <w:szCs w:val="32"/>
        </w:rPr>
        <w:t>Content</w:t>
      </w:r>
      <w:r w:rsidRPr="00890627">
        <w:rPr>
          <w:rFonts w:ascii="TH Sarabun New" w:hAnsi="TH Sarabun New" w:cs="TH Sarabun New"/>
          <w:sz w:val="32"/>
          <w:szCs w:val="32"/>
          <w:cs/>
        </w:rPr>
        <w:t xml:space="preserve"> </w:t>
      </w:r>
      <w:r w:rsidRPr="00890627">
        <w:rPr>
          <w:rFonts w:ascii="TH Sarabun New" w:hAnsi="TH Sarabun New" w:cs="TH Sarabun New"/>
          <w:sz w:val="32"/>
          <w:szCs w:val="32"/>
        </w:rPr>
        <w:t>Validity</w:t>
      </w:r>
      <w:r w:rsidRPr="00890627">
        <w:rPr>
          <w:rFonts w:ascii="TH Sarabun New" w:hAnsi="TH Sarabun New" w:cs="TH Sarabun New"/>
          <w:sz w:val="32"/>
          <w:szCs w:val="32"/>
          <w:cs/>
        </w:rPr>
        <w:t>) โดยการนำแบบสอบถามที่ผ่านการทดสอบความเชื่อมั่น(</w:t>
      </w:r>
      <w:r w:rsidRPr="00890627">
        <w:rPr>
          <w:rFonts w:ascii="TH Sarabun New" w:hAnsi="TH Sarabun New" w:cs="TH Sarabun New"/>
          <w:sz w:val="32"/>
          <w:szCs w:val="32"/>
        </w:rPr>
        <w:t>Reliability</w:t>
      </w:r>
      <w:r w:rsidRPr="00890627">
        <w:rPr>
          <w:rFonts w:ascii="TH Sarabun New" w:hAnsi="TH Sarabun New" w:cs="TH Sarabun New"/>
          <w:sz w:val="32"/>
          <w:szCs w:val="32"/>
          <w:cs/>
        </w:rPr>
        <w:t xml:space="preserve">)มาแล้วทำการแก้ไขให้ถูกต้อง โดยเฉพาะความถูกต้องในเชิงเนื้อหาว่า แบบสอบถามมีเนื้อหาถูกต้อง ครอบคลุมเรื่องที่จะวัดหรือไม่ ซึ่งตรวจสอบโดยผู้เชี่ยวชาญทางด้านอาชญาวิทยา </w:t>
      </w:r>
    </w:p>
    <w:p w:rsidR="00EE4BD0" w:rsidRPr="00890627" w:rsidRDefault="00475E8C" w:rsidP="001A5D23">
      <w:pPr>
        <w:pStyle w:val="a4"/>
        <w:ind w:firstLine="720"/>
        <w:jc w:val="thaiDistribute"/>
        <w:rPr>
          <w:rFonts w:ascii="TH Sarabun New" w:hAnsi="TH Sarabun New" w:cs="TH Sarabun New"/>
          <w:sz w:val="32"/>
          <w:szCs w:val="32"/>
        </w:rPr>
      </w:pPr>
      <w:r w:rsidRPr="00890627">
        <w:rPr>
          <w:rFonts w:ascii="TH Sarabun New" w:hAnsi="TH Sarabun New" w:cs="TH Sarabun New"/>
          <w:b/>
          <w:bCs/>
          <w:sz w:val="32"/>
          <w:szCs w:val="32"/>
        </w:rPr>
        <w:t>3</w:t>
      </w:r>
      <w:r w:rsidR="00DD4B59" w:rsidRPr="00890627">
        <w:rPr>
          <w:rFonts w:ascii="TH Sarabun New" w:hAnsi="TH Sarabun New" w:cs="TH Sarabun New"/>
          <w:b/>
          <w:bCs/>
          <w:sz w:val="32"/>
          <w:szCs w:val="32"/>
        </w:rPr>
        <w:t>.</w:t>
      </w:r>
      <w:r w:rsidR="00EE4BD0" w:rsidRPr="00890627">
        <w:rPr>
          <w:rFonts w:ascii="TH Sarabun New" w:hAnsi="TH Sarabun New" w:cs="TH Sarabun New"/>
          <w:b/>
          <w:bCs/>
          <w:sz w:val="32"/>
          <w:szCs w:val="32"/>
        </w:rPr>
        <w:t xml:space="preserve"> </w:t>
      </w:r>
      <w:r w:rsidR="00EE4BD0" w:rsidRPr="00890627">
        <w:rPr>
          <w:rFonts w:ascii="TH Sarabun New" w:hAnsi="TH Sarabun New" w:cs="TH Sarabun New"/>
          <w:b/>
          <w:bCs/>
          <w:sz w:val="32"/>
          <w:szCs w:val="32"/>
          <w:cs/>
        </w:rPr>
        <w:t>วิธีการเก็บรวบรวมข้อมูล</w:t>
      </w:r>
    </w:p>
    <w:p w:rsidR="00EE4BD0" w:rsidRPr="00890627" w:rsidRDefault="00AB0345" w:rsidP="00EE4BD0">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ผู้วิจัยมีขั้นตอน</w:t>
      </w:r>
      <w:r w:rsidR="00EE4BD0" w:rsidRPr="00890627">
        <w:rPr>
          <w:rFonts w:ascii="TH Sarabun New" w:hAnsi="TH Sarabun New" w:cs="TH Sarabun New"/>
          <w:sz w:val="32"/>
          <w:szCs w:val="32"/>
          <w:cs/>
        </w:rPr>
        <w:t>ในการเก็บรวบรวมข้อมูลดังนี้</w:t>
      </w:r>
    </w:p>
    <w:p w:rsidR="001C6BA6" w:rsidRPr="00890627" w:rsidRDefault="00475E8C" w:rsidP="00DD4B59">
      <w:pPr>
        <w:pStyle w:val="a4"/>
        <w:ind w:left="720" w:firstLine="720"/>
        <w:jc w:val="thaiDistribute"/>
        <w:rPr>
          <w:rFonts w:ascii="TH Sarabun New" w:hAnsi="TH Sarabun New" w:cs="TH Sarabun New"/>
          <w:sz w:val="32"/>
          <w:szCs w:val="32"/>
        </w:rPr>
      </w:pPr>
      <w:r w:rsidRPr="00890627">
        <w:rPr>
          <w:rFonts w:ascii="TH Sarabun New" w:hAnsi="TH Sarabun New" w:cs="TH Sarabun New"/>
          <w:sz w:val="32"/>
          <w:szCs w:val="32"/>
        </w:rPr>
        <w:t>3</w:t>
      </w:r>
      <w:r w:rsidR="00EE4BD0" w:rsidRPr="00890627">
        <w:rPr>
          <w:rFonts w:ascii="TH Sarabun New" w:hAnsi="TH Sarabun New" w:cs="TH Sarabun New"/>
          <w:sz w:val="32"/>
          <w:szCs w:val="32"/>
        </w:rPr>
        <w:t>.1</w:t>
      </w:r>
      <w:r w:rsidR="00FA7169" w:rsidRPr="00890627">
        <w:rPr>
          <w:rFonts w:ascii="TH Sarabun New" w:hAnsi="TH Sarabun New" w:cs="TH Sarabun New"/>
          <w:sz w:val="32"/>
          <w:szCs w:val="32"/>
          <w:cs/>
        </w:rPr>
        <w:t xml:space="preserve">  </w:t>
      </w:r>
      <w:r w:rsidR="00EE4BD0" w:rsidRPr="00890627">
        <w:rPr>
          <w:rFonts w:ascii="TH Sarabun New" w:hAnsi="TH Sarabun New" w:cs="TH Sarabun New"/>
          <w:sz w:val="32"/>
          <w:szCs w:val="32"/>
          <w:cs/>
        </w:rPr>
        <w:t>นำเสนอโครงร่างวิทยานิพนธ์</w:t>
      </w:r>
      <w:r w:rsidR="00FA7169" w:rsidRPr="00890627">
        <w:rPr>
          <w:rFonts w:ascii="TH Sarabun New" w:hAnsi="TH Sarabun New" w:cs="TH Sarabun New"/>
          <w:sz w:val="32"/>
          <w:szCs w:val="32"/>
          <w:cs/>
        </w:rPr>
        <w:t>และแบบสอบถาม</w:t>
      </w:r>
      <w:r w:rsidR="00EE4BD0" w:rsidRPr="00890627">
        <w:rPr>
          <w:rFonts w:ascii="TH Sarabun New" w:hAnsi="TH Sarabun New" w:cs="TH Sarabun New"/>
          <w:sz w:val="32"/>
          <w:szCs w:val="32"/>
          <w:cs/>
        </w:rPr>
        <w:t>ถึงคณะกรรมการจริยธรรมการวิจัยใน</w:t>
      </w:r>
    </w:p>
    <w:p w:rsidR="00EE4BD0" w:rsidRPr="00890627" w:rsidRDefault="00EE4BD0" w:rsidP="00944A1E">
      <w:pPr>
        <w:pStyle w:val="a4"/>
        <w:jc w:val="thaiDistribute"/>
        <w:rPr>
          <w:rFonts w:ascii="TH Sarabun New" w:hAnsi="TH Sarabun New" w:cs="TH Sarabun New"/>
          <w:sz w:val="32"/>
          <w:szCs w:val="32"/>
          <w:cs/>
        </w:rPr>
      </w:pPr>
      <w:r w:rsidRPr="00890627">
        <w:rPr>
          <w:rFonts w:ascii="TH Sarabun New" w:hAnsi="TH Sarabun New" w:cs="TH Sarabun New"/>
          <w:sz w:val="32"/>
          <w:szCs w:val="32"/>
          <w:cs/>
        </w:rPr>
        <w:t>คน มหาวิทยาลัยมหิดล(</w:t>
      </w:r>
      <w:r w:rsidRPr="00890627">
        <w:rPr>
          <w:rFonts w:ascii="TH Sarabun New" w:hAnsi="TH Sarabun New" w:cs="TH Sarabun New"/>
          <w:sz w:val="32"/>
          <w:szCs w:val="32"/>
        </w:rPr>
        <w:t>MU-IRB</w:t>
      </w:r>
      <w:r w:rsidRPr="00890627">
        <w:rPr>
          <w:rFonts w:ascii="TH Sarabun New" w:hAnsi="TH Sarabun New" w:cs="TH Sarabun New"/>
          <w:sz w:val="32"/>
          <w:szCs w:val="32"/>
          <w:cs/>
        </w:rPr>
        <w:t>)เพื่อรับรองจริยธรรมการวิจัยในคน</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lastRenderedPageBreak/>
        <w:tab/>
      </w:r>
      <w:r w:rsidR="006A145E" w:rsidRPr="00890627">
        <w:rPr>
          <w:rFonts w:ascii="TH Sarabun New" w:hAnsi="TH Sarabun New" w:cs="TH Sarabun New"/>
          <w:sz w:val="32"/>
          <w:szCs w:val="32"/>
        </w:rPr>
        <w:tab/>
      </w:r>
      <w:r w:rsidR="00475E8C" w:rsidRPr="00890627">
        <w:rPr>
          <w:rFonts w:ascii="TH Sarabun New" w:hAnsi="TH Sarabun New" w:cs="TH Sarabun New"/>
          <w:sz w:val="32"/>
          <w:szCs w:val="32"/>
        </w:rPr>
        <w:t>3</w:t>
      </w:r>
      <w:r w:rsidRPr="00890627">
        <w:rPr>
          <w:rFonts w:ascii="TH Sarabun New" w:hAnsi="TH Sarabun New" w:cs="TH Sarabun New"/>
          <w:sz w:val="32"/>
          <w:szCs w:val="32"/>
          <w:cs/>
        </w:rPr>
        <w:t>.2 ทำหนังสือขออนุญาตเก็บรวบรวมข้อมูลจากคณะสังคมศาสตร์และมนุษยศาสตร์มหาวิทยาลัยมหิดล ถึงผู้บัญชาการเรือนจำพิเศษธนบุรี เพื่อขออนุญาตเก็บข้อมูลจากผู้ต้องขังฯ ในเรือนจำพิเศษธนบุรี</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6A145E" w:rsidRPr="00890627">
        <w:rPr>
          <w:rFonts w:ascii="TH Sarabun New" w:hAnsi="TH Sarabun New" w:cs="TH Sarabun New"/>
          <w:sz w:val="32"/>
          <w:szCs w:val="32"/>
        </w:rPr>
        <w:tab/>
      </w:r>
      <w:r w:rsidR="00475E8C" w:rsidRPr="00890627">
        <w:rPr>
          <w:rFonts w:ascii="TH Sarabun New" w:hAnsi="TH Sarabun New" w:cs="TH Sarabun New"/>
          <w:sz w:val="32"/>
          <w:szCs w:val="32"/>
        </w:rPr>
        <w:t>3</w:t>
      </w:r>
      <w:r w:rsidR="00BF685D" w:rsidRPr="00890627">
        <w:rPr>
          <w:rFonts w:ascii="TH Sarabun New" w:hAnsi="TH Sarabun New" w:cs="TH Sarabun New"/>
          <w:sz w:val="32"/>
          <w:szCs w:val="32"/>
          <w:cs/>
        </w:rPr>
        <w:t xml:space="preserve">.3 </w:t>
      </w:r>
      <w:r w:rsidRPr="00890627">
        <w:rPr>
          <w:rFonts w:ascii="TH Sarabun New" w:hAnsi="TH Sarabun New" w:cs="TH Sarabun New"/>
          <w:sz w:val="32"/>
          <w:szCs w:val="32"/>
          <w:cs/>
        </w:rPr>
        <w:t>อธิบายวัตถุประสงค์ของการวิจัยทั้งหมดแก่ผู้ต้องขังฯ  ก่อนเริ่มทำแบบสอบถาม</w:t>
      </w:r>
      <w:r w:rsidRPr="00890627">
        <w:rPr>
          <w:rFonts w:ascii="TH Sarabun New" w:hAnsi="TH Sarabun New" w:cs="TH Sarabun New"/>
          <w:sz w:val="32"/>
          <w:szCs w:val="32"/>
        </w:rPr>
        <w:t xml:space="preserve"> </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6A145E" w:rsidRPr="00890627">
        <w:rPr>
          <w:rFonts w:ascii="TH Sarabun New" w:hAnsi="TH Sarabun New" w:cs="TH Sarabun New"/>
          <w:sz w:val="32"/>
          <w:szCs w:val="32"/>
          <w:cs/>
        </w:rPr>
        <w:tab/>
      </w:r>
      <w:r w:rsidR="00475E8C" w:rsidRPr="00890627">
        <w:rPr>
          <w:rFonts w:ascii="TH Sarabun New" w:hAnsi="TH Sarabun New" w:cs="TH Sarabun New"/>
          <w:sz w:val="32"/>
          <w:szCs w:val="32"/>
        </w:rPr>
        <w:t>3</w:t>
      </w:r>
      <w:r w:rsidRPr="00890627">
        <w:rPr>
          <w:rFonts w:ascii="TH Sarabun New" w:hAnsi="TH Sarabun New" w:cs="TH Sarabun New"/>
          <w:sz w:val="32"/>
          <w:szCs w:val="32"/>
          <w:cs/>
        </w:rPr>
        <w:t>.4  ขอความร่วมมือให้เจ้าหน้าที่เรือนจำพิเศษธนบุร</w:t>
      </w:r>
      <w:r w:rsidR="00BF685D" w:rsidRPr="00890627">
        <w:rPr>
          <w:rFonts w:ascii="TH Sarabun New" w:hAnsi="TH Sarabun New" w:cs="TH Sarabun New"/>
          <w:sz w:val="32"/>
          <w:szCs w:val="32"/>
          <w:cs/>
        </w:rPr>
        <w:t>ีช่วยแจกแบบสอบถามแก่ผู้ต้องขังฯ</w:t>
      </w:r>
      <w:r w:rsidRPr="00890627">
        <w:rPr>
          <w:rFonts w:ascii="TH Sarabun New" w:hAnsi="TH Sarabun New" w:cs="TH Sarabun New"/>
          <w:sz w:val="32"/>
          <w:szCs w:val="32"/>
          <w:cs/>
        </w:rPr>
        <w:t>เพื่อตอบแบบสอบถามและผู้วิจัยตรวจสอบความถูกต้องและความครบถ้วนของแบบสอบถาม</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6A145E" w:rsidRPr="00890627">
        <w:rPr>
          <w:rFonts w:ascii="TH Sarabun New" w:hAnsi="TH Sarabun New" w:cs="TH Sarabun New"/>
          <w:sz w:val="32"/>
          <w:szCs w:val="32"/>
          <w:cs/>
        </w:rPr>
        <w:tab/>
      </w:r>
      <w:r w:rsidR="00475E8C" w:rsidRPr="00890627">
        <w:rPr>
          <w:rFonts w:ascii="TH Sarabun New" w:hAnsi="TH Sarabun New" w:cs="TH Sarabun New"/>
          <w:sz w:val="32"/>
          <w:szCs w:val="32"/>
        </w:rPr>
        <w:t>3</w:t>
      </w:r>
      <w:r w:rsidR="00BF685D" w:rsidRPr="00890627">
        <w:rPr>
          <w:rFonts w:ascii="TH Sarabun New" w:hAnsi="TH Sarabun New" w:cs="TH Sarabun New"/>
          <w:sz w:val="32"/>
          <w:szCs w:val="32"/>
          <w:cs/>
        </w:rPr>
        <w:t xml:space="preserve">.5 </w:t>
      </w:r>
      <w:r w:rsidRPr="00890627">
        <w:rPr>
          <w:rFonts w:ascii="TH Sarabun New" w:hAnsi="TH Sarabun New" w:cs="TH Sarabun New"/>
          <w:sz w:val="32"/>
          <w:szCs w:val="32"/>
          <w:cs/>
        </w:rPr>
        <w:t xml:space="preserve">เก็บข้อมูลจากกลุ่มตัวอย่างจำนวน </w:t>
      </w:r>
      <w:r w:rsidRPr="00890627">
        <w:rPr>
          <w:rFonts w:ascii="TH Sarabun New" w:hAnsi="TH Sarabun New" w:cs="TH Sarabun New"/>
          <w:sz w:val="32"/>
          <w:szCs w:val="32"/>
        </w:rPr>
        <w:t>254</w:t>
      </w:r>
      <w:r w:rsidRPr="00890627">
        <w:rPr>
          <w:rFonts w:ascii="TH Sarabun New" w:hAnsi="TH Sarabun New" w:cs="TH Sarabun New"/>
          <w:sz w:val="32"/>
          <w:szCs w:val="32"/>
          <w:cs/>
        </w:rPr>
        <w:t xml:space="preserve"> ราย </w:t>
      </w:r>
      <w:r w:rsidR="00BF685D" w:rsidRPr="00890627">
        <w:rPr>
          <w:rFonts w:ascii="TH Sarabun New" w:hAnsi="TH Sarabun New" w:cs="TH Sarabun New"/>
          <w:sz w:val="32"/>
          <w:szCs w:val="32"/>
          <w:cs/>
        </w:rPr>
        <w:t>และนำ</w:t>
      </w:r>
      <w:r w:rsidRPr="00890627">
        <w:rPr>
          <w:rFonts w:ascii="TH Sarabun New" w:hAnsi="TH Sarabun New" w:cs="TH Sarabun New"/>
          <w:sz w:val="32"/>
          <w:szCs w:val="32"/>
          <w:cs/>
        </w:rPr>
        <w:t>ข้อมูลที่ได้มาสรุปและประมวลผลข้อมูล</w:t>
      </w:r>
    </w:p>
    <w:p w:rsidR="00A93261" w:rsidRDefault="00A93261" w:rsidP="00475E8C">
      <w:pPr>
        <w:pStyle w:val="a4"/>
        <w:ind w:firstLine="720"/>
        <w:jc w:val="thaiDistribute"/>
        <w:rPr>
          <w:rFonts w:ascii="TH Sarabun New" w:hAnsi="TH Sarabun New" w:cs="TH Sarabun New"/>
          <w:b/>
          <w:bCs/>
          <w:sz w:val="32"/>
          <w:szCs w:val="32"/>
        </w:rPr>
      </w:pPr>
    </w:p>
    <w:p w:rsidR="00EE4BD0" w:rsidRPr="00890627" w:rsidRDefault="00EE4BD0" w:rsidP="00A93261">
      <w:pPr>
        <w:pStyle w:val="a4"/>
        <w:jc w:val="thaiDistribute"/>
        <w:rPr>
          <w:rFonts w:ascii="TH Sarabun New" w:hAnsi="TH Sarabun New" w:cs="TH Sarabun New"/>
          <w:b/>
          <w:bCs/>
          <w:sz w:val="32"/>
          <w:szCs w:val="32"/>
        </w:rPr>
      </w:pPr>
      <w:r w:rsidRPr="00890627">
        <w:rPr>
          <w:rFonts w:ascii="TH Sarabun New" w:hAnsi="TH Sarabun New" w:cs="TH Sarabun New"/>
          <w:b/>
          <w:bCs/>
          <w:sz w:val="32"/>
          <w:szCs w:val="32"/>
          <w:cs/>
        </w:rPr>
        <w:t>การประมวลผลข้อมูล</w:t>
      </w:r>
    </w:p>
    <w:p w:rsidR="00EE4BD0" w:rsidRPr="00890627" w:rsidRDefault="00EE4BD0" w:rsidP="00EE4BD0">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 xml:space="preserve">ผู้วิจัยนำตัวแปรในแบบสอบถาม มาสร้างตัวแปรในโปรแกรม </w:t>
      </w:r>
      <w:r w:rsidRPr="00890627">
        <w:rPr>
          <w:rFonts w:ascii="TH Sarabun New" w:hAnsi="TH Sarabun New" w:cs="TH Sarabun New"/>
          <w:sz w:val="32"/>
          <w:szCs w:val="32"/>
        </w:rPr>
        <w:t xml:space="preserve">SPSS </w:t>
      </w:r>
      <w:r w:rsidRPr="00890627">
        <w:rPr>
          <w:rFonts w:ascii="TH Sarabun New" w:hAnsi="TH Sarabun New" w:cs="TH Sarabun New"/>
          <w:sz w:val="32"/>
          <w:szCs w:val="32"/>
          <w:cs/>
        </w:rPr>
        <w:t xml:space="preserve">โดยตั้งชื่อเป็นภาษาอังกฤษโดยสื่อความหมาย กำหนดระดับตัวแปรให้กับตัวแปรแต่ละตัว  และนำข้อมูลทั้งหมดที่ได้จากแบบสอบถามป้อนใส่ในโปรแกรมที่จัดเตรียมไว้และประมวลผลด้วยโปรแกรม </w:t>
      </w:r>
      <w:r w:rsidRPr="00890627">
        <w:rPr>
          <w:rFonts w:ascii="TH Sarabun New" w:hAnsi="TH Sarabun New" w:cs="TH Sarabun New"/>
          <w:sz w:val="32"/>
          <w:szCs w:val="32"/>
        </w:rPr>
        <w:t xml:space="preserve">SPSS for Window </w:t>
      </w:r>
    </w:p>
    <w:p w:rsidR="00A93261" w:rsidRDefault="00A93261" w:rsidP="00A93261">
      <w:pPr>
        <w:pStyle w:val="a4"/>
        <w:jc w:val="thaiDistribute"/>
        <w:rPr>
          <w:rFonts w:ascii="TH Sarabun New" w:hAnsi="TH Sarabun New" w:cs="TH Sarabun New"/>
          <w:b/>
          <w:bCs/>
          <w:sz w:val="32"/>
          <w:szCs w:val="32"/>
        </w:rPr>
      </w:pPr>
    </w:p>
    <w:p w:rsidR="00EE4BD0" w:rsidRPr="00890627" w:rsidRDefault="00EE4BD0" w:rsidP="00A93261">
      <w:pPr>
        <w:pStyle w:val="a4"/>
        <w:jc w:val="thaiDistribute"/>
        <w:rPr>
          <w:rFonts w:ascii="TH Sarabun New" w:hAnsi="TH Sarabun New" w:cs="TH Sarabun New"/>
          <w:b/>
          <w:bCs/>
          <w:sz w:val="32"/>
          <w:szCs w:val="32"/>
        </w:rPr>
      </w:pPr>
      <w:r w:rsidRPr="00890627">
        <w:rPr>
          <w:rFonts w:ascii="TH Sarabun New" w:hAnsi="TH Sarabun New" w:cs="TH Sarabun New"/>
          <w:b/>
          <w:bCs/>
          <w:sz w:val="32"/>
          <w:szCs w:val="32"/>
          <w:cs/>
        </w:rPr>
        <w:t>สถิติที่ใช้ในการวิเคราะห์ข้อมูล</w:t>
      </w:r>
    </w:p>
    <w:p w:rsidR="00705AA8" w:rsidRPr="00890627" w:rsidRDefault="00EE4BD0" w:rsidP="00705AA8">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7066A3" w:rsidRPr="00890627">
        <w:rPr>
          <w:rFonts w:ascii="TH Sarabun New" w:hAnsi="TH Sarabun New" w:cs="TH Sarabun New"/>
          <w:sz w:val="32"/>
          <w:szCs w:val="32"/>
          <w:cs/>
        </w:rPr>
        <w:tab/>
      </w:r>
      <w:r w:rsidR="001D01FB" w:rsidRPr="00890627">
        <w:rPr>
          <w:rFonts w:ascii="TH Sarabun New" w:hAnsi="TH Sarabun New" w:cs="TH Sarabun New"/>
          <w:sz w:val="32"/>
          <w:szCs w:val="32"/>
          <w:cs/>
        </w:rPr>
        <w:t>5</w:t>
      </w:r>
      <w:r w:rsidRPr="00890627">
        <w:rPr>
          <w:rFonts w:ascii="TH Sarabun New" w:hAnsi="TH Sarabun New" w:cs="TH Sarabun New"/>
          <w:sz w:val="32"/>
          <w:szCs w:val="32"/>
          <w:cs/>
        </w:rPr>
        <w:t>.1 สถิติเชิงพรรณนา เพื่ออธิบายลักษณะทั่วไปของปัจจัยภูมิหลังของผู้ต้องขังในเรือนจำพิเศษธนบุรี โดยนำเสนอเป็นตารางแจกแจงความถี่(</w:t>
      </w:r>
      <w:r w:rsidRPr="00890627">
        <w:rPr>
          <w:rFonts w:ascii="TH Sarabun New" w:hAnsi="TH Sarabun New" w:cs="TH Sarabun New"/>
          <w:sz w:val="32"/>
          <w:szCs w:val="32"/>
        </w:rPr>
        <w:t>Frequency</w:t>
      </w:r>
      <w:r w:rsidRPr="00890627">
        <w:rPr>
          <w:rFonts w:ascii="TH Sarabun New" w:hAnsi="TH Sarabun New" w:cs="TH Sarabun New"/>
          <w:sz w:val="32"/>
          <w:szCs w:val="32"/>
          <w:cs/>
        </w:rPr>
        <w:t>)</w:t>
      </w:r>
      <w:r w:rsidR="000B3A66">
        <w:rPr>
          <w:rFonts w:ascii="TH Sarabun New" w:hAnsi="TH Sarabun New" w:cs="TH Sarabun New"/>
          <w:sz w:val="32"/>
          <w:szCs w:val="32"/>
        </w:rPr>
        <w:t xml:space="preserve"> </w:t>
      </w:r>
      <w:r w:rsidRPr="00890627">
        <w:rPr>
          <w:rFonts w:ascii="TH Sarabun New" w:hAnsi="TH Sarabun New" w:cs="TH Sarabun New"/>
          <w:sz w:val="32"/>
          <w:szCs w:val="32"/>
          <w:cs/>
        </w:rPr>
        <w:t>ค่าร้อยละ(</w:t>
      </w:r>
      <w:r w:rsidRPr="00890627">
        <w:rPr>
          <w:rFonts w:ascii="TH Sarabun New" w:hAnsi="TH Sarabun New" w:cs="TH Sarabun New"/>
          <w:sz w:val="32"/>
          <w:szCs w:val="32"/>
        </w:rPr>
        <w:t>Percentage</w:t>
      </w:r>
      <w:r w:rsidRPr="00890627">
        <w:rPr>
          <w:rFonts w:ascii="TH Sarabun New" w:hAnsi="TH Sarabun New" w:cs="TH Sarabun New"/>
          <w:sz w:val="32"/>
          <w:szCs w:val="32"/>
          <w:cs/>
        </w:rPr>
        <w:t>) ค่าเฉลี่ย (</w:t>
      </w:r>
      <w:r w:rsidRPr="00890627">
        <w:rPr>
          <w:rFonts w:ascii="TH Sarabun New" w:hAnsi="TH Sarabun New" w:cs="TH Sarabun New"/>
          <w:sz w:val="32"/>
          <w:szCs w:val="32"/>
        </w:rPr>
        <w:t>Mean</w:t>
      </w:r>
      <w:r w:rsidRPr="00890627">
        <w:rPr>
          <w:rFonts w:ascii="TH Sarabun New" w:hAnsi="TH Sarabun New" w:cs="TH Sarabun New"/>
          <w:sz w:val="32"/>
          <w:szCs w:val="32"/>
          <w:cs/>
        </w:rPr>
        <w:t>)ส่วนเบี่ยงเบนมาตรฐาน(</w:t>
      </w:r>
      <w:r w:rsidRPr="00890627">
        <w:rPr>
          <w:rFonts w:ascii="TH Sarabun New" w:hAnsi="TH Sarabun New" w:cs="TH Sarabun New"/>
          <w:sz w:val="32"/>
          <w:szCs w:val="32"/>
        </w:rPr>
        <w:t>Standard Deviation</w:t>
      </w:r>
      <w:r w:rsidRPr="00890627">
        <w:rPr>
          <w:rFonts w:ascii="TH Sarabun New" w:hAnsi="TH Sarabun New" w:cs="TH Sarabun New"/>
          <w:sz w:val="32"/>
          <w:szCs w:val="32"/>
          <w:cs/>
        </w:rPr>
        <w:t>)</w:t>
      </w:r>
      <w:r w:rsidR="00705AA8" w:rsidRPr="00890627">
        <w:rPr>
          <w:rFonts w:ascii="TH Sarabun New" w:hAnsi="TH Sarabun New" w:cs="TH Sarabun New"/>
          <w:sz w:val="32"/>
          <w:szCs w:val="32"/>
          <w:cs/>
        </w:rPr>
        <w:t>ค่าสูงสุด (</w:t>
      </w:r>
      <w:r w:rsidR="00705AA8" w:rsidRPr="00890627">
        <w:rPr>
          <w:rFonts w:ascii="TH Sarabun New" w:hAnsi="TH Sarabun New" w:cs="TH Sarabun New"/>
          <w:sz w:val="32"/>
          <w:szCs w:val="32"/>
        </w:rPr>
        <w:t>Maximum</w:t>
      </w:r>
      <w:r w:rsidR="00705AA8" w:rsidRPr="00890627">
        <w:rPr>
          <w:rFonts w:ascii="TH Sarabun New" w:hAnsi="TH Sarabun New" w:cs="TH Sarabun New"/>
          <w:sz w:val="32"/>
          <w:szCs w:val="32"/>
          <w:cs/>
        </w:rPr>
        <w:t>) ค่าต่ำสุด(</w:t>
      </w:r>
      <w:r w:rsidR="00705AA8" w:rsidRPr="00890627">
        <w:rPr>
          <w:rFonts w:ascii="TH Sarabun New" w:hAnsi="TH Sarabun New" w:cs="TH Sarabun New"/>
          <w:sz w:val="32"/>
          <w:szCs w:val="32"/>
        </w:rPr>
        <w:t>Minimum</w:t>
      </w:r>
      <w:r w:rsidR="00705AA8" w:rsidRPr="00890627">
        <w:rPr>
          <w:rFonts w:ascii="TH Sarabun New" w:hAnsi="TH Sarabun New" w:cs="TH Sarabun New"/>
          <w:sz w:val="32"/>
          <w:szCs w:val="32"/>
          <w:cs/>
        </w:rPr>
        <w:t>)</w:t>
      </w:r>
    </w:p>
    <w:p w:rsidR="00DD4B59" w:rsidRPr="00890627" w:rsidRDefault="001D01FB" w:rsidP="006C7FC6">
      <w:pPr>
        <w:pStyle w:val="a4"/>
        <w:ind w:firstLine="1440"/>
        <w:jc w:val="thaiDistribute"/>
        <w:rPr>
          <w:rFonts w:ascii="TH Sarabun New" w:hAnsi="TH Sarabun New" w:cs="TH Sarabun New"/>
          <w:sz w:val="32"/>
          <w:szCs w:val="32"/>
        </w:rPr>
      </w:pPr>
      <w:r w:rsidRPr="00890627">
        <w:rPr>
          <w:rFonts w:ascii="TH Sarabun New" w:hAnsi="TH Sarabun New" w:cs="TH Sarabun New"/>
          <w:sz w:val="32"/>
          <w:szCs w:val="32"/>
          <w:cs/>
        </w:rPr>
        <w:t>5</w:t>
      </w:r>
      <w:r w:rsidR="00EE4BD0" w:rsidRPr="00890627">
        <w:rPr>
          <w:rFonts w:ascii="TH Sarabun New" w:hAnsi="TH Sarabun New" w:cs="TH Sarabun New"/>
          <w:sz w:val="32"/>
          <w:szCs w:val="32"/>
          <w:cs/>
        </w:rPr>
        <w:t xml:space="preserve">.2 </w:t>
      </w:r>
      <w:r w:rsidR="00EE4BD0" w:rsidRPr="00890627">
        <w:rPr>
          <w:rFonts w:ascii="TH Sarabun New" w:hAnsi="TH Sarabun New" w:cs="TH Sarabun New"/>
          <w:sz w:val="32"/>
          <w:szCs w:val="32"/>
        </w:rPr>
        <w:t xml:space="preserve"> </w:t>
      </w:r>
      <w:r w:rsidR="00EE4BD0" w:rsidRPr="00890627">
        <w:rPr>
          <w:rFonts w:ascii="TH Sarabun New" w:hAnsi="TH Sarabun New" w:cs="TH Sarabun New"/>
          <w:sz w:val="32"/>
          <w:szCs w:val="32"/>
          <w:cs/>
        </w:rPr>
        <w:t>สถิติเชิงอ้างอิง การวิจัยครั้งนี้ใช้สถิติการวิเคราะห์สหสัมพันธ์(</w:t>
      </w:r>
      <w:r w:rsidR="00EE4BD0" w:rsidRPr="00890627">
        <w:rPr>
          <w:rFonts w:ascii="TH Sarabun New" w:hAnsi="TH Sarabun New" w:cs="TH Sarabun New"/>
          <w:sz w:val="32"/>
          <w:szCs w:val="32"/>
        </w:rPr>
        <w:t>Correlation</w:t>
      </w:r>
      <w:r w:rsidR="00EE4BD0" w:rsidRPr="00890627">
        <w:rPr>
          <w:rFonts w:ascii="TH Sarabun New" w:hAnsi="TH Sarabun New" w:cs="TH Sarabun New"/>
          <w:sz w:val="32"/>
          <w:szCs w:val="32"/>
          <w:cs/>
        </w:rPr>
        <w:t>)และการวิเคราะห์การถดถอยแบบพหุหรือการวิเคราะห์การถดถอยเชิงซ้อน(</w:t>
      </w:r>
      <w:r w:rsidR="00EE4BD0" w:rsidRPr="00890627">
        <w:rPr>
          <w:rFonts w:ascii="TH Sarabun New" w:hAnsi="TH Sarabun New" w:cs="TH Sarabun New"/>
          <w:sz w:val="32"/>
          <w:szCs w:val="32"/>
        </w:rPr>
        <w:t>Multiple linear regression</w:t>
      </w:r>
      <w:r w:rsidR="00EE4BD0" w:rsidRPr="00890627">
        <w:rPr>
          <w:rFonts w:ascii="TH Sarabun New" w:hAnsi="TH Sarabun New" w:cs="TH Sarabun New"/>
          <w:sz w:val="32"/>
          <w:szCs w:val="32"/>
          <w:cs/>
        </w:rPr>
        <w:t>)</w:t>
      </w:r>
      <w:r w:rsidR="00EE4BD0" w:rsidRPr="00890627">
        <w:rPr>
          <w:rFonts w:ascii="TH Sarabun New" w:hAnsi="TH Sarabun New" w:cs="TH Sarabun New"/>
          <w:sz w:val="32"/>
          <w:szCs w:val="32"/>
        </w:rPr>
        <w:t xml:space="preserve"> </w:t>
      </w:r>
      <w:r w:rsidR="00EE4BD0" w:rsidRPr="00890627">
        <w:rPr>
          <w:rFonts w:ascii="TH Sarabun New" w:hAnsi="TH Sarabun New" w:cs="TH Sarabun New"/>
          <w:sz w:val="32"/>
          <w:szCs w:val="32"/>
          <w:cs/>
        </w:rPr>
        <w:t>เพื่อวิเคราะห์หาปัจจัยที่มีผลต่อการกระทำผิดเกี่ยวกับทรัพย์</w:t>
      </w:r>
      <w:r w:rsidR="00EE4BD0" w:rsidRPr="00890627">
        <w:rPr>
          <w:rFonts w:ascii="TH Sarabun New" w:hAnsi="TH Sarabun New" w:cs="TH Sarabun New"/>
          <w:sz w:val="32"/>
          <w:szCs w:val="32"/>
        </w:rPr>
        <w:t xml:space="preserve"> </w:t>
      </w:r>
      <w:r w:rsidR="00EE4BD0" w:rsidRPr="00890627">
        <w:rPr>
          <w:rFonts w:ascii="TH Sarabun New" w:hAnsi="TH Sarabun New" w:cs="TH Sarabun New"/>
          <w:sz w:val="32"/>
          <w:szCs w:val="32"/>
          <w:cs/>
        </w:rPr>
        <w:t xml:space="preserve">โดยระดับตัวแปรตามที่จะนำมาศึกษาต้องอยู่ในระดับ </w:t>
      </w:r>
      <w:r w:rsidR="00EE4BD0" w:rsidRPr="00890627">
        <w:rPr>
          <w:rFonts w:ascii="TH Sarabun New" w:hAnsi="TH Sarabun New" w:cs="TH Sarabun New"/>
          <w:sz w:val="32"/>
          <w:szCs w:val="32"/>
        </w:rPr>
        <w:t>Interval</w:t>
      </w:r>
    </w:p>
    <w:p w:rsidR="00BC0113" w:rsidRPr="00890627" w:rsidRDefault="00BC0113" w:rsidP="00DD4B59">
      <w:pPr>
        <w:pStyle w:val="a4"/>
        <w:jc w:val="thaiDistribute"/>
        <w:rPr>
          <w:rFonts w:ascii="TH Sarabun New" w:hAnsi="TH Sarabun New" w:cs="TH Sarabun New"/>
          <w:b/>
          <w:bCs/>
          <w:sz w:val="32"/>
          <w:szCs w:val="32"/>
        </w:rPr>
      </w:pPr>
    </w:p>
    <w:p w:rsidR="002F3D10" w:rsidRPr="00A93261" w:rsidRDefault="002F3D10" w:rsidP="00DD4B59">
      <w:pPr>
        <w:pStyle w:val="a4"/>
        <w:jc w:val="thaiDistribute"/>
        <w:rPr>
          <w:rFonts w:ascii="TH Sarabun New" w:hAnsi="TH Sarabun New" w:cs="TH Sarabun New"/>
          <w:b/>
          <w:bCs/>
          <w:sz w:val="32"/>
          <w:szCs w:val="32"/>
          <w:cs/>
        </w:rPr>
      </w:pPr>
      <w:r w:rsidRPr="00890627">
        <w:rPr>
          <w:rFonts w:ascii="TH Sarabun New" w:hAnsi="TH Sarabun New" w:cs="TH Sarabun New"/>
          <w:b/>
          <w:bCs/>
          <w:sz w:val="32"/>
          <w:szCs w:val="32"/>
          <w:cs/>
        </w:rPr>
        <w:t xml:space="preserve"> ผลการวิจัย</w:t>
      </w:r>
    </w:p>
    <w:p w:rsidR="00E7304A" w:rsidRDefault="00E7304A" w:rsidP="00E7304A">
      <w:pPr>
        <w:pStyle w:val="a4"/>
        <w:jc w:val="thaiDistribute"/>
        <w:rPr>
          <w:rFonts w:ascii="TH Sarabun New" w:hAnsi="TH Sarabun New" w:cs="TH Sarabun New"/>
          <w:sz w:val="32"/>
          <w:szCs w:val="32"/>
        </w:rPr>
      </w:pPr>
      <w:r w:rsidRPr="00890627">
        <w:rPr>
          <w:rFonts w:ascii="TH Sarabun New" w:hAnsi="TH Sarabun New" w:cs="TH Sarabun New"/>
          <w:b/>
          <w:bCs/>
          <w:sz w:val="32"/>
          <w:szCs w:val="32"/>
        </w:rPr>
        <w:tab/>
      </w:r>
      <w:r w:rsidRPr="00890627">
        <w:rPr>
          <w:rFonts w:ascii="TH Sarabun New" w:hAnsi="TH Sarabun New" w:cs="TH Sarabun New"/>
          <w:sz w:val="32"/>
          <w:szCs w:val="32"/>
          <w:cs/>
        </w:rPr>
        <w:t>ผู้ต้องขังฯ ส่วนใหญ่มีอายุโดยเฉลี่ย 31 ปี  มีอายุโดยเฉลี่ยในขณะกระทำความผิด  30 ปี  นับถือศาสนาพุทธ  ได้รับการศึกษาในระดับชั้นประถมศึกษา มีอาชีพรับจ้างทั่วไป มีรายได้เฉลี่ยต่อเดือน  19</w:t>
      </w:r>
      <w:r w:rsidRPr="00890627">
        <w:rPr>
          <w:rFonts w:ascii="TH Sarabun New" w:hAnsi="TH Sarabun New" w:cs="TH Sarabun New"/>
          <w:sz w:val="32"/>
          <w:szCs w:val="32"/>
        </w:rPr>
        <w:t>,030</w:t>
      </w:r>
      <w:r w:rsidRPr="00890627">
        <w:rPr>
          <w:rFonts w:ascii="TH Sarabun New" w:hAnsi="TH Sarabun New" w:cs="TH Sarabun New"/>
          <w:sz w:val="32"/>
          <w:szCs w:val="32"/>
          <w:cs/>
        </w:rPr>
        <w:t xml:space="preserve"> บาท  อยู่กับภรรยาโดยมิได้สมรส  มีบุตรด้วยกันโดยเฉลี่ย 2 คน และพ่อแม่อยู่ด้วยกัน  มีสภาพครอบครัวที่รักใคร่กลมเกลียวกันดี</w:t>
      </w:r>
    </w:p>
    <w:p w:rsidR="008C0633" w:rsidRPr="00890627" w:rsidRDefault="008C0633" w:rsidP="00E7304A">
      <w:pPr>
        <w:pStyle w:val="a4"/>
        <w:jc w:val="thaiDistribute"/>
        <w:rPr>
          <w:rFonts w:ascii="TH Sarabun New" w:hAnsi="TH Sarabun New" w:cs="TH Sarabun New"/>
          <w:sz w:val="32"/>
          <w:szCs w:val="32"/>
          <w:cs/>
        </w:rPr>
      </w:pPr>
      <w:r>
        <w:rPr>
          <w:rFonts w:ascii="TH Sarabun New" w:hAnsi="TH Sarabun New" w:cs="TH Sarabun New"/>
          <w:sz w:val="32"/>
          <w:szCs w:val="32"/>
        </w:rPr>
        <w:tab/>
      </w:r>
      <w:r>
        <w:rPr>
          <w:rFonts w:ascii="TH Sarabun New" w:hAnsi="TH Sarabun New" w:cs="TH Sarabun New" w:hint="cs"/>
          <w:sz w:val="32"/>
          <w:szCs w:val="32"/>
          <w:cs/>
        </w:rPr>
        <w:t>เมื่อนำข้อมูลมาวิเคราะห์ด้วยการวิเคราะห์สหสัมพันธ์(</w:t>
      </w:r>
      <w:r>
        <w:rPr>
          <w:rFonts w:ascii="TH Sarabun New" w:hAnsi="TH Sarabun New" w:cs="TH Sarabun New"/>
          <w:sz w:val="32"/>
          <w:szCs w:val="32"/>
        </w:rPr>
        <w:t>Correlation</w:t>
      </w:r>
      <w:r>
        <w:rPr>
          <w:rFonts w:ascii="TH Sarabun New" w:hAnsi="TH Sarabun New" w:cs="TH Sarabun New" w:hint="cs"/>
          <w:sz w:val="32"/>
          <w:szCs w:val="32"/>
          <w:cs/>
        </w:rPr>
        <w:t>)</w:t>
      </w:r>
      <w:r w:rsidR="00E43B16">
        <w:rPr>
          <w:rFonts w:ascii="TH Sarabun New" w:hAnsi="TH Sarabun New" w:cs="TH Sarabun New" w:hint="cs"/>
          <w:sz w:val="32"/>
          <w:szCs w:val="32"/>
          <w:cs/>
        </w:rPr>
        <w:t xml:space="preserve"> พบว่า </w:t>
      </w:r>
      <w:r>
        <w:rPr>
          <w:rFonts w:ascii="TH Sarabun New" w:hAnsi="TH Sarabun New" w:cs="TH Sarabun New" w:hint="cs"/>
          <w:sz w:val="32"/>
          <w:szCs w:val="32"/>
          <w:cs/>
        </w:rPr>
        <w:t>ปัจจัยด้านความผูกพันทางสังคม  ปัจจัยด้านการควบคุมตนเองและปัจจัยด้านการคบหาสมาคมที่แตกต่างกัน มีความสัมพันธ์กับการกระทำผิดเกี่ยวกับทรัพย์</w:t>
      </w:r>
    </w:p>
    <w:p w:rsidR="00E02565" w:rsidRPr="00890627" w:rsidRDefault="008C0633" w:rsidP="00E7304A">
      <w:pPr>
        <w:pStyle w:val="a4"/>
        <w:jc w:val="thaiDistribute"/>
        <w:rPr>
          <w:rFonts w:ascii="TH Sarabun New" w:hAnsi="TH Sarabun New" w:cs="TH Sarabun New"/>
          <w:sz w:val="32"/>
          <w:szCs w:val="32"/>
          <w:cs/>
        </w:rPr>
      </w:pPr>
      <w:r>
        <w:rPr>
          <w:rFonts w:ascii="TH Sarabun New" w:hAnsi="TH Sarabun New" w:cs="TH Sarabun New"/>
          <w:sz w:val="32"/>
          <w:szCs w:val="32"/>
          <w:cs/>
        </w:rPr>
        <w:lastRenderedPageBreak/>
        <w:tab/>
      </w:r>
      <w:r>
        <w:rPr>
          <w:rFonts w:ascii="TH Sarabun New" w:hAnsi="TH Sarabun New" w:cs="TH Sarabun New" w:hint="cs"/>
          <w:sz w:val="32"/>
          <w:szCs w:val="32"/>
          <w:cs/>
        </w:rPr>
        <w:t>และ</w:t>
      </w:r>
      <w:r>
        <w:rPr>
          <w:rFonts w:ascii="TH Sarabun New" w:hAnsi="TH Sarabun New" w:cs="TH Sarabun New"/>
          <w:sz w:val="32"/>
          <w:szCs w:val="32"/>
          <w:cs/>
        </w:rPr>
        <w:t>เมื่อ</w:t>
      </w:r>
      <w:r w:rsidR="000247BC">
        <w:rPr>
          <w:rFonts w:ascii="TH Sarabun New" w:hAnsi="TH Sarabun New" w:cs="TH Sarabun New" w:hint="cs"/>
          <w:sz w:val="32"/>
          <w:szCs w:val="32"/>
          <w:cs/>
        </w:rPr>
        <w:t>นำข้อมูลมา</w:t>
      </w:r>
      <w:r w:rsidR="00E02565" w:rsidRPr="00890627">
        <w:rPr>
          <w:rFonts w:ascii="TH Sarabun New" w:hAnsi="TH Sarabun New" w:cs="TH Sarabun New"/>
          <w:sz w:val="32"/>
          <w:szCs w:val="32"/>
          <w:cs/>
        </w:rPr>
        <w:t>วิเคราะห์ด้วยการวิเคราะห์การถดถอยแบบพหุ(</w:t>
      </w:r>
      <w:r w:rsidR="00E02565" w:rsidRPr="00890627">
        <w:rPr>
          <w:rFonts w:ascii="TH Sarabun New" w:hAnsi="TH Sarabun New" w:cs="TH Sarabun New"/>
          <w:sz w:val="32"/>
          <w:szCs w:val="32"/>
        </w:rPr>
        <w:t>Multiple linear regression</w:t>
      </w:r>
      <w:r w:rsidR="00E02565" w:rsidRPr="00890627">
        <w:rPr>
          <w:rFonts w:ascii="TH Sarabun New" w:hAnsi="TH Sarabun New" w:cs="TH Sarabun New"/>
          <w:sz w:val="32"/>
          <w:szCs w:val="32"/>
          <w:cs/>
        </w:rPr>
        <w:t>)</w:t>
      </w:r>
      <w:r w:rsidR="00090759" w:rsidRPr="00890627">
        <w:rPr>
          <w:rFonts w:ascii="TH Sarabun New" w:hAnsi="TH Sarabun New" w:cs="TH Sarabun New"/>
          <w:sz w:val="32"/>
          <w:szCs w:val="32"/>
          <w:cs/>
        </w:rPr>
        <w:t xml:space="preserve">  </w:t>
      </w:r>
      <w:r w:rsidR="00E02565" w:rsidRPr="00890627">
        <w:rPr>
          <w:rFonts w:ascii="TH Sarabun New" w:hAnsi="TH Sarabun New" w:cs="TH Sarabun New"/>
          <w:sz w:val="32"/>
          <w:szCs w:val="32"/>
          <w:cs/>
        </w:rPr>
        <w:t xml:space="preserve">พบว่า  </w:t>
      </w:r>
    </w:p>
    <w:p w:rsidR="0030359E" w:rsidRPr="00890627" w:rsidRDefault="00E7304A" w:rsidP="00E7304A">
      <w:pPr>
        <w:pStyle w:val="a4"/>
        <w:jc w:val="thaiDistribute"/>
        <w:rPr>
          <w:rFonts w:ascii="TH Sarabun New" w:hAnsi="TH Sarabun New" w:cs="TH Sarabun New"/>
          <w:sz w:val="32"/>
          <w:szCs w:val="32"/>
        </w:rPr>
      </w:pPr>
      <w:r w:rsidRPr="00890627">
        <w:rPr>
          <w:rFonts w:ascii="TH Sarabun New" w:hAnsi="TH Sarabun New" w:cs="TH Sarabun New"/>
          <w:sz w:val="32"/>
          <w:szCs w:val="32"/>
        </w:rPr>
        <w:tab/>
      </w:r>
      <w:r w:rsidRPr="00890627">
        <w:rPr>
          <w:rFonts w:ascii="TH Sarabun New" w:hAnsi="TH Sarabun New" w:cs="TH Sarabun New"/>
          <w:sz w:val="32"/>
          <w:szCs w:val="32"/>
          <w:cs/>
        </w:rPr>
        <w:t>ปัจจัยความผูกพันทางสังคม โดยเฉพาะความผูกพันกับครอบครัวมีผลต่อการกระทำผิดเกี่ยวกับทรัพย์ของผู้ต้องขังฯ อย่างมีนัยสำคัญทางสถิติ 0.05</w:t>
      </w:r>
    </w:p>
    <w:p w:rsidR="00E7304A" w:rsidRPr="00890627" w:rsidRDefault="00E7304A" w:rsidP="00E7304A">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ปัจจัยการควบคุมตนเองทั้ง 6 ด้าน มีผลต่อการกระทำผิดเกี่ยวกับทรัพย์ของผู้ต้องขังฯ อย่างมีนัยสำคัญทางสถิติ  0.05</w:t>
      </w:r>
    </w:p>
    <w:p w:rsidR="00E7304A" w:rsidRPr="00890627" w:rsidRDefault="00E7304A" w:rsidP="00E7304A">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ปัจจัยการคบหาสมาคมที่แตกต่างกัน โดยเฉพาะความถี่-ความบ่อยในการคบเพื่อนที่กระทำผิดเกี่ยวกับทรัพย์</w:t>
      </w:r>
      <w:r w:rsidR="00E02565" w:rsidRPr="00890627">
        <w:rPr>
          <w:rFonts w:ascii="TH Sarabun New" w:hAnsi="TH Sarabun New" w:cs="TH Sarabun New"/>
          <w:sz w:val="32"/>
          <w:szCs w:val="32"/>
          <w:cs/>
        </w:rPr>
        <w:t xml:space="preserve">  </w:t>
      </w:r>
      <w:r w:rsidR="00157935" w:rsidRPr="00890627">
        <w:rPr>
          <w:rFonts w:ascii="TH Sarabun New" w:hAnsi="TH Sarabun New" w:cs="TH Sarabun New"/>
          <w:sz w:val="32"/>
          <w:szCs w:val="32"/>
          <w:cs/>
        </w:rPr>
        <w:t>มีผลต่อการกระทำผิดเกี่ยวกับทรัพย์ของผู้ต้องขังฯ อย่างมีนัยสำคัญทางสถิติ 0.05</w:t>
      </w:r>
    </w:p>
    <w:p w:rsidR="00637CEC" w:rsidRPr="00890627" w:rsidRDefault="00637CEC" w:rsidP="00E7304A">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t>ตัวแปรควบคุมได้แก่ อายุ  ศาสนาที่ตนนับถือโดยเฉพาะศาสนาคริสต์  อาชีพ  สภาพครอบครัวที่ทะเลาะกัน  มีผลต่อการกระทำผิดเกี่ยวกับทรัพย์ของผู้ต้องขังฯอย่างมีนัยสำคัญทางสถิติ 0.05</w:t>
      </w:r>
      <w:r w:rsidR="007E0692" w:rsidRPr="00890627">
        <w:rPr>
          <w:rFonts w:ascii="TH Sarabun New" w:hAnsi="TH Sarabun New" w:cs="TH Sarabun New"/>
          <w:sz w:val="32"/>
          <w:szCs w:val="32"/>
          <w:cs/>
        </w:rPr>
        <w:t xml:space="preserve"> เช่นกัน</w:t>
      </w:r>
    </w:p>
    <w:p w:rsidR="00DD4B59" w:rsidRPr="00890627" w:rsidRDefault="00A3755D" w:rsidP="00DD4B59">
      <w:pPr>
        <w:pStyle w:val="a4"/>
        <w:ind w:firstLine="720"/>
        <w:rPr>
          <w:rFonts w:ascii="TH Sarabun New" w:hAnsi="TH Sarabun New" w:cs="TH Sarabun New"/>
          <w:sz w:val="32"/>
          <w:szCs w:val="32"/>
        </w:rPr>
      </w:pPr>
      <w:r w:rsidRPr="00890627">
        <w:rPr>
          <w:rFonts w:ascii="TH Sarabun New" w:hAnsi="TH Sarabun New" w:cs="TH Sarabun New"/>
          <w:sz w:val="32"/>
          <w:szCs w:val="32"/>
          <w:cs/>
        </w:rPr>
        <w:t>ตัวแปรทางด้านความผูกมัดทางสังคม ความเชื่อในศาสนา จำนวนเพื่อนที่กระทำผิดเกี่ยวกับทรัพย์ ระยะเวลาในการคบหาสมาคมกับเพื่อนที่กระทำผิดเกี่ยวกับทรัพย์ ไม่มีผลต่อการกระทำผิดเกี่ยวกับทรัพย์แต่อย่างใด</w:t>
      </w:r>
      <w:r w:rsidRPr="00890627">
        <w:rPr>
          <w:rFonts w:ascii="TH Sarabun New" w:hAnsi="TH Sarabun New" w:cs="TH Sarabun New"/>
          <w:sz w:val="32"/>
          <w:szCs w:val="32"/>
        </w:rPr>
        <w:t xml:space="preserve"> </w:t>
      </w:r>
      <w:r w:rsidR="00DB530A" w:rsidRPr="00890627">
        <w:rPr>
          <w:rFonts w:ascii="TH Sarabun New" w:hAnsi="TH Sarabun New" w:cs="TH Sarabun New"/>
          <w:sz w:val="32"/>
          <w:szCs w:val="32"/>
          <w:cs/>
        </w:rPr>
        <w:t>อาจเนื่องมาจากอิทธิพลของตัวแปรอื่นๆมีมากกว่า</w:t>
      </w:r>
    </w:p>
    <w:p w:rsidR="00BC0113" w:rsidRPr="00890627" w:rsidRDefault="00BC0113" w:rsidP="00DD4B59">
      <w:pPr>
        <w:pStyle w:val="a4"/>
        <w:rPr>
          <w:rFonts w:ascii="TH Sarabun New" w:hAnsi="TH Sarabun New" w:cs="TH Sarabun New"/>
          <w:b/>
          <w:bCs/>
          <w:sz w:val="32"/>
          <w:szCs w:val="32"/>
        </w:rPr>
      </w:pPr>
    </w:p>
    <w:p w:rsidR="001A5D23" w:rsidRPr="00890627" w:rsidRDefault="007E0692" w:rsidP="00DD4B59">
      <w:pPr>
        <w:pStyle w:val="a4"/>
        <w:rPr>
          <w:rFonts w:ascii="TH Sarabun New" w:hAnsi="TH Sarabun New" w:cs="TH Sarabun New"/>
          <w:color w:val="000000" w:themeColor="text1"/>
          <w:sz w:val="32"/>
          <w:szCs w:val="32"/>
        </w:rPr>
      </w:pPr>
      <w:r w:rsidRPr="00890627">
        <w:rPr>
          <w:rFonts w:ascii="TH Sarabun New" w:hAnsi="TH Sarabun New" w:cs="TH Sarabun New"/>
          <w:b/>
          <w:bCs/>
          <w:color w:val="000000" w:themeColor="text1"/>
          <w:sz w:val="32"/>
          <w:szCs w:val="32"/>
          <w:cs/>
        </w:rPr>
        <w:t>การอภิปรายผลการวิจัย</w:t>
      </w:r>
    </w:p>
    <w:p w:rsidR="007E0692" w:rsidRPr="00890627" w:rsidRDefault="007E0692" w:rsidP="00DD4B59">
      <w:pPr>
        <w:pStyle w:val="a4"/>
        <w:ind w:firstLine="720"/>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จากสมมติฐานที่ 1 ที่ได้กำหนดไว้ในบทที่ 1 ว่า ผู้ที่มีความผูกพันทางสังคมต่ำ จะมีการกระทำผิดเกี่ยวกับทรัพย์สูง</w:t>
      </w:r>
    </w:p>
    <w:p w:rsidR="002929B8" w:rsidRPr="00890627" w:rsidRDefault="002929B8" w:rsidP="00DD4B59">
      <w:pPr>
        <w:pStyle w:val="a4"/>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จากการทดสอบสมมติฐาน พบว่า ผู้ที่มีความผูกพันทางสังคมต่ำ มีการกระทำผิดเกี่ยวกับทรัพย์สูงจริงตามสมมติฐานที่ได้กำหนดไว้ สมมติฐานดังกล่าวนี้จึงได้รับการยอมรับ</w:t>
      </w:r>
    </w:p>
    <w:p w:rsidR="002929B8" w:rsidRPr="00890627" w:rsidRDefault="002929B8" w:rsidP="002929B8">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การวิจัยนี้พบว่า ผู้ต้องขังที่กระทำผิดเกี่ยวกับทรัพย์ในเรือนจำพิเศษธนบุรี  มีความผูกพันทางสังคมต่ำ(</w:t>
      </w:r>
      <w:r w:rsidRPr="00890627">
        <w:rPr>
          <w:rFonts w:ascii="TH Sarabun New" w:hAnsi="TH Sarabun New" w:cs="TH Sarabun New"/>
          <w:color w:val="000000" w:themeColor="text1"/>
          <w:sz w:val="32"/>
          <w:szCs w:val="32"/>
        </w:rPr>
        <w:t>b=-.362</w:t>
      </w:r>
      <w:r w:rsidRPr="00890627">
        <w:rPr>
          <w:rFonts w:ascii="TH Sarabun New" w:hAnsi="TH Sarabun New" w:cs="TH Sarabun New"/>
          <w:color w:val="000000" w:themeColor="text1"/>
          <w:sz w:val="32"/>
          <w:szCs w:val="32"/>
          <w:cs/>
        </w:rPr>
        <w:t>) โดยเฉพาะความผูกพันกับครอบครัวในด้านความสนิทสนมและด้านความรักความห่วงใย   เนื่องจากผู้ต้องขังฯไม่มีความสนิทสนมกับพ่อแม่และภรรยามากเพียงพอที่จะเล่าเรื่องต่างๆให้พ่อแม่และภรรยาฟังได้  เมื่ออยู่ใกล้กับพ่อแม่รู้สึกอึดอัดใจ ไม่ค่อยไว้วางใจให้ภรรยาดูแลทรัพย์สินภายในบ้าน ไม่ค่อยให้ความใส่ใจกับความสุขหรือความทุกข์ของภรรยา ลูกๆไม่ค่อยไว้วางใจปรึกษาเรื่องต่างๆกับผู้ต้องขังฯ ไม่ค่อยห่วงใยความรู้สึกของพ่อแม่</w:t>
      </w:r>
      <w:r w:rsidR="00790B85" w:rsidRPr="00890627">
        <w:rPr>
          <w:rFonts w:ascii="TH Sarabun New" w:hAnsi="TH Sarabun New" w:cs="TH Sarabun New"/>
          <w:color w:val="000000" w:themeColor="text1"/>
          <w:sz w:val="32"/>
          <w:szCs w:val="32"/>
          <w:cs/>
        </w:rPr>
        <w:t>และ</w:t>
      </w:r>
      <w:r w:rsidRPr="00890627">
        <w:rPr>
          <w:rFonts w:ascii="TH Sarabun New" w:hAnsi="TH Sarabun New" w:cs="TH Sarabun New"/>
          <w:color w:val="000000" w:themeColor="text1"/>
          <w:sz w:val="32"/>
          <w:szCs w:val="32"/>
          <w:cs/>
        </w:rPr>
        <w:t>ภรรยา</w:t>
      </w:r>
      <w:r w:rsidR="00790B85" w:rsidRPr="00890627">
        <w:rPr>
          <w:rFonts w:ascii="TH Sarabun New" w:hAnsi="TH Sarabun New" w:cs="TH Sarabun New"/>
          <w:color w:val="000000" w:themeColor="text1"/>
          <w:sz w:val="32"/>
          <w:szCs w:val="32"/>
          <w:cs/>
        </w:rPr>
        <w:t>ที่มีต่อ</w:t>
      </w:r>
      <w:r w:rsidRPr="00890627">
        <w:rPr>
          <w:rFonts w:ascii="TH Sarabun New" w:hAnsi="TH Sarabun New" w:cs="TH Sarabun New"/>
          <w:color w:val="000000" w:themeColor="text1"/>
          <w:sz w:val="32"/>
          <w:szCs w:val="32"/>
          <w:cs/>
        </w:rPr>
        <w:t xml:space="preserve">การกระทำของตนและไม่ค่อยมีความห่วงใยสุขภาพของพ่อแม่  </w:t>
      </w:r>
      <w:r w:rsidR="00F342B4" w:rsidRPr="00890627">
        <w:rPr>
          <w:rFonts w:ascii="TH Sarabun New" w:hAnsi="TH Sarabun New" w:cs="TH Sarabun New"/>
          <w:color w:val="000000" w:themeColor="text1"/>
          <w:sz w:val="32"/>
          <w:szCs w:val="32"/>
          <w:cs/>
        </w:rPr>
        <w:t>คนที่มีความผูกพันกับผู้อื่นต่ำ</w:t>
      </w:r>
      <w:r w:rsidR="005D01FE" w:rsidRPr="00890627">
        <w:rPr>
          <w:rFonts w:ascii="TH Sarabun New" w:hAnsi="TH Sarabun New" w:cs="TH Sarabun New"/>
          <w:color w:val="000000" w:themeColor="text1"/>
          <w:sz w:val="32"/>
          <w:szCs w:val="32"/>
          <w:cs/>
        </w:rPr>
        <w:t xml:space="preserve">  </w:t>
      </w:r>
      <w:r w:rsidR="00F342B4" w:rsidRPr="00890627">
        <w:rPr>
          <w:rFonts w:ascii="TH Sarabun New" w:hAnsi="TH Sarabun New" w:cs="TH Sarabun New"/>
          <w:color w:val="000000" w:themeColor="text1"/>
          <w:sz w:val="32"/>
          <w:szCs w:val="32"/>
          <w:cs/>
        </w:rPr>
        <w:t>จะมีลักษณะเป็นคนเห็นแก่ตัว  ไม่มีศีลธรรมและมโนธรรม ไม่มีความความละอายชั่วกลัวบาป ไม่มีความกตั</w:t>
      </w:r>
      <w:r w:rsidR="00790B85" w:rsidRPr="00890627">
        <w:rPr>
          <w:rFonts w:ascii="TH Sarabun New" w:hAnsi="TH Sarabun New" w:cs="TH Sarabun New"/>
          <w:color w:val="000000" w:themeColor="text1"/>
          <w:sz w:val="32"/>
          <w:szCs w:val="32"/>
          <w:cs/>
        </w:rPr>
        <w:t xml:space="preserve">ญญูกตเวทีต่อพ่อแม่ ปูย่า ตายาย </w:t>
      </w:r>
      <w:r w:rsidR="00F342B4" w:rsidRPr="00890627">
        <w:rPr>
          <w:rFonts w:ascii="TH Sarabun New" w:hAnsi="TH Sarabun New" w:cs="TH Sarabun New"/>
          <w:color w:val="000000" w:themeColor="text1"/>
          <w:sz w:val="32"/>
          <w:szCs w:val="32"/>
          <w:cs/>
        </w:rPr>
        <w:t>จะกระทำผิดได้ง่าย  เพราะไม่มีพลังอำนาจแห</w:t>
      </w:r>
      <w:r w:rsidR="00790B85" w:rsidRPr="00890627">
        <w:rPr>
          <w:rFonts w:ascii="TH Sarabun New" w:hAnsi="TH Sarabun New" w:cs="TH Sarabun New"/>
          <w:color w:val="000000" w:themeColor="text1"/>
          <w:sz w:val="32"/>
          <w:szCs w:val="32"/>
          <w:cs/>
        </w:rPr>
        <w:t>่งความผูกพันมา</w:t>
      </w:r>
      <w:r w:rsidR="00F342B4" w:rsidRPr="00890627">
        <w:rPr>
          <w:rFonts w:ascii="TH Sarabun New" w:hAnsi="TH Sarabun New" w:cs="TH Sarabun New"/>
          <w:color w:val="000000" w:themeColor="text1"/>
          <w:sz w:val="32"/>
          <w:szCs w:val="32"/>
          <w:cs/>
        </w:rPr>
        <w:t>ควบคุมพฤติกรรมไว้</w:t>
      </w:r>
      <w:r w:rsidRPr="00890627">
        <w:rPr>
          <w:rFonts w:ascii="TH Sarabun New" w:hAnsi="TH Sarabun New" w:cs="TH Sarabun New"/>
          <w:color w:val="000000" w:themeColor="text1"/>
          <w:sz w:val="32"/>
          <w:szCs w:val="32"/>
          <w:cs/>
        </w:rPr>
        <w:t xml:space="preserve">  สาเหตุที่ทำให้ผู้ต้องขังฯมีความผูกพันทางสังคมต่ำนั้น สามารถอธิบายได้ตามหลักทฤษฎีความผูกพันทางสังคม(</w:t>
      </w:r>
      <w:r w:rsidRPr="00890627">
        <w:rPr>
          <w:rFonts w:ascii="TH Sarabun New" w:hAnsi="TH Sarabun New" w:cs="TH Sarabun New"/>
          <w:color w:val="000000" w:themeColor="text1"/>
          <w:sz w:val="32"/>
          <w:szCs w:val="32"/>
        </w:rPr>
        <w:t>Social  Bond</w:t>
      </w:r>
      <w:r w:rsidRPr="00890627">
        <w:rPr>
          <w:rFonts w:ascii="TH Sarabun New" w:hAnsi="TH Sarabun New" w:cs="TH Sarabun New"/>
          <w:color w:val="000000" w:themeColor="text1"/>
          <w:sz w:val="32"/>
          <w:szCs w:val="32"/>
          <w:cs/>
        </w:rPr>
        <w:t>) ว่า ผู้ต้องขังฯอาจจะไม่ได้รับการอบรมบ่มนิสัยจากครอบครัวให้ยอมรับและประพฤติปฏิบัติตามกรอบบรรทัดฐานของสังคม หลักศีลธรรมและหลักมโนธรรม  อาจจะไม่ได้รับการสอดส่องดูแลพฤติกรรมอย่างใกล้ชิดหรืออาจจะไม่ได้รับการลงโทษเมื่อกระทำผิด  เพราะความบกพร่องของครอบครัวของผู้ต้องขังฯ  เนื่องจากภาพครอบครัวของผู้ต้องขังฯก่อนที่จะได้รับโทษนั้น</w:t>
      </w:r>
      <w:r w:rsidR="006D3377"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cs/>
        </w:rPr>
        <w:t>มี</w:t>
      </w:r>
      <w:r w:rsidRPr="00890627">
        <w:rPr>
          <w:rFonts w:ascii="TH Sarabun New" w:hAnsi="TH Sarabun New" w:cs="TH Sarabun New"/>
          <w:color w:val="000000" w:themeColor="text1"/>
          <w:sz w:val="32"/>
          <w:szCs w:val="32"/>
          <w:cs/>
        </w:rPr>
        <w:lastRenderedPageBreak/>
        <w:t>การทะเลาะเบาะแว้งกันพอสมควร(</w:t>
      </w:r>
      <w:r w:rsidRPr="00890627">
        <w:rPr>
          <w:rFonts w:ascii="TH Sarabun New" w:hAnsi="TH Sarabun New" w:cs="TH Sarabun New"/>
          <w:color w:val="000000" w:themeColor="text1"/>
          <w:sz w:val="32"/>
          <w:szCs w:val="32"/>
        </w:rPr>
        <w:t>b=4.023</w:t>
      </w:r>
      <w:r w:rsidRPr="00890627">
        <w:rPr>
          <w:rFonts w:ascii="TH Sarabun New" w:hAnsi="TH Sarabun New" w:cs="TH Sarabun New"/>
          <w:color w:val="000000" w:themeColor="text1"/>
          <w:sz w:val="32"/>
          <w:szCs w:val="32"/>
          <w:cs/>
        </w:rPr>
        <w:t>)</w:t>
      </w:r>
      <w:r w:rsidR="006D3377"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cs/>
        </w:rPr>
        <w:t>ไม่มีความสามัคคีเป็นอันหนึ่งอันเดียวกัน อาจเป็นเงื่อนไขในการอบรมเลี้ยงดูที่ไม่ดี  ซึ่งจันทร์เพ็ญ  อมรเลิศวิทย์ (2547</w:t>
      </w:r>
      <w:r w:rsidRPr="00890627">
        <w:rPr>
          <w:rFonts w:ascii="TH Sarabun New" w:hAnsi="TH Sarabun New" w:cs="TH Sarabun New"/>
          <w:color w:val="000000" w:themeColor="text1"/>
          <w:sz w:val="32"/>
          <w:szCs w:val="32"/>
        </w:rPr>
        <w:t>: 122</w:t>
      </w:r>
      <w:r w:rsidRPr="00890627">
        <w:rPr>
          <w:rFonts w:ascii="TH Sarabun New" w:hAnsi="TH Sarabun New" w:cs="TH Sarabun New"/>
          <w:color w:val="000000" w:themeColor="text1"/>
          <w:sz w:val="32"/>
          <w:szCs w:val="32"/>
          <w:cs/>
        </w:rPr>
        <w:t>)และนวลจันทร์ ทัศนชัยกุล (2548</w:t>
      </w:r>
      <w:r w:rsidRPr="00890627">
        <w:rPr>
          <w:rFonts w:ascii="TH Sarabun New" w:hAnsi="TH Sarabun New" w:cs="TH Sarabun New"/>
          <w:color w:val="000000" w:themeColor="text1"/>
          <w:sz w:val="32"/>
          <w:szCs w:val="32"/>
        </w:rPr>
        <w:t>: 74-82</w:t>
      </w:r>
      <w:r w:rsidRPr="00890627">
        <w:rPr>
          <w:rFonts w:ascii="TH Sarabun New" w:hAnsi="TH Sarabun New" w:cs="TH Sarabun New"/>
          <w:color w:val="000000" w:themeColor="text1"/>
          <w:sz w:val="32"/>
          <w:szCs w:val="32"/>
          <w:cs/>
        </w:rPr>
        <w:t xml:space="preserve">)กล่าวว่า การที่พ่อแม่ไม่รักใคร่สามัคคีกัน มีผลกระทบต่อพ่อแม่และลูกๆ  ทำให้บรรยากาศในบ้านตึงเครียด บ้านไม่น่าอยู่ ลูกๆอยู่ภายใต้ความกดดัน มีความขุ่นข้องหมองใจ ไม่รักพ่อแม่ </w:t>
      </w:r>
      <w:r w:rsidR="003C5A79" w:rsidRPr="00890627">
        <w:rPr>
          <w:rFonts w:ascii="TH Sarabun New" w:hAnsi="TH Sarabun New" w:cs="TH Sarabun New"/>
          <w:color w:val="000000" w:themeColor="text1"/>
          <w:sz w:val="32"/>
          <w:szCs w:val="32"/>
          <w:cs/>
        </w:rPr>
        <w:t>และ</w:t>
      </w:r>
      <w:r w:rsidRPr="00890627">
        <w:rPr>
          <w:rFonts w:ascii="TH Sarabun New" w:hAnsi="TH Sarabun New" w:cs="TH Sarabun New"/>
          <w:color w:val="000000" w:themeColor="text1"/>
          <w:sz w:val="32"/>
          <w:szCs w:val="32"/>
          <w:cs/>
        </w:rPr>
        <w:t>อาจจะหนีออก</w:t>
      </w:r>
      <w:r w:rsidR="00480766" w:rsidRPr="00890627">
        <w:rPr>
          <w:rFonts w:ascii="TH Sarabun New" w:hAnsi="TH Sarabun New" w:cs="TH Sarabun New"/>
          <w:color w:val="000000" w:themeColor="text1"/>
          <w:sz w:val="32"/>
          <w:szCs w:val="32"/>
          <w:cs/>
        </w:rPr>
        <w:t xml:space="preserve">จากบ้านไปคบกับเพื่อนที่ไม่ดี </w:t>
      </w:r>
      <w:r w:rsidRPr="00890627">
        <w:rPr>
          <w:rFonts w:ascii="TH Sarabun New" w:hAnsi="TH Sarabun New" w:cs="TH Sarabun New"/>
          <w:color w:val="000000" w:themeColor="text1"/>
          <w:sz w:val="32"/>
          <w:szCs w:val="32"/>
          <w:cs/>
        </w:rPr>
        <w:t>โรเบิร์ต  เจ แซมซัน</w:t>
      </w:r>
      <w:r w:rsidRPr="00890627">
        <w:rPr>
          <w:rFonts w:ascii="TH Sarabun New" w:hAnsi="TH Sarabun New" w:cs="TH Sarabun New"/>
          <w:color w:val="000000" w:themeColor="text1"/>
          <w:sz w:val="32"/>
          <w:szCs w:val="32"/>
        </w:rPr>
        <w:t xml:space="preserve">(1987 </w:t>
      </w:r>
      <w:r w:rsidRPr="00890627">
        <w:rPr>
          <w:rFonts w:ascii="TH Sarabun New" w:hAnsi="TH Sarabun New" w:cs="TH Sarabun New"/>
          <w:color w:val="000000" w:themeColor="text1"/>
          <w:sz w:val="32"/>
          <w:szCs w:val="32"/>
          <w:cs/>
        </w:rPr>
        <w:t xml:space="preserve">อ้างถึงใน </w:t>
      </w:r>
      <w:r w:rsidRPr="00890627">
        <w:rPr>
          <w:rFonts w:ascii="TH Sarabun New" w:hAnsi="TH Sarabun New" w:cs="TH Sarabun New"/>
          <w:color w:val="000000" w:themeColor="text1"/>
          <w:sz w:val="32"/>
          <w:szCs w:val="32"/>
        </w:rPr>
        <w:t>Siu  Kwong Wong, 2011: 43-44)</w:t>
      </w:r>
      <w:r w:rsidRPr="00890627">
        <w:rPr>
          <w:rFonts w:ascii="TH Sarabun New" w:hAnsi="TH Sarabun New" w:cs="TH Sarabun New"/>
          <w:color w:val="000000" w:themeColor="text1"/>
          <w:sz w:val="32"/>
          <w:szCs w:val="32"/>
          <w:cs/>
        </w:rPr>
        <w:t xml:space="preserve"> กล่าวว่า สภาพของครอบครัวที่แตกแยกกัน(</w:t>
      </w:r>
      <w:r w:rsidRPr="00890627">
        <w:rPr>
          <w:rFonts w:ascii="TH Sarabun New" w:hAnsi="TH Sarabun New" w:cs="TH Sarabun New"/>
          <w:color w:val="000000" w:themeColor="text1"/>
          <w:sz w:val="32"/>
          <w:szCs w:val="32"/>
        </w:rPr>
        <w:t>Family Disruption</w:t>
      </w:r>
      <w:r w:rsidRPr="00890627">
        <w:rPr>
          <w:rFonts w:ascii="TH Sarabun New" w:hAnsi="TH Sarabun New" w:cs="TH Sarabun New"/>
          <w:color w:val="000000" w:themeColor="text1"/>
          <w:sz w:val="32"/>
          <w:szCs w:val="32"/>
          <w:cs/>
        </w:rPr>
        <w:t>)นั้นอาจจะมีผลกระทบต่อการควบคุมทางสังคมที่ไม่เป็นทางการ เช่น ความบกพร่องในการอบรมดูแลสมาชิกในครอบครัวให้ปฏิบัติตามกฎระเบียบและค่านิยมของสังคม</w:t>
      </w:r>
      <w:r w:rsidR="003C5A79" w:rsidRPr="00890627">
        <w:rPr>
          <w:rFonts w:ascii="TH Sarabun New" w:hAnsi="TH Sarabun New" w:cs="TH Sarabun New"/>
          <w:color w:val="000000" w:themeColor="text1"/>
          <w:sz w:val="32"/>
          <w:szCs w:val="32"/>
          <w:cs/>
        </w:rPr>
        <w:t xml:space="preserve">  เป็นต้น</w:t>
      </w:r>
      <w:r w:rsidRPr="00890627">
        <w:rPr>
          <w:rFonts w:ascii="TH Sarabun New" w:hAnsi="TH Sarabun New" w:cs="TH Sarabun New"/>
          <w:color w:val="000000" w:themeColor="text1"/>
          <w:sz w:val="32"/>
          <w:szCs w:val="32"/>
          <w:cs/>
        </w:rPr>
        <w:t xml:space="preserve"> และสภาพครอบครัวที่แตกแยกกันเช่นนี้ อาจจะส่งผลต่อการกระทำผิดได้  อย่างเช่นการศึกษาของ </w:t>
      </w:r>
      <w:r w:rsidRPr="00890627">
        <w:rPr>
          <w:rFonts w:ascii="TH Sarabun New" w:hAnsi="TH Sarabun New" w:cs="TH Sarabun New"/>
          <w:color w:val="000000" w:themeColor="text1"/>
          <w:sz w:val="32"/>
          <w:szCs w:val="32"/>
        </w:rPr>
        <w:t>Irshad  Altheimer (2010: 215:216)</w:t>
      </w:r>
      <w:r w:rsidRPr="00890627">
        <w:rPr>
          <w:rFonts w:ascii="TH Sarabun New" w:hAnsi="TH Sarabun New" w:cs="TH Sarabun New"/>
          <w:color w:val="000000" w:themeColor="text1"/>
          <w:sz w:val="32"/>
          <w:szCs w:val="32"/>
          <w:cs/>
        </w:rPr>
        <w:t xml:space="preserve">ได้ทำการศึกษาเรื่อง </w:t>
      </w:r>
      <w:r w:rsidR="00DE7DF7" w:rsidRPr="00890627">
        <w:rPr>
          <w:rFonts w:ascii="TH Sarabun New" w:hAnsi="TH Sarabun New" w:cs="TH Sarabun New"/>
          <w:color w:val="000000" w:themeColor="text1"/>
          <w:sz w:val="32"/>
          <w:szCs w:val="32"/>
        </w:rPr>
        <w:t>“</w:t>
      </w:r>
      <w:r w:rsidRPr="00890627">
        <w:rPr>
          <w:rFonts w:ascii="TH Sarabun New" w:hAnsi="TH Sarabun New" w:cs="TH Sarabun New"/>
          <w:color w:val="000000" w:themeColor="text1"/>
          <w:sz w:val="32"/>
          <w:szCs w:val="32"/>
        </w:rPr>
        <w:t>An  Explanation Analysis of Guns and Violent Crime in a Cross-Nation Sample  of  Cities</w:t>
      </w:r>
      <w:r w:rsidR="00DE7DF7" w:rsidRPr="00890627">
        <w:rPr>
          <w:rFonts w:ascii="TH Sarabun New" w:hAnsi="TH Sarabun New" w:cs="TH Sarabun New"/>
          <w:color w:val="000000" w:themeColor="text1"/>
          <w:sz w:val="32"/>
          <w:szCs w:val="32"/>
        </w:rPr>
        <w:t>”</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 xml:space="preserve">พบว่า ปัจจัยด้านครอบครัวแตกแยกมีอิทธิพลต่อการชิงทรัพย์ เป็นต้น  </w:t>
      </w:r>
      <w:r w:rsidR="00541642" w:rsidRPr="00890627">
        <w:rPr>
          <w:rFonts w:ascii="TH Sarabun New" w:hAnsi="TH Sarabun New" w:cs="TH Sarabun New"/>
          <w:color w:val="000000" w:themeColor="text1"/>
          <w:sz w:val="32"/>
          <w:szCs w:val="32"/>
          <w:cs/>
        </w:rPr>
        <w:t>เมื่อครอบครัวมีการทะเลาะเบาะแว้งกันพอสมควร  ทำให้ผู้ต้องขังฯไม่ได้รับการอบรมสั่งสอนที่ดีจึงมีความผูกพันกับครอบครัวต่ำ  และอาจจะส่งผลให้ไม่มีความผูกมัดในเรื่องอาชีพการงานและนำไปสู่การกระทำผิดได้</w:t>
      </w:r>
      <w:r w:rsidRPr="00890627">
        <w:rPr>
          <w:rFonts w:ascii="TH Sarabun New" w:hAnsi="TH Sarabun New" w:cs="TH Sarabun New"/>
          <w:color w:val="000000" w:themeColor="text1"/>
          <w:sz w:val="32"/>
          <w:szCs w:val="32"/>
          <w:cs/>
        </w:rPr>
        <w:t xml:space="preserve">  เพราะงานวิจัยครั้งนี้พบว่า ผู้ต้องขังฯที่มีอาชีพการงานมั่นคง  มีการกระทำผิดน้อยกว่าผู้ต้องขังฯที่ว่างงาน(</w:t>
      </w:r>
      <w:r w:rsidRPr="00890627">
        <w:rPr>
          <w:rFonts w:ascii="TH Sarabun New" w:hAnsi="TH Sarabun New" w:cs="TH Sarabun New"/>
          <w:color w:val="000000" w:themeColor="text1"/>
          <w:sz w:val="32"/>
          <w:szCs w:val="32"/>
        </w:rPr>
        <w:t>b=-7.580</w:t>
      </w:r>
      <w:r w:rsidRPr="00890627">
        <w:rPr>
          <w:rFonts w:ascii="TH Sarabun New" w:hAnsi="TH Sarabun New" w:cs="TH Sarabun New"/>
          <w:color w:val="000000" w:themeColor="text1"/>
          <w:sz w:val="32"/>
          <w:szCs w:val="32"/>
          <w:cs/>
        </w:rPr>
        <w:t>) เพราะคนที่มีอาชีพการงานมั่นคง จะทุ่มเทกำลังกายและกำลังใจให้กับหน้าที่การงานมากกว่าคนที่ว่างงาน สร้างข้อผูกมัดที่ช่วยเหนี่ยวรั้งตนเองไม่ให้กระทำผิด เพราะกลัวการสูญเสียสิ่งที่ตนเองได้ทุ่มเทลงไป (ชาญคณิต  กฤตยา  สุริยะมณี</w:t>
      </w:r>
      <w:r w:rsidRPr="00890627">
        <w:rPr>
          <w:rFonts w:ascii="TH Sarabun New" w:hAnsi="TH Sarabun New" w:cs="TH Sarabun New"/>
          <w:color w:val="000000" w:themeColor="text1"/>
          <w:sz w:val="32"/>
          <w:szCs w:val="32"/>
        </w:rPr>
        <w:t>,</w:t>
      </w:r>
      <w:r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rPr>
        <w:t>2555: 60</w:t>
      </w:r>
      <w:r w:rsidRPr="00890627">
        <w:rPr>
          <w:rFonts w:ascii="TH Sarabun New" w:hAnsi="TH Sarabun New" w:cs="TH Sarabun New"/>
          <w:color w:val="000000" w:themeColor="text1"/>
          <w:sz w:val="32"/>
          <w:szCs w:val="32"/>
          <w:cs/>
        </w:rPr>
        <w:t>)ซึ่งเป็นไปตามหลักความผูกมัดหรือพันธะสัญญา(</w:t>
      </w:r>
      <w:r w:rsidRPr="00890627">
        <w:rPr>
          <w:rFonts w:ascii="TH Sarabun New" w:hAnsi="TH Sarabun New" w:cs="TH Sarabun New"/>
          <w:color w:val="000000" w:themeColor="text1"/>
          <w:sz w:val="32"/>
          <w:szCs w:val="32"/>
        </w:rPr>
        <w:t>Commitment</w:t>
      </w:r>
      <w:r w:rsidRPr="00890627">
        <w:rPr>
          <w:rFonts w:ascii="TH Sarabun New" w:hAnsi="TH Sarabun New" w:cs="TH Sarabun New"/>
          <w:color w:val="000000" w:themeColor="text1"/>
          <w:sz w:val="32"/>
          <w:szCs w:val="32"/>
          <w:cs/>
        </w:rPr>
        <w:t>) ของทฤษฎีความผูกพันทางสังคม(</w:t>
      </w:r>
      <w:r w:rsidRPr="00890627">
        <w:rPr>
          <w:rFonts w:ascii="TH Sarabun New" w:hAnsi="TH Sarabun New" w:cs="TH Sarabun New"/>
          <w:color w:val="000000" w:themeColor="text1"/>
          <w:sz w:val="32"/>
          <w:szCs w:val="32"/>
        </w:rPr>
        <w:t>social Bond</w:t>
      </w:r>
      <w:r w:rsidRPr="00890627">
        <w:rPr>
          <w:rFonts w:ascii="TH Sarabun New" w:hAnsi="TH Sarabun New" w:cs="TH Sarabun New"/>
          <w:color w:val="000000" w:themeColor="text1"/>
          <w:sz w:val="32"/>
          <w:szCs w:val="32"/>
          <w:cs/>
        </w:rPr>
        <w:t>) ที่อธิบายไว้ว่า เมื่อคนเราได้ทุ่มเทกำลังกายและกำลังใจให้กับเรื่องใดๆ เช่น เรื่องการศึกษา  เรื่องอาชีพ  เรื่องเกียรติยศชื่อเสียง เป็นต้น เท่ากับว่าคนเราได้สร้างข้อผูกมัดในเรื่องนี้ไว้แล้ว เมื่อคนเรามีพันธะในเรื่องใดๆแล้ว โอกาสที่จะกระทำผิดก็ลดน้อยถอยลง (</w:t>
      </w:r>
      <w:r w:rsidRPr="00890627">
        <w:rPr>
          <w:rFonts w:ascii="TH Sarabun New" w:hAnsi="TH Sarabun New" w:cs="TH Sarabun New"/>
          <w:color w:val="000000" w:themeColor="text1"/>
          <w:sz w:val="32"/>
          <w:szCs w:val="32"/>
        </w:rPr>
        <w:t>Hirschi, 1969: 20-21</w:t>
      </w:r>
      <w:r w:rsidRPr="00890627">
        <w:rPr>
          <w:rFonts w:ascii="TH Sarabun New" w:hAnsi="TH Sarabun New" w:cs="TH Sarabun New"/>
          <w:color w:val="000000" w:themeColor="text1"/>
          <w:sz w:val="32"/>
          <w:szCs w:val="32"/>
          <w:cs/>
        </w:rPr>
        <w:t xml:space="preserve"> อ้างถึงใน ชาญคณิต  กฤตยา  สุริยะมณี</w:t>
      </w:r>
      <w:r w:rsidRPr="00890627">
        <w:rPr>
          <w:rFonts w:ascii="TH Sarabun New" w:hAnsi="TH Sarabun New" w:cs="TH Sarabun New"/>
          <w:color w:val="000000" w:themeColor="text1"/>
          <w:sz w:val="32"/>
          <w:szCs w:val="32"/>
        </w:rPr>
        <w:t>,</w:t>
      </w:r>
      <w:r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rPr>
        <w:t>2555: 61</w:t>
      </w:r>
      <w:r w:rsidRPr="00890627">
        <w:rPr>
          <w:rFonts w:ascii="TH Sarabun New" w:hAnsi="TH Sarabun New" w:cs="TH Sarabun New"/>
          <w:color w:val="000000" w:themeColor="text1"/>
          <w:sz w:val="32"/>
          <w:szCs w:val="32"/>
          <w:cs/>
        </w:rPr>
        <w:t xml:space="preserve">  )เพราะจะต้องชั่งใจไตร่ตรองอยู่เสมอว่า การกระทำผิดครั้งนี้จะเสี่ยงต่อการสูญเสียในเรื่องการศึกษาเรื่องอาชีพที่ตนเองได้มีพันธะสัญญามาก่อนหรือไม่ หากว่ามีโอกาสจะสูญเสียสิ่งเหล่านั้น คนเราก็เลือกที่จะไม่กระทำผิด แต่โดยปกติคนเราจะไม่ยอมสูญเสียในเรื่องเหล่านี้ เพราะเป็นเครื่องรับประกันว่าเราจะสามารถมีชีวิตที่ดีได้  ในทิศทางตรงกันข้าม คนที่ไม่มีงานทำหรือว่างงาน จะไม่มีข้อผูกมัดเหล่านี้ จึงพร้อมที่จะกระทำผิดหรือประกอบอาชญากรรมได้ง่าย</w:t>
      </w:r>
    </w:p>
    <w:p w:rsidR="007E0692" w:rsidRPr="00890627" w:rsidRDefault="002929B8" w:rsidP="002929B8">
      <w:pPr>
        <w:pStyle w:val="a4"/>
        <w:ind w:firstLine="720"/>
        <w:jc w:val="thaiDistribute"/>
        <w:rPr>
          <w:rFonts w:ascii="TH Sarabun New" w:hAnsi="TH Sarabun New" w:cs="TH Sarabun New"/>
          <w:color w:val="000000" w:themeColor="text1"/>
          <w:sz w:val="32"/>
          <w:szCs w:val="32"/>
          <w:cs/>
        </w:rPr>
      </w:pPr>
      <w:r w:rsidRPr="00890627">
        <w:rPr>
          <w:rFonts w:ascii="TH Sarabun New" w:hAnsi="TH Sarabun New" w:cs="TH Sarabun New"/>
          <w:color w:val="000000" w:themeColor="text1"/>
          <w:sz w:val="32"/>
          <w:szCs w:val="32"/>
          <w:cs/>
        </w:rPr>
        <w:t>ดังนั้น ผู้ต้องขัง</w:t>
      </w:r>
      <w:r w:rsidR="00541642" w:rsidRPr="00890627">
        <w:rPr>
          <w:rFonts w:ascii="TH Sarabun New" w:hAnsi="TH Sarabun New" w:cs="TH Sarabun New"/>
          <w:color w:val="000000" w:themeColor="text1"/>
          <w:sz w:val="32"/>
          <w:szCs w:val="32"/>
          <w:cs/>
        </w:rPr>
        <w:t>ฯที่มีความผูกพันทางสังคมต่ำจึง</w:t>
      </w:r>
      <w:r w:rsidRPr="00890627">
        <w:rPr>
          <w:rFonts w:ascii="TH Sarabun New" w:hAnsi="TH Sarabun New" w:cs="TH Sarabun New"/>
          <w:color w:val="000000" w:themeColor="text1"/>
          <w:sz w:val="32"/>
          <w:szCs w:val="32"/>
          <w:cs/>
        </w:rPr>
        <w:t>เป็นคนที่ขาดพลังอำนาจในการยับยั้งพฤติกรรมไม่ดีของตนเอง(</w:t>
      </w:r>
      <w:r w:rsidRPr="00890627">
        <w:rPr>
          <w:rFonts w:ascii="TH Sarabun New" w:hAnsi="TH Sarabun New" w:cs="TH Sarabun New"/>
          <w:color w:val="000000" w:themeColor="text1"/>
          <w:sz w:val="32"/>
          <w:szCs w:val="32"/>
        </w:rPr>
        <w:t>Self  Restraint</w:t>
      </w:r>
      <w:r w:rsidRPr="00890627">
        <w:rPr>
          <w:rFonts w:ascii="TH Sarabun New" w:hAnsi="TH Sarabun New" w:cs="TH Sarabun New"/>
          <w:color w:val="000000" w:themeColor="text1"/>
          <w:sz w:val="32"/>
          <w:szCs w:val="32"/>
          <w:cs/>
        </w:rPr>
        <w:t>)  ขาดศีลธรรมประจำใจ(</w:t>
      </w:r>
      <w:r w:rsidRPr="00890627">
        <w:rPr>
          <w:rFonts w:ascii="TH Sarabun New" w:hAnsi="TH Sarabun New" w:cs="TH Sarabun New"/>
          <w:color w:val="000000" w:themeColor="text1"/>
          <w:sz w:val="32"/>
          <w:szCs w:val="32"/>
        </w:rPr>
        <w:t>Moral Restraint</w:t>
      </w:r>
      <w:r w:rsidRPr="00890627">
        <w:rPr>
          <w:rFonts w:ascii="TH Sarabun New" w:hAnsi="TH Sarabun New" w:cs="TH Sarabun New"/>
          <w:color w:val="000000" w:themeColor="text1"/>
          <w:sz w:val="32"/>
          <w:szCs w:val="32"/>
          <w:cs/>
        </w:rPr>
        <w:t>)</w:t>
      </w:r>
      <w:r w:rsidR="00541642"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cs/>
        </w:rPr>
        <w:t>และกระทำผิด ซึ่งตามทฤษฎีความผูกพันทางสังคม(</w:t>
      </w:r>
      <w:r w:rsidRPr="00890627">
        <w:rPr>
          <w:rFonts w:ascii="TH Sarabun New" w:hAnsi="TH Sarabun New" w:cs="TH Sarabun New"/>
          <w:color w:val="000000" w:themeColor="text1"/>
          <w:sz w:val="32"/>
          <w:szCs w:val="32"/>
        </w:rPr>
        <w:t>Social Bond</w:t>
      </w:r>
      <w:r w:rsidRPr="00890627">
        <w:rPr>
          <w:rFonts w:ascii="TH Sarabun New" w:hAnsi="TH Sarabun New" w:cs="TH Sarabun New"/>
          <w:color w:val="000000" w:themeColor="text1"/>
          <w:sz w:val="32"/>
          <w:szCs w:val="32"/>
          <w:cs/>
        </w:rPr>
        <w:t>)ได้อธิบายรับรองเกี่ยวกับการเกิดอาชญากรรมไว้ว่า คนที่มีความผูกพันทางสังค</w:t>
      </w:r>
      <w:r w:rsidR="00BB09B1" w:rsidRPr="00890627">
        <w:rPr>
          <w:rFonts w:ascii="TH Sarabun New" w:hAnsi="TH Sarabun New" w:cs="TH Sarabun New"/>
          <w:color w:val="000000" w:themeColor="text1"/>
          <w:sz w:val="32"/>
          <w:szCs w:val="32"/>
          <w:cs/>
        </w:rPr>
        <w:t>มต่ำ มีแนวโน้มในการกระทำผิดสูง</w:t>
      </w:r>
      <w:r w:rsidRPr="00890627">
        <w:rPr>
          <w:rFonts w:ascii="TH Sarabun New" w:hAnsi="TH Sarabun New" w:cs="TH Sarabun New"/>
          <w:color w:val="000000" w:themeColor="text1"/>
          <w:sz w:val="32"/>
          <w:szCs w:val="32"/>
          <w:cs/>
        </w:rPr>
        <w:t>และผู้ที่มีความผูกพันทางสังคมสูง มีแนวโน้มในการกระทำผิดต่ำ ผลการวิจัยนี้จึงเป็นไปตามทฤษฎีความผูกพันทางสังคม</w:t>
      </w:r>
      <w:r w:rsidR="007E0692" w:rsidRPr="00890627">
        <w:rPr>
          <w:rFonts w:ascii="TH Sarabun New" w:hAnsi="TH Sarabun New" w:cs="TH Sarabun New"/>
          <w:color w:val="000000" w:themeColor="text1"/>
          <w:sz w:val="32"/>
          <w:szCs w:val="32"/>
          <w:cs/>
        </w:rPr>
        <w:t xml:space="preserve"> และมีความสอดคล้องกับงานวิจัยในประเทศไทย อย่างเช่นการศึกษาของ</w:t>
      </w:r>
      <w:r w:rsidR="008C048E" w:rsidRPr="00890627">
        <w:rPr>
          <w:rFonts w:ascii="TH Sarabun New" w:hAnsi="TH Sarabun New" w:cs="TH Sarabun New"/>
          <w:color w:val="000000" w:themeColor="text1"/>
          <w:sz w:val="32"/>
          <w:szCs w:val="32"/>
        </w:rPr>
        <w:t xml:space="preserve"> </w:t>
      </w:r>
      <w:r w:rsidR="00B205A7" w:rsidRPr="00890627">
        <w:rPr>
          <w:rFonts w:ascii="TH Sarabun New" w:hAnsi="TH Sarabun New" w:cs="TH Sarabun New"/>
          <w:color w:val="000000" w:themeColor="text1"/>
          <w:sz w:val="32"/>
          <w:szCs w:val="32"/>
          <w:cs/>
        </w:rPr>
        <w:t>(</w:t>
      </w:r>
      <w:r w:rsidR="007E0692" w:rsidRPr="00890627">
        <w:rPr>
          <w:rFonts w:ascii="TH Sarabun New" w:hAnsi="TH Sarabun New" w:cs="TH Sarabun New"/>
          <w:color w:val="000000" w:themeColor="text1"/>
          <w:sz w:val="32"/>
          <w:szCs w:val="32"/>
          <w:cs/>
        </w:rPr>
        <w:t>วรรษิษฐ์  บำรุงราษฎร์</w:t>
      </w:r>
      <w:r w:rsidR="00B205A7"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2544</w:t>
      </w:r>
      <w:r w:rsidR="00B205A7"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ชาญคณิต  กฤตยา  สุริยะมณี</w:t>
      </w:r>
      <w:r w:rsidR="00B205A7"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2548</w:t>
      </w:r>
      <w:r w:rsidR="00B205A7"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 xml:space="preserve">จิตราธรณ์  </w:t>
      </w:r>
      <w:r w:rsidR="007E0692" w:rsidRPr="00890627">
        <w:rPr>
          <w:rFonts w:ascii="TH Sarabun New" w:hAnsi="TH Sarabun New" w:cs="TH Sarabun New"/>
          <w:color w:val="000000" w:themeColor="text1"/>
          <w:sz w:val="32"/>
          <w:szCs w:val="32"/>
          <w:cs/>
        </w:rPr>
        <w:lastRenderedPageBreak/>
        <w:t>จิตรธร</w:t>
      </w:r>
      <w:r w:rsidR="00B205A7" w:rsidRPr="00890627">
        <w:rPr>
          <w:rFonts w:ascii="TH Sarabun New" w:hAnsi="TH Sarabun New" w:cs="TH Sarabun New"/>
          <w:color w:val="000000" w:themeColor="text1"/>
          <w:sz w:val="32"/>
          <w:szCs w:val="32"/>
        </w:rPr>
        <w:t>, 2551;</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ชาญคณิต  กฤตยา  สุริยะมณี และ อุนิษา  เลิศโตมรสกุล</w:t>
      </w:r>
      <w:r w:rsidR="00B205A7"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2553</w:t>
      </w:r>
      <w:r w:rsidR="00B205A7"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พิมพ์หทัย  สังสุทธิ</w:t>
      </w:r>
      <w:r w:rsidR="00B205A7"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2555</w:t>
      </w:r>
      <w:r w:rsidR="00B205A7"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และงานวิจัยในต่างประเทศ</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อย่างเช่นการศึกษาของ</w:t>
      </w:r>
      <w:r w:rsidR="008C048E" w:rsidRPr="00890627">
        <w:rPr>
          <w:rFonts w:ascii="TH Sarabun New" w:hAnsi="TH Sarabun New" w:cs="TH Sarabun New"/>
          <w:color w:val="000000" w:themeColor="text1"/>
          <w:sz w:val="32"/>
          <w:szCs w:val="32"/>
        </w:rPr>
        <w:t xml:space="preserve"> </w:t>
      </w:r>
      <w:r w:rsidR="00B205A7"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Janice</w:t>
      </w:r>
      <w:r w:rsidR="00307A80"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 xml:space="preserve"> </w:t>
      </w:r>
      <w:r w:rsidR="00B205A7" w:rsidRPr="00890627">
        <w:rPr>
          <w:rFonts w:ascii="TH Sarabun New" w:hAnsi="TH Sarabun New" w:cs="TH Sarabun New"/>
          <w:color w:val="000000" w:themeColor="text1"/>
          <w:sz w:val="32"/>
          <w:szCs w:val="32"/>
        </w:rPr>
        <w:t>Joseph, 1995;</w:t>
      </w:r>
      <w:r w:rsidR="007E0692" w:rsidRPr="00890627">
        <w:rPr>
          <w:rFonts w:ascii="TH Sarabun New" w:hAnsi="TH Sarabun New" w:cs="TH Sarabun New"/>
          <w:color w:val="000000" w:themeColor="text1"/>
          <w:sz w:val="32"/>
          <w:szCs w:val="32"/>
        </w:rPr>
        <w:t xml:space="preserve"> </w:t>
      </w:r>
      <w:r w:rsidR="00872C5E" w:rsidRPr="00890627">
        <w:rPr>
          <w:rFonts w:ascii="TH Sarabun New" w:hAnsi="TH Sarabun New" w:cs="TH Sarabun New"/>
          <w:color w:val="000000" w:themeColor="text1"/>
          <w:sz w:val="32"/>
          <w:szCs w:val="32"/>
        </w:rPr>
        <w:t>Ozen O</w:t>
      </w:r>
      <w:r w:rsidR="007E0692" w:rsidRPr="00890627">
        <w:rPr>
          <w:rFonts w:ascii="TH Sarabun New" w:hAnsi="TH Sarabun New" w:cs="TH Sarabun New"/>
          <w:color w:val="000000" w:themeColor="text1"/>
          <w:sz w:val="32"/>
          <w:szCs w:val="32"/>
        </w:rPr>
        <w:t>zbay</w:t>
      </w:r>
      <w:r w:rsidR="00B205A7"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2008</w:t>
      </w:r>
      <w:r w:rsidR="007E0692" w:rsidRPr="00890627">
        <w:rPr>
          <w:rFonts w:ascii="TH Sarabun New" w:hAnsi="TH Sarabun New" w:cs="TH Sarabun New"/>
          <w:color w:val="000000" w:themeColor="text1"/>
          <w:sz w:val="32"/>
          <w:szCs w:val="32"/>
        </w:rPr>
        <w:t xml:space="preserve">) </w:t>
      </w:r>
    </w:p>
    <w:p w:rsidR="007E0692" w:rsidRPr="00890627" w:rsidRDefault="007E0692" w:rsidP="005A3A4C">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b/>
          <w:bCs/>
          <w:color w:val="000000" w:themeColor="text1"/>
          <w:sz w:val="32"/>
          <w:szCs w:val="32"/>
          <w:cs/>
        </w:rPr>
        <w:t>จากสมมติฐานที่ 2</w:t>
      </w:r>
      <w:r w:rsidRPr="00890627">
        <w:rPr>
          <w:rFonts w:ascii="TH Sarabun New" w:hAnsi="TH Sarabun New" w:cs="TH Sarabun New"/>
          <w:color w:val="000000" w:themeColor="text1"/>
          <w:sz w:val="32"/>
          <w:szCs w:val="32"/>
          <w:cs/>
        </w:rPr>
        <w:t xml:space="preserve">  ที่ได้กำหนดไว้ในบทที่ 1 ว่า ผู้ที่มีการควบคุมตนเองต่ำ  จะมีการกระทำผิดเกี่ยวกับทรัพย์สูง</w:t>
      </w:r>
    </w:p>
    <w:p w:rsidR="00F5795A" w:rsidRPr="00890627" w:rsidRDefault="00F5795A" w:rsidP="00F5795A">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จากการทดสอบสมมติฐาน พบว่า ผู้ที่มีการควบคุมตนเองต่ำ  มีการกระทำผิดเกี่ยวกับทรัพย์สูงจริงตามสมมติฐานที่ได้กำหนดไว้ สมมติฐานดังกล่าวนี้จึงได้รับการยอมรับ</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rPr>
        <w:tab/>
      </w:r>
      <w:r w:rsidRPr="00890627">
        <w:rPr>
          <w:rFonts w:ascii="TH Sarabun New" w:hAnsi="TH Sarabun New" w:cs="TH Sarabun New"/>
          <w:color w:val="000000" w:themeColor="text1"/>
          <w:sz w:val="32"/>
          <w:szCs w:val="32"/>
          <w:cs/>
        </w:rPr>
        <w:t>การวิจัยนี้พบว่า ผู้ต้องขังฯที่กระทำผิดเกี่ยวกับทรัพย์ในเรือนจำพิเศษธนบุรี มีการควบคุมตนเองต่ำมาก(</w:t>
      </w:r>
      <w:r w:rsidRPr="00890627">
        <w:rPr>
          <w:rFonts w:ascii="TH Sarabun New" w:hAnsi="TH Sarabun New" w:cs="TH Sarabun New"/>
          <w:color w:val="000000" w:themeColor="text1"/>
          <w:sz w:val="32"/>
          <w:szCs w:val="32"/>
        </w:rPr>
        <w:t>Low Self-control</w:t>
      </w:r>
      <w:r w:rsidRPr="00890627">
        <w:rPr>
          <w:rFonts w:ascii="TH Sarabun New" w:hAnsi="TH Sarabun New" w:cs="TH Sarabun New"/>
          <w:color w:val="000000" w:themeColor="text1"/>
          <w:sz w:val="32"/>
          <w:szCs w:val="32"/>
          <w:cs/>
        </w:rPr>
        <w:t>)(</w:t>
      </w:r>
      <w:r w:rsidRPr="00890627">
        <w:rPr>
          <w:rFonts w:ascii="TH Sarabun New" w:hAnsi="TH Sarabun New" w:cs="TH Sarabun New"/>
          <w:color w:val="000000" w:themeColor="text1"/>
          <w:sz w:val="32"/>
          <w:szCs w:val="32"/>
        </w:rPr>
        <w:t>b=.099</w:t>
      </w:r>
      <w:r w:rsidRPr="00890627">
        <w:rPr>
          <w:rFonts w:ascii="TH Sarabun New" w:hAnsi="TH Sarabun New" w:cs="TH Sarabun New"/>
          <w:color w:val="000000" w:themeColor="text1"/>
          <w:sz w:val="32"/>
          <w:szCs w:val="32"/>
          <w:cs/>
        </w:rPr>
        <w:t>) โดยไม่สามารถควบคุมอาการหรือแนวโน้มต่างๆได้และนำไปสู่การกระทำผิด  ซึ่งสามารถอธิบายได้ตามทฤษฎีการควบคุมตนเองว่า  (ชาญคณิต  กฤตยา  สุริยะมณี</w:t>
      </w:r>
      <w:r w:rsidRPr="00890627">
        <w:rPr>
          <w:rFonts w:ascii="TH Sarabun New" w:hAnsi="TH Sarabun New" w:cs="TH Sarabun New"/>
          <w:color w:val="000000" w:themeColor="text1"/>
          <w:sz w:val="32"/>
          <w:szCs w:val="32"/>
        </w:rPr>
        <w:t>, 2555: 86</w:t>
      </w:r>
      <w:r w:rsidRPr="00890627">
        <w:rPr>
          <w:rFonts w:ascii="TH Sarabun New" w:hAnsi="TH Sarabun New" w:cs="TH Sarabun New"/>
          <w:color w:val="000000" w:themeColor="text1"/>
          <w:sz w:val="32"/>
          <w:szCs w:val="32"/>
          <w:cs/>
        </w:rPr>
        <w:t>) การที่ผู้ต้องขังฯมีการควบคุมตนเองต่ำนั้น เพราะไม่สามารถยับยั้ง(</w:t>
      </w:r>
      <w:r w:rsidRPr="00890627">
        <w:rPr>
          <w:rFonts w:ascii="TH Sarabun New" w:hAnsi="TH Sarabun New" w:cs="TH Sarabun New"/>
          <w:color w:val="000000" w:themeColor="text1"/>
          <w:sz w:val="32"/>
          <w:szCs w:val="32"/>
        </w:rPr>
        <w:t>Self-Restrain</w:t>
      </w:r>
      <w:r w:rsidRPr="00890627">
        <w:rPr>
          <w:rFonts w:ascii="TH Sarabun New" w:hAnsi="TH Sarabun New" w:cs="TH Sarabun New"/>
          <w:color w:val="000000" w:themeColor="text1"/>
          <w:sz w:val="32"/>
          <w:szCs w:val="32"/>
          <w:cs/>
        </w:rPr>
        <w:t>)หรือไม่มีอำนาจควบคุม(</w:t>
      </w:r>
      <w:r w:rsidRPr="00890627">
        <w:rPr>
          <w:rFonts w:ascii="TH Sarabun New" w:hAnsi="TH Sarabun New" w:cs="TH Sarabun New"/>
          <w:color w:val="000000" w:themeColor="text1"/>
          <w:sz w:val="32"/>
          <w:szCs w:val="32"/>
        </w:rPr>
        <w:t>Controlling Force</w:t>
      </w:r>
      <w:r w:rsidRPr="00890627">
        <w:rPr>
          <w:rFonts w:ascii="TH Sarabun New" w:hAnsi="TH Sarabun New" w:cs="TH Sarabun New"/>
          <w:color w:val="000000" w:themeColor="text1"/>
          <w:sz w:val="32"/>
          <w:szCs w:val="32"/>
          <w:cs/>
        </w:rPr>
        <w:t>)อาการ(</w:t>
      </w:r>
      <w:r w:rsidRPr="00890627">
        <w:rPr>
          <w:rFonts w:ascii="TH Sarabun New" w:hAnsi="TH Sarabun New" w:cs="TH Sarabun New"/>
          <w:color w:val="000000" w:themeColor="text1"/>
          <w:sz w:val="32"/>
          <w:szCs w:val="32"/>
        </w:rPr>
        <w:t>sign</w:t>
      </w:r>
      <w:r w:rsidRPr="00890627">
        <w:rPr>
          <w:rFonts w:ascii="TH Sarabun New" w:hAnsi="TH Sarabun New" w:cs="TH Sarabun New"/>
          <w:color w:val="000000" w:themeColor="text1"/>
          <w:sz w:val="32"/>
          <w:szCs w:val="32"/>
          <w:cs/>
        </w:rPr>
        <w:t>)หรือแนวโน้ม(</w:t>
      </w:r>
      <w:r w:rsidRPr="00890627">
        <w:rPr>
          <w:rFonts w:ascii="TH Sarabun New" w:hAnsi="TH Sarabun New" w:cs="TH Sarabun New"/>
          <w:color w:val="000000" w:themeColor="text1"/>
          <w:sz w:val="32"/>
          <w:szCs w:val="32"/>
        </w:rPr>
        <w:t>Predisposition or  Tendency</w:t>
      </w:r>
      <w:r w:rsidRPr="00890627">
        <w:rPr>
          <w:rFonts w:ascii="TH Sarabun New" w:hAnsi="TH Sarabun New" w:cs="TH Sarabun New"/>
          <w:color w:val="000000" w:themeColor="text1"/>
          <w:sz w:val="32"/>
          <w:szCs w:val="32"/>
          <w:cs/>
        </w:rPr>
        <w:t xml:space="preserve">) ที่ฝังลึกอยู่ในบุคลิกลักษณะไม่ให้แสดงออกมาภายนอกได้  อาการดังกล่าวนั้นได้แก่  ความหุนหันพลันแล่น การชอบงานง่ายๆ  การชอบความเสี่ยง  การชอบใช้กำลังกายมากกว่ากำลังใจ  การยึดตนเองเป็นจุดศูนย์กลาง และการเป็นคนเจ้าอารมณ์ </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rPr>
        <w:tab/>
      </w:r>
      <w:r w:rsidRPr="00890627">
        <w:rPr>
          <w:rFonts w:ascii="TH Sarabun New" w:hAnsi="TH Sarabun New" w:cs="TH Sarabun New"/>
          <w:color w:val="000000" w:themeColor="text1"/>
          <w:sz w:val="32"/>
          <w:szCs w:val="32"/>
          <w:cs/>
        </w:rPr>
        <w:t xml:space="preserve">อาการหรือแนวโน้มแต่ละอย่างสามารถสังเกตได้ด้วยพฤติกรรมดังต่อไปนี้ </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ความหุนหันพลันแล่น จะมีลักษะดังนี้คือ พร้อมที่จะตอบโต้ทันทีเมื่อมีใครมาตอแย</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ไม่วางแผนการอะไรไว้สำหรับอนาคตของตน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 xml:space="preserve"> ชอบทำให้ตนเองมีความสุขโดยไม่คำนึงถึงผลเสียที่จะตามมาในภายหลังและมีความสนใจกับเหตุการณ์ต่างๆที่เกิดขึ้นกับตนเองในระยะสั้นมากกว่าระยะยาว</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การชอบงานง่ายๆ จะมีลักษณะดังนี้คือ  ชอบงานง่ายๆและพยายามหลีกเลี่ยงงานยากอยู่เสมอ</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ไม่ชอบงานที่สลับซับซ้อน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พอใจกับการใช้ชีวิตที่เรียบง่ายไม่หวือหวาและไม่ชอบงานที่ปิดความสามารถของตนเอง</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การชอบความเสี่ยง จะมีลักษณะดังนี้คือ ชอบทำอะไรที่เสี่ยงๆเพื่อทดสอบความสามารถของตนเอง  ชอบทำอะไรที่ตื่นเต้นเร้าใจโดยไม่สนใจความเดือดร้อนและชอบการผจญภัย</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การชอบใช้กำลังกายมากกว่ากำลังใจ จะมีลักษณะดังนี้ ถ้าเลือกได้จะทำอะไรที่ใช้กำลังกายมากกว่ากำลังความคิด</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 xml:space="preserve"> ชอบการเคลื่อนไหวไปมา</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ไม่ชอบอ่านหนังสือหรือใช้ความคิดและรู้สึกว่าตนเองมีพละกำลังมากคนอื่นๆที่อยู่ในรุ่นราวคราวเดียวกัน</w:t>
      </w:r>
    </w:p>
    <w:p w:rsidR="006E5A28"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การยึดตนเองเป็นศูนย์กลาง จะมีลักษณะดังนี้ เป็นคนที่คิดถึงตนเองก่อนเสมอ แม้ว่าคนอื่นจะ</w:t>
      </w:r>
    </w:p>
    <w:p w:rsidR="006E5A28"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เดือดร้อน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 xml:space="preserve"> เมื่อคนอื่นมีปัญหา จะไม่สนใจเพราะคิดว่าไม่ใช่ธุระของตน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เมื่อทำให้คนอื่นอารมณ์เสีย จะไม่</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รู้สึกสะทกสะท้านและชอบหาสิ่งต่างๆมาครอบครอง แม้ว่าสิ่งนั้นจะทำให้ผู้อื่นเดือดร้อน</w:t>
      </w:r>
    </w:p>
    <w:p w:rsidR="00F5795A" w:rsidRPr="00890627" w:rsidRDefault="00F5795A" w:rsidP="00F5795A">
      <w:pPr>
        <w:pStyle w:val="a4"/>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ab/>
        <w:t>และการเป็นคนเจ้าอารมณ์ จะมีลักษณะดังนี้ เป็นคนหงุดหงิด อารมณ์เสียง่าย</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เมื่อโมโหจะใช้กำลังตัดสิน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 xml:space="preserve">เมื่อโกรธจัดจะเป็นคนรุนแรงและน่ากลัว และเมื่อมีความขัดแย้งกับผู้อื่นอย่างรุนแรงจะขาดสติยั้งคิด </w:t>
      </w:r>
    </w:p>
    <w:p w:rsidR="00F5795A" w:rsidRPr="00890627" w:rsidRDefault="00F5795A" w:rsidP="00F5795A">
      <w:pPr>
        <w:pStyle w:val="a4"/>
        <w:jc w:val="thaiDistribute"/>
        <w:rPr>
          <w:rFonts w:ascii="TH Sarabun New" w:hAnsi="TH Sarabun New" w:cs="TH Sarabun New"/>
          <w:color w:val="000000" w:themeColor="text1"/>
          <w:sz w:val="32"/>
          <w:szCs w:val="32"/>
          <w:cs/>
        </w:rPr>
      </w:pPr>
      <w:r w:rsidRPr="00890627">
        <w:rPr>
          <w:rFonts w:ascii="TH Sarabun New" w:hAnsi="TH Sarabun New" w:cs="TH Sarabun New"/>
          <w:color w:val="000000" w:themeColor="text1"/>
          <w:sz w:val="32"/>
          <w:szCs w:val="32"/>
          <w:cs/>
        </w:rPr>
        <w:lastRenderedPageBreak/>
        <w:tab/>
        <w:t>ก๊อตเฟรดสัน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และเฮอร์ชิ</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กล่าวว่า(</w:t>
      </w:r>
      <w:r w:rsidRPr="00890627">
        <w:rPr>
          <w:rFonts w:ascii="TH Sarabun New" w:hAnsi="TH Sarabun New" w:cs="TH Sarabun New"/>
          <w:color w:val="000000" w:themeColor="text1"/>
          <w:sz w:val="32"/>
          <w:szCs w:val="32"/>
        </w:rPr>
        <w:t xml:space="preserve">Shelley, 2000: 384 </w:t>
      </w:r>
      <w:r w:rsidRPr="00890627">
        <w:rPr>
          <w:rFonts w:ascii="TH Sarabun New" w:hAnsi="TH Sarabun New" w:cs="TH Sarabun New"/>
          <w:color w:val="000000" w:themeColor="text1"/>
          <w:sz w:val="32"/>
          <w:szCs w:val="32"/>
          <w:cs/>
        </w:rPr>
        <w:t>อ้างถึงใน ชาญคณิต  กฤตยา  สุริยะมณี</w:t>
      </w:r>
      <w:r w:rsidRPr="00890627">
        <w:rPr>
          <w:rFonts w:ascii="TH Sarabun New" w:hAnsi="TH Sarabun New" w:cs="TH Sarabun New"/>
          <w:color w:val="000000" w:themeColor="text1"/>
          <w:sz w:val="32"/>
          <w:szCs w:val="32"/>
        </w:rPr>
        <w:t>, 2555: 85</w:t>
      </w:r>
      <w:r w:rsidRPr="00890627">
        <w:rPr>
          <w:rFonts w:ascii="TH Sarabun New" w:hAnsi="TH Sarabun New" w:cs="TH Sarabun New"/>
          <w:color w:val="000000" w:themeColor="text1"/>
          <w:sz w:val="32"/>
          <w:szCs w:val="32"/>
          <w:cs/>
        </w:rPr>
        <w:t>) อาการหรือแนวโน้มเหล่านี้ไม่ได้มีผลต่อการกระทำผิดโดยตรง จะต้องอาศัยโอกาสอำนวยให้ บุคคลจึงจะกระทำผิดได้</w:t>
      </w:r>
    </w:p>
    <w:p w:rsidR="00F5795A" w:rsidRPr="00890627" w:rsidRDefault="00F5795A" w:rsidP="00F5795A">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การควบคุมตนเองต่ำและแนวโน้มต่างๆที่ฝังลึกอยู่ในบุคลิกลักษณะของผู้ต้องขังฯ (ชาญคณิต  กฤตยา  สุริยะมณี</w:t>
      </w:r>
      <w:r w:rsidRPr="00890627">
        <w:rPr>
          <w:rFonts w:ascii="TH Sarabun New" w:hAnsi="TH Sarabun New" w:cs="TH Sarabun New"/>
          <w:color w:val="000000" w:themeColor="text1"/>
          <w:sz w:val="32"/>
          <w:szCs w:val="32"/>
        </w:rPr>
        <w:t>, 2555: 88-89</w:t>
      </w:r>
      <w:r w:rsidRPr="00890627">
        <w:rPr>
          <w:rFonts w:ascii="TH Sarabun New" w:hAnsi="TH Sarabun New" w:cs="TH Sarabun New"/>
          <w:color w:val="000000" w:themeColor="text1"/>
          <w:sz w:val="32"/>
          <w:szCs w:val="32"/>
          <w:cs/>
        </w:rPr>
        <w:t>) สะท้อนให้เห็นความบกพร่องของครอบครัวในการอบรมเลี้ยงดู กอปรกับครอบครัวของผู้ต้องขังฯมีสภาพการทะเลาะเบาะแว้งกันพอสมควร</w:t>
      </w:r>
      <w:r w:rsidRPr="00890627">
        <w:rPr>
          <w:rFonts w:ascii="TH Sarabun New" w:hAnsi="TH Sarabun New" w:cs="TH Sarabun New"/>
          <w:color w:val="000000" w:themeColor="text1"/>
          <w:sz w:val="32"/>
          <w:szCs w:val="32"/>
        </w:rPr>
        <w:t>(b=4.023</w:t>
      </w:r>
      <w:r w:rsidRPr="00890627">
        <w:rPr>
          <w:rFonts w:ascii="TH Sarabun New" w:hAnsi="TH Sarabun New" w:cs="TH Sarabun New"/>
          <w:color w:val="000000" w:themeColor="text1"/>
          <w:sz w:val="32"/>
          <w:szCs w:val="32"/>
          <w:cs/>
        </w:rPr>
        <w:t xml:space="preserve">)จึงส่งผลให้มีเงื่อนไขในการอบรมเลี้ยงดูที่ไม่ดีตั้งแต่เยาว์วัย ซึ่งความบกพร่องในการอบรมเลี้ยงดูนั้นประกอบด้วย </w:t>
      </w:r>
      <w:r w:rsidR="008F44AC"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cs/>
        </w:rPr>
        <w:t>การไม่อบรมบ่มนิสัยให้ลูกมีความอดทนอดกลั้น  การไม่ยอม</w:t>
      </w:r>
      <w:r w:rsidR="00303662" w:rsidRPr="00890627">
        <w:rPr>
          <w:rFonts w:ascii="TH Sarabun New" w:hAnsi="TH Sarabun New" w:cs="TH Sarabun New"/>
          <w:color w:val="000000" w:themeColor="text1"/>
          <w:sz w:val="32"/>
          <w:szCs w:val="32"/>
          <w:cs/>
        </w:rPr>
        <w:t>รับ</w:t>
      </w:r>
      <w:r w:rsidRPr="00890627">
        <w:rPr>
          <w:rFonts w:ascii="TH Sarabun New" w:hAnsi="TH Sarabun New" w:cs="TH Sarabun New"/>
          <w:color w:val="000000" w:themeColor="text1"/>
          <w:sz w:val="32"/>
          <w:szCs w:val="32"/>
          <w:cs/>
        </w:rPr>
        <w:t xml:space="preserve">ว่าลูกมีพฤติกรรมที่ไม่ดี   การที่พ่อแม่ไม่ลงโทษหลังจากที่ลูกกระทำผิดและการที่พ่อแม่ไม่มีความสามารถในการอบรมเลี้ยงดูลูก </w:t>
      </w:r>
    </w:p>
    <w:p w:rsidR="00F5795A" w:rsidRPr="00890627" w:rsidRDefault="006E522F" w:rsidP="00F5795A">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เพราะฉะนั้น ผู้ต้องขังฯ จึง</w:t>
      </w:r>
      <w:r w:rsidR="00F5795A" w:rsidRPr="00890627">
        <w:rPr>
          <w:rFonts w:ascii="TH Sarabun New" w:hAnsi="TH Sarabun New" w:cs="TH Sarabun New"/>
          <w:color w:val="000000" w:themeColor="text1"/>
          <w:sz w:val="32"/>
          <w:szCs w:val="32"/>
          <w:cs/>
        </w:rPr>
        <w:t>มีการควบคุมตนเองต่ำ</w:t>
      </w:r>
      <w:r w:rsidRPr="00890627">
        <w:rPr>
          <w:rFonts w:ascii="TH Sarabun New" w:hAnsi="TH Sarabun New" w:cs="TH Sarabun New"/>
          <w:color w:val="000000" w:themeColor="text1"/>
          <w:sz w:val="32"/>
          <w:szCs w:val="32"/>
          <w:cs/>
        </w:rPr>
        <w:t>และ</w:t>
      </w:r>
      <w:r w:rsidR="00F5795A" w:rsidRPr="00890627">
        <w:rPr>
          <w:rFonts w:ascii="TH Sarabun New" w:hAnsi="TH Sarabun New" w:cs="TH Sarabun New"/>
          <w:color w:val="000000" w:themeColor="text1"/>
          <w:sz w:val="32"/>
          <w:szCs w:val="32"/>
          <w:cs/>
        </w:rPr>
        <w:t>มีอาการหรือแนวโน้มในการกร</w:t>
      </w:r>
      <w:r w:rsidRPr="00890627">
        <w:rPr>
          <w:rFonts w:ascii="TH Sarabun New" w:hAnsi="TH Sarabun New" w:cs="TH Sarabun New"/>
          <w:color w:val="000000" w:themeColor="text1"/>
          <w:sz w:val="32"/>
          <w:szCs w:val="32"/>
          <w:cs/>
        </w:rPr>
        <w:t>ะทำผิดอยู่ในบุคลิกลักษณะ</w:t>
      </w:r>
      <w:r w:rsidR="00F5795A" w:rsidRPr="00890627">
        <w:rPr>
          <w:rFonts w:ascii="TH Sarabun New" w:hAnsi="TH Sarabun New" w:cs="TH Sarabun New"/>
          <w:color w:val="000000" w:themeColor="text1"/>
          <w:sz w:val="32"/>
          <w:szCs w:val="32"/>
          <w:cs/>
        </w:rPr>
        <w:t xml:space="preserve"> และ</w:t>
      </w:r>
      <w:r w:rsidRPr="00890627">
        <w:rPr>
          <w:rFonts w:ascii="TH Sarabun New" w:hAnsi="TH Sarabun New" w:cs="TH Sarabun New"/>
          <w:color w:val="000000" w:themeColor="text1"/>
          <w:sz w:val="32"/>
          <w:szCs w:val="32"/>
          <w:cs/>
        </w:rPr>
        <w:t xml:space="preserve">เมื่อโอกาสอำนวยให้ </w:t>
      </w:r>
      <w:r w:rsidR="00526C9E" w:rsidRPr="00890627">
        <w:rPr>
          <w:rFonts w:ascii="TH Sarabun New" w:hAnsi="TH Sarabun New" w:cs="TH Sarabun New"/>
          <w:color w:val="000000" w:themeColor="text1"/>
          <w:sz w:val="32"/>
          <w:szCs w:val="32"/>
          <w:cs/>
        </w:rPr>
        <w:t>จึง</w:t>
      </w:r>
      <w:r w:rsidRPr="00890627">
        <w:rPr>
          <w:rFonts w:ascii="TH Sarabun New" w:hAnsi="TH Sarabun New" w:cs="TH Sarabun New"/>
          <w:color w:val="000000" w:themeColor="text1"/>
          <w:sz w:val="32"/>
          <w:szCs w:val="32"/>
          <w:cs/>
        </w:rPr>
        <w:t>กระ</w:t>
      </w:r>
      <w:r w:rsidR="00F5795A" w:rsidRPr="00890627">
        <w:rPr>
          <w:rFonts w:ascii="TH Sarabun New" w:hAnsi="TH Sarabun New" w:cs="TH Sarabun New"/>
          <w:color w:val="000000" w:themeColor="text1"/>
          <w:sz w:val="32"/>
          <w:szCs w:val="32"/>
          <w:cs/>
        </w:rPr>
        <w:t>ทำผิดได้ง่ายและรวดเร็วกว่าคนทั่วไป ซึ</w:t>
      </w:r>
      <w:r w:rsidR="00526C9E" w:rsidRPr="00890627">
        <w:rPr>
          <w:rFonts w:ascii="TH Sarabun New" w:hAnsi="TH Sarabun New" w:cs="TH Sarabun New"/>
          <w:color w:val="000000" w:themeColor="text1"/>
          <w:sz w:val="32"/>
          <w:szCs w:val="32"/>
          <w:cs/>
        </w:rPr>
        <w:t>่งแนวโน้มในการกระทำผิดนั้น สามารถ</w:t>
      </w:r>
      <w:r w:rsidR="00F5795A" w:rsidRPr="00890627">
        <w:rPr>
          <w:rFonts w:ascii="TH Sarabun New" w:hAnsi="TH Sarabun New" w:cs="TH Sarabun New"/>
          <w:color w:val="000000" w:themeColor="text1"/>
          <w:sz w:val="32"/>
          <w:szCs w:val="32"/>
          <w:cs/>
        </w:rPr>
        <w:t>ส่งผลต่อการกระทำผิดในระยะยาวได้ เพราะงานวิจัยนี้ พบว่า คนที่มีอายุมากขึ้น มีการกระทำผิดเกี่ยวกับทรัพย์มากขึ้น(</w:t>
      </w:r>
      <w:r w:rsidR="00F5795A" w:rsidRPr="00890627">
        <w:rPr>
          <w:rFonts w:ascii="TH Sarabun New" w:hAnsi="TH Sarabun New" w:cs="TH Sarabun New"/>
          <w:color w:val="000000" w:themeColor="text1"/>
          <w:sz w:val="32"/>
          <w:szCs w:val="32"/>
        </w:rPr>
        <w:t>b=.361</w:t>
      </w:r>
      <w:r w:rsidR="00F5795A" w:rsidRPr="00890627">
        <w:rPr>
          <w:rFonts w:ascii="TH Sarabun New" w:hAnsi="TH Sarabun New" w:cs="TH Sarabun New"/>
          <w:color w:val="000000" w:themeColor="text1"/>
          <w:sz w:val="32"/>
          <w:szCs w:val="32"/>
          <w:cs/>
        </w:rPr>
        <w:t xml:space="preserve">) ซึ่งม็อฟฟิท เจ้าของทฤษฎี </w:t>
      </w:r>
      <w:r w:rsidR="00F5795A" w:rsidRPr="00890627">
        <w:rPr>
          <w:rFonts w:ascii="TH Sarabun New" w:hAnsi="TH Sarabun New" w:cs="TH Sarabun New"/>
          <w:color w:val="000000" w:themeColor="text1"/>
          <w:sz w:val="32"/>
          <w:szCs w:val="32"/>
        </w:rPr>
        <w:t xml:space="preserve">Life  Course  Persistent  Offender  and  Adolescent  Limited  offenders </w:t>
      </w:r>
      <w:r w:rsidR="00207BB0" w:rsidRPr="00890627">
        <w:rPr>
          <w:rFonts w:ascii="TH Sarabun New" w:hAnsi="TH Sarabun New" w:cs="TH Sarabun New"/>
          <w:color w:val="000000" w:themeColor="text1"/>
          <w:sz w:val="32"/>
          <w:szCs w:val="32"/>
          <w:cs/>
        </w:rPr>
        <w:t xml:space="preserve"> </w:t>
      </w:r>
      <w:r w:rsidR="00F5795A" w:rsidRPr="00890627">
        <w:rPr>
          <w:rFonts w:ascii="TH Sarabun New" w:hAnsi="TH Sarabun New" w:cs="TH Sarabun New"/>
          <w:color w:val="000000" w:themeColor="text1"/>
          <w:sz w:val="32"/>
          <w:szCs w:val="32"/>
          <w:cs/>
        </w:rPr>
        <w:t>(ชาญคณิต  กฤตยา  สุริยะมณี</w:t>
      </w:r>
      <w:r w:rsidR="00F5795A" w:rsidRPr="00890627">
        <w:rPr>
          <w:rFonts w:ascii="TH Sarabun New" w:hAnsi="TH Sarabun New" w:cs="TH Sarabun New"/>
          <w:color w:val="000000" w:themeColor="text1"/>
          <w:sz w:val="32"/>
          <w:szCs w:val="32"/>
        </w:rPr>
        <w:t>, 2555: 191</w:t>
      </w:r>
      <w:r w:rsidR="00F5795A" w:rsidRPr="00890627">
        <w:rPr>
          <w:rFonts w:ascii="TH Sarabun New" w:hAnsi="TH Sarabun New" w:cs="TH Sarabun New"/>
          <w:color w:val="000000" w:themeColor="text1"/>
          <w:sz w:val="32"/>
          <w:szCs w:val="32"/>
          <w:cs/>
        </w:rPr>
        <w:t>)เชื่อว่า แนวโน้ม(</w:t>
      </w:r>
      <w:r w:rsidR="00F5795A" w:rsidRPr="00890627">
        <w:rPr>
          <w:rFonts w:ascii="TH Sarabun New" w:hAnsi="TH Sarabun New" w:cs="TH Sarabun New"/>
          <w:color w:val="000000" w:themeColor="text1"/>
          <w:sz w:val="32"/>
          <w:szCs w:val="32"/>
        </w:rPr>
        <w:t>Predisposition</w:t>
      </w:r>
      <w:r w:rsidR="00F5795A" w:rsidRPr="00890627">
        <w:rPr>
          <w:rFonts w:ascii="TH Sarabun New" w:hAnsi="TH Sarabun New" w:cs="TH Sarabun New"/>
          <w:color w:val="000000" w:themeColor="text1"/>
          <w:sz w:val="32"/>
          <w:szCs w:val="32"/>
          <w:cs/>
        </w:rPr>
        <w:t>)หรืออาการที่ฝังรากลึกลงไปในบุคลิกลักษณะ(</w:t>
      </w:r>
      <w:r w:rsidR="00F5795A" w:rsidRPr="00890627">
        <w:rPr>
          <w:rFonts w:ascii="TH Sarabun New" w:hAnsi="TH Sarabun New" w:cs="TH Sarabun New"/>
          <w:color w:val="000000" w:themeColor="text1"/>
          <w:sz w:val="32"/>
          <w:szCs w:val="32"/>
        </w:rPr>
        <w:t>Trait</w:t>
      </w:r>
      <w:r w:rsidR="00F5795A" w:rsidRPr="00890627">
        <w:rPr>
          <w:rFonts w:ascii="TH Sarabun New" w:hAnsi="TH Sarabun New" w:cs="TH Sarabun New"/>
          <w:color w:val="000000" w:themeColor="text1"/>
          <w:sz w:val="32"/>
          <w:szCs w:val="32"/>
          <w:cs/>
        </w:rPr>
        <w:t xml:space="preserve">)ของคนเรา สามารถติดตัวคนเราไปได้ตลอดชีวิต เปลี่ยนแปลงได้ยาก กอปรกับมีความเห็นด้วยกับการละเมิดกฎหมายอยู่แล้ว  จึงทำให้คนเรามีโอกาสในการกระทำผิดได้เมื่ออายุมากขึ้น </w:t>
      </w:r>
    </w:p>
    <w:p w:rsidR="00F5795A" w:rsidRPr="00890627" w:rsidRDefault="00AD7D64" w:rsidP="00F5795A">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ในขณะเดียวกัน ถ้าผู้ต้องขังฯ ได้รับการเลี้ยงดูอย่างดีจากครอบครัว</w:t>
      </w:r>
      <w:r w:rsidR="00F5795A" w:rsidRPr="00890627">
        <w:rPr>
          <w:rFonts w:ascii="TH Sarabun New" w:hAnsi="TH Sarabun New" w:cs="TH Sarabun New"/>
          <w:color w:val="000000" w:themeColor="text1"/>
          <w:sz w:val="32"/>
          <w:szCs w:val="32"/>
          <w:cs/>
        </w:rPr>
        <w:t xml:space="preserve"> โดยมีการอบรมบ่มนิสัย(</w:t>
      </w:r>
      <w:r w:rsidR="00F5795A" w:rsidRPr="00890627">
        <w:rPr>
          <w:rFonts w:ascii="TH Sarabun New" w:hAnsi="TH Sarabun New" w:cs="TH Sarabun New"/>
          <w:color w:val="000000" w:themeColor="text1"/>
          <w:sz w:val="32"/>
          <w:szCs w:val="32"/>
        </w:rPr>
        <w:t>Socialized Child</w:t>
      </w:r>
      <w:r w:rsidR="00F5795A" w:rsidRPr="00890627">
        <w:rPr>
          <w:rFonts w:ascii="TH Sarabun New" w:hAnsi="TH Sarabun New" w:cs="TH Sarabun New"/>
          <w:color w:val="000000" w:themeColor="text1"/>
          <w:sz w:val="32"/>
          <w:szCs w:val="32"/>
          <w:cs/>
        </w:rPr>
        <w:t>)มีการดูแลเอาใจใส่(</w:t>
      </w:r>
      <w:r w:rsidR="00F5795A" w:rsidRPr="00890627">
        <w:rPr>
          <w:rFonts w:ascii="TH Sarabun New" w:hAnsi="TH Sarabun New" w:cs="TH Sarabun New"/>
          <w:color w:val="000000" w:themeColor="text1"/>
          <w:sz w:val="32"/>
          <w:szCs w:val="32"/>
        </w:rPr>
        <w:t>Supervision</w:t>
      </w:r>
      <w:r w:rsidR="00F5795A" w:rsidRPr="00890627">
        <w:rPr>
          <w:rFonts w:ascii="TH Sarabun New" w:hAnsi="TH Sarabun New" w:cs="TH Sarabun New"/>
          <w:color w:val="000000" w:themeColor="text1"/>
          <w:sz w:val="32"/>
          <w:szCs w:val="32"/>
          <w:cs/>
        </w:rPr>
        <w:t>)และมีการลงโทษ(</w:t>
      </w:r>
      <w:r w:rsidR="00F5795A" w:rsidRPr="00890627">
        <w:rPr>
          <w:rFonts w:ascii="TH Sarabun New" w:hAnsi="TH Sarabun New" w:cs="TH Sarabun New"/>
          <w:color w:val="000000" w:themeColor="text1"/>
          <w:sz w:val="32"/>
          <w:szCs w:val="32"/>
        </w:rPr>
        <w:t>Punishment</w:t>
      </w:r>
      <w:r w:rsidR="00F5795A" w:rsidRPr="00890627">
        <w:rPr>
          <w:rFonts w:ascii="TH Sarabun New" w:hAnsi="TH Sarabun New" w:cs="TH Sarabun New"/>
          <w:color w:val="000000" w:themeColor="text1"/>
          <w:sz w:val="32"/>
          <w:szCs w:val="32"/>
          <w:cs/>
        </w:rPr>
        <w:t>)เมื่อลูกกระทำผิด  จะหล่อหลอมให้</w:t>
      </w:r>
      <w:r w:rsidRPr="00890627">
        <w:rPr>
          <w:rFonts w:ascii="TH Sarabun New" w:hAnsi="TH Sarabun New" w:cs="TH Sarabun New"/>
          <w:color w:val="000000" w:themeColor="text1"/>
          <w:sz w:val="32"/>
          <w:szCs w:val="32"/>
          <w:cs/>
        </w:rPr>
        <w:t>ผู้ต้องขังฯ</w:t>
      </w:r>
      <w:r w:rsidR="00F5795A" w:rsidRPr="00890627">
        <w:rPr>
          <w:rFonts w:ascii="TH Sarabun New" w:hAnsi="TH Sarabun New" w:cs="TH Sarabun New"/>
          <w:color w:val="000000" w:themeColor="text1"/>
          <w:sz w:val="32"/>
          <w:szCs w:val="32"/>
          <w:cs/>
        </w:rPr>
        <w:t xml:space="preserve">มีพลังอำนาจในการควบคุมตนเอง มีขันติธรรม มีสติสัมปชัญญะ สามารถยับยั้งความคิดและพฤติกรรมของตนเองได้  </w:t>
      </w:r>
    </w:p>
    <w:p w:rsidR="00303662" w:rsidRPr="00890627" w:rsidRDefault="0002635D" w:rsidP="00273012">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ฉะนั้น  การควบคุมตนเองจึงมีความสัมพันธ์กับแนวโน้มในการกระทำผิดคือ คนที่มีการควบคุมตนเองสูง จะมีแนวโน้มในการกระทำผิดต่ำ และคนที่มีการควบคุมตนเองต่ำ จะมีแนวโน้มในการกระทำผิดสูงและอาจสรุปได้ว่า ผู้ต้องขังฯในเรือนจำพิเศษธนบุรี  มีการควบคุมตนเองต่ำและกระทำผิด  ฉะนั้นผลการวิจัยดังกล่าวจึงมีความสอดคล้องกับงานวิจัยในประเทศไทย อย่างเช่นการศึกษา</w:t>
      </w:r>
      <w:r w:rsidR="00836818" w:rsidRPr="00890627">
        <w:rPr>
          <w:rFonts w:ascii="TH Sarabun New" w:hAnsi="TH Sarabun New" w:cs="TH Sarabun New"/>
          <w:color w:val="000000" w:themeColor="text1"/>
          <w:sz w:val="32"/>
          <w:szCs w:val="32"/>
          <w:cs/>
        </w:rPr>
        <w:t>ของ</w:t>
      </w:r>
      <w:r w:rsidR="005A3A4C" w:rsidRPr="00890627">
        <w:rPr>
          <w:rFonts w:ascii="TH Sarabun New" w:hAnsi="TH Sarabun New" w:cs="TH Sarabun New"/>
          <w:color w:val="000000" w:themeColor="text1"/>
          <w:sz w:val="32"/>
          <w:szCs w:val="32"/>
          <w:cs/>
        </w:rPr>
        <w:t xml:space="preserve"> </w:t>
      </w:r>
      <w:r w:rsidR="00A034E6" w:rsidRPr="00890627">
        <w:rPr>
          <w:rFonts w:ascii="TH Sarabun New" w:hAnsi="TH Sarabun New" w:cs="TH Sarabun New"/>
          <w:color w:val="000000" w:themeColor="text1"/>
          <w:sz w:val="32"/>
          <w:szCs w:val="32"/>
          <w:cs/>
        </w:rPr>
        <w:t>(</w:t>
      </w:r>
      <w:r w:rsidR="007E0692" w:rsidRPr="00890627">
        <w:rPr>
          <w:rFonts w:ascii="TH Sarabun New" w:hAnsi="TH Sarabun New" w:cs="TH Sarabun New"/>
          <w:color w:val="000000" w:themeColor="text1"/>
          <w:sz w:val="32"/>
          <w:szCs w:val="32"/>
          <w:cs/>
        </w:rPr>
        <w:t>วรรษิษฐ์  บำรุงราษฎร์</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2544</w:t>
      </w:r>
      <w:r w:rsidR="00DC3ECA"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ชาญคณิต  กฤตยา  สุริยะมณี</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2548</w:t>
      </w:r>
      <w:r w:rsidR="00DC3ECA"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กลุ</w:t>
      </w:r>
      <w:r w:rsidR="00DC3ECA" w:rsidRPr="00890627">
        <w:rPr>
          <w:rFonts w:ascii="TH Sarabun New" w:hAnsi="TH Sarabun New" w:cs="TH Sarabun New"/>
          <w:color w:val="000000" w:themeColor="text1"/>
          <w:sz w:val="32"/>
          <w:szCs w:val="32"/>
          <w:cs/>
        </w:rPr>
        <w:t>่มงานพัฒนาระบบการพัฒนาพฤตินิสัย</w:t>
      </w:r>
      <w:r w:rsidR="00DC3ECA" w:rsidRPr="00890627">
        <w:rPr>
          <w:rFonts w:ascii="TH Sarabun New" w:hAnsi="TH Sarabun New" w:cs="TH Sarabun New"/>
          <w:color w:val="000000" w:themeColor="text1"/>
          <w:sz w:val="32"/>
          <w:szCs w:val="32"/>
        </w:rPr>
        <w:t xml:space="preserve">, </w:t>
      </w:r>
      <w:r w:rsidR="00DC3ECA" w:rsidRPr="00890627">
        <w:rPr>
          <w:rFonts w:ascii="TH Sarabun New" w:hAnsi="TH Sarabun New" w:cs="TH Sarabun New"/>
          <w:color w:val="000000" w:themeColor="text1"/>
          <w:sz w:val="32"/>
          <w:szCs w:val="32"/>
          <w:cs/>
        </w:rPr>
        <w:t>2552</w:t>
      </w:r>
      <w:r w:rsidR="00DC3ECA" w:rsidRPr="00890627">
        <w:rPr>
          <w:rFonts w:ascii="TH Sarabun New" w:hAnsi="TH Sarabun New" w:cs="TH Sarabun New"/>
          <w:color w:val="000000" w:themeColor="text1"/>
          <w:sz w:val="32"/>
          <w:szCs w:val="32"/>
        </w:rPr>
        <w:t>;</w:t>
      </w:r>
      <w:r w:rsidR="00913511"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ชาญคณิต  กฤตยา  สุริยะมณี</w:t>
      </w:r>
      <w:r w:rsidR="00AA2CA8"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และ</w:t>
      </w:r>
      <w:r w:rsidR="00AA2CA8"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อุนิษา  เลิศโตมรสกุล</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2553</w:t>
      </w:r>
      <w:r w:rsidR="00DC3ECA"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cs/>
        </w:rPr>
        <w:t xml:space="preserve"> เสกสิทธิ์  สวรรยาธิปัติ</w:t>
      </w:r>
      <w:r w:rsidR="00DC3ECA" w:rsidRPr="00890627">
        <w:rPr>
          <w:rFonts w:ascii="TH Sarabun New" w:hAnsi="TH Sarabun New" w:cs="TH Sarabun New"/>
          <w:color w:val="000000" w:themeColor="text1"/>
          <w:sz w:val="32"/>
          <w:szCs w:val="32"/>
        </w:rPr>
        <w:t>,</w:t>
      </w:r>
      <w:r w:rsidR="0014384D"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2554</w:t>
      </w:r>
      <w:r w:rsidR="00DC3ECA"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cs/>
        </w:rPr>
        <w:t xml:space="preserve"> และงานวิจัยในต่างประเทศ อย่างเช่นการศึกษาของ</w:t>
      </w:r>
      <w:r w:rsidR="00913511" w:rsidRPr="00890627">
        <w:rPr>
          <w:rFonts w:ascii="TH Sarabun New" w:hAnsi="TH Sarabun New" w:cs="TH Sarabun New"/>
          <w:color w:val="000000" w:themeColor="text1"/>
          <w:sz w:val="32"/>
          <w:szCs w:val="32"/>
        </w:rPr>
        <w:t xml:space="preserve"> </w:t>
      </w:r>
      <w:r w:rsidR="00A034E6"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Carl  Keane, Paul  S.  Maxim  </w:t>
      </w:r>
      <w:r w:rsidR="00DC3ECA" w:rsidRPr="00890627">
        <w:rPr>
          <w:rFonts w:ascii="TH Sarabun New" w:hAnsi="TH Sarabun New" w:cs="TH Sarabun New"/>
          <w:color w:val="000000" w:themeColor="text1"/>
          <w:sz w:val="32"/>
          <w:szCs w:val="32"/>
        </w:rPr>
        <w:t>and</w:t>
      </w:r>
      <w:r w:rsidR="007E0692" w:rsidRPr="00890627">
        <w:rPr>
          <w:rFonts w:ascii="TH Sarabun New" w:hAnsi="TH Sarabun New" w:cs="TH Sarabun New"/>
          <w:color w:val="000000" w:themeColor="text1"/>
          <w:sz w:val="32"/>
          <w:szCs w:val="32"/>
          <w:cs/>
        </w:rPr>
        <w:t xml:space="preserve">  </w:t>
      </w:r>
      <w:r w:rsidR="00842B0D" w:rsidRPr="00890627">
        <w:rPr>
          <w:rFonts w:ascii="TH Sarabun New" w:hAnsi="TH Sarabun New" w:cs="TH Sarabun New"/>
          <w:color w:val="000000" w:themeColor="text1"/>
          <w:sz w:val="32"/>
          <w:szCs w:val="32"/>
        </w:rPr>
        <w:t xml:space="preserve">Jame  J.  Teevan, </w:t>
      </w:r>
      <w:r w:rsidR="007E0692" w:rsidRPr="00890627">
        <w:rPr>
          <w:rFonts w:ascii="TH Sarabun New" w:hAnsi="TH Sarabun New" w:cs="TH Sarabun New"/>
          <w:color w:val="000000" w:themeColor="text1"/>
          <w:sz w:val="32"/>
          <w:szCs w:val="32"/>
        </w:rPr>
        <w:t xml:space="preserve">1993  </w:t>
      </w:r>
      <w:r w:rsidR="003A57DA" w:rsidRPr="00890627">
        <w:rPr>
          <w:rFonts w:ascii="TH Sarabun New" w:hAnsi="TH Sarabun New" w:cs="TH Sarabun New"/>
          <w:color w:val="000000" w:themeColor="text1"/>
          <w:sz w:val="32"/>
          <w:szCs w:val="32"/>
          <w:cs/>
        </w:rPr>
        <w:t>อ้างถึ</w:t>
      </w:r>
      <w:r w:rsidR="0014384D" w:rsidRPr="00890627">
        <w:rPr>
          <w:rFonts w:ascii="TH Sarabun New" w:hAnsi="TH Sarabun New" w:cs="TH Sarabun New"/>
          <w:color w:val="000000" w:themeColor="text1"/>
          <w:sz w:val="32"/>
          <w:szCs w:val="32"/>
          <w:cs/>
        </w:rPr>
        <w:t>งใน  ชาญคณิต  กฤตยา  สุริยะมณี และ</w:t>
      </w:r>
      <w:r w:rsidR="003A57DA" w:rsidRPr="00890627">
        <w:rPr>
          <w:rFonts w:ascii="TH Sarabun New" w:hAnsi="TH Sarabun New" w:cs="TH Sarabun New"/>
          <w:color w:val="000000" w:themeColor="text1"/>
          <w:sz w:val="32"/>
          <w:szCs w:val="32"/>
          <w:cs/>
        </w:rPr>
        <w:t xml:space="preserve">อุนิษา </w:t>
      </w:r>
      <w:r w:rsidR="007E0692" w:rsidRPr="00890627">
        <w:rPr>
          <w:rFonts w:ascii="TH Sarabun New" w:hAnsi="TH Sarabun New" w:cs="TH Sarabun New"/>
          <w:color w:val="000000" w:themeColor="text1"/>
          <w:sz w:val="32"/>
          <w:szCs w:val="32"/>
          <w:cs/>
        </w:rPr>
        <w:t>เลิศโตมรสกุล</w:t>
      </w:r>
      <w:r w:rsidR="003A57DA" w:rsidRPr="00890627">
        <w:rPr>
          <w:rFonts w:ascii="TH Sarabun New" w:hAnsi="TH Sarabun New" w:cs="TH Sarabun New"/>
          <w:color w:val="000000" w:themeColor="text1"/>
          <w:sz w:val="32"/>
          <w:szCs w:val="32"/>
        </w:rPr>
        <w:t>, 2553</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 xml:space="preserve"> Stephen W. Baron</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2003</w:t>
      </w:r>
      <w:r w:rsidR="00DC3ECA"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DC3ECA"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 xml:space="preserve">Nicole W.T. Cheung </w:t>
      </w:r>
      <w:r w:rsidR="00DC3ECA" w:rsidRPr="00890627">
        <w:rPr>
          <w:rFonts w:ascii="TH Sarabun New" w:hAnsi="TH Sarabun New" w:cs="TH Sarabun New"/>
          <w:color w:val="000000" w:themeColor="text1"/>
          <w:sz w:val="32"/>
          <w:szCs w:val="32"/>
        </w:rPr>
        <w:t>and</w:t>
      </w:r>
      <w:r w:rsidR="007E0692"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rPr>
        <w:t>Yuet W. Cheung</w:t>
      </w:r>
      <w:r w:rsidR="00DC3ECA" w:rsidRPr="00890627">
        <w:rPr>
          <w:rFonts w:ascii="TH Sarabun New" w:hAnsi="TH Sarabun New" w:cs="TH Sarabun New"/>
          <w:color w:val="000000" w:themeColor="text1"/>
          <w:sz w:val="32"/>
          <w:szCs w:val="32"/>
        </w:rPr>
        <w:t>,</w:t>
      </w:r>
      <w:r w:rsidR="00DC3ECA"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2008</w:t>
      </w:r>
      <w:r w:rsidR="007E0692" w:rsidRPr="00890627">
        <w:rPr>
          <w:rFonts w:ascii="TH Sarabun New" w:hAnsi="TH Sarabun New" w:cs="TH Sarabun New"/>
          <w:color w:val="000000" w:themeColor="text1"/>
          <w:sz w:val="32"/>
          <w:szCs w:val="32"/>
        </w:rPr>
        <w:t xml:space="preserve">) </w:t>
      </w:r>
    </w:p>
    <w:p w:rsidR="007E0692" w:rsidRPr="00890627" w:rsidRDefault="007E0692" w:rsidP="00BC0113">
      <w:pPr>
        <w:pStyle w:val="a4"/>
        <w:ind w:firstLine="720"/>
        <w:jc w:val="thaiDistribute"/>
        <w:rPr>
          <w:rFonts w:ascii="TH Sarabun New" w:hAnsi="TH Sarabun New" w:cs="TH Sarabun New"/>
          <w:color w:val="000000" w:themeColor="text1"/>
          <w:sz w:val="32"/>
          <w:szCs w:val="32"/>
          <w:cs/>
        </w:rPr>
      </w:pPr>
      <w:r w:rsidRPr="00890627">
        <w:rPr>
          <w:rFonts w:ascii="TH Sarabun New" w:hAnsi="TH Sarabun New" w:cs="TH Sarabun New"/>
          <w:b/>
          <w:bCs/>
          <w:color w:val="000000" w:themeColor="text1"/>
          <w:sz w:val="32"/>
          <w:szCs w:val="32"/>
          <w:cs/>
        </w:rPr>
        <w:t>จากสมมติฐานที่</w:t>
      </w:r>
      <w:r w:rsidRPr="00890627">
        <w:rPr>
          <w:rFonts w:ascii="TH Sarabun New" w:hAnsi="TH Sarabun New" w:cs="TH Sarabun New"/>
          <w:color w:val="000000" w:themeColor="text1"/>
          <w:sz w:val="32"/>
          <w:szCs w:val="32"/>
          <w:cs/>
        </w:rPr>
        <w:t xml:space="preserve"> 3 ที่ได้กำหนดไว้ในบทที่ 1 ว่า ผู้ที่คบหาสมาคมกับเพื่อนที่กระทำผิดมาก จะมีการกระทำผิดเกี่ยวกับทรัพย์มาก</w:t>
      </w:r>
    </w:p>
    <w:p w:rsidR="00836818" w:rsidRPr="00890627" w:rsidRDefault="00836818" w:rsidP="00BC0113">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lastRenderedPageBreak/>
        <w:t>จากการทดสอบสมมติฐาน พบว่า ผู้ที่คบหาสมาคมกับเพ</w:t>
      </w:r>
      <w:r w:rsidR="00BC0113" w:rsidRPr="00890627">
        <w:rPr>
          <w:rFonts w:ascii="TH Sarabun New" w:hAnsi="TH Sarabun New" w:cs="TH Sarabun New"/>
          <w:color w:val="000000" w:themeColor="text1"/>
          <w:sz w:val="32"/>
          <w:szCs w:val="32"/>
          <w:cs/>
        </w:rPr>
        <w:t>ื่อนที่กระทำผิดมาก มีการกระทำผิด</w:t>
      </w:r>
      <w:r w:rsidRPr="00890627">
        <w:rPr>
          <w:rFonts w:ascii="TH Sarabun New" w:hAnsi="TH Sarabun New" w:cs="TH Sarabun New"/>
          <w:color w:val="000000" w:themeColor="text1"/>
          <w:sz w:val="32"/>
          <w:szCs w:val="32"/>
          <w:cs/>
        </w:rPr>
        <w:t>เกี่ยวกับทรัพย์มากจริงตามสมมติฐานที่ได้กำหนดไว้  สมมติฐานดังกล่าวนี้จึงได้รับการยอมรับ</w:t>
      </w:r>
    </w:p>
    <w:p w:rsidR="00836818" w:rsidRPr="00890627" w:rsidRDefault="00836818" w:rsidP="00836818">
      <w:pPr>
        <w:pStyle w:val="a4"/>
        <w:ind w:firstLine="720"/>
        <w:jc w:val="thaiDistribute"/>
        <w:rPr>
          <w:rFonts w:ascii="TH Sarabun New" w:hAnsi="TH Sarabun New" w:cs="TH Sarabun New"/>
          <w:color w:val="000000" w:themeColor="text1"/>
          <w:sz w:val="32"/>
          <w:szCs w:val="32"/>
          <w:cs/>
        </w:rPr>
      </w:pPr>
      <w:r w:rsidRPr="00890627">
        <w:rPr>
          <w:rFonts w:ascii="TH Sarabun New" w:hAnsi="TH Sarabun New" w:cs="TH Sarabun New"/>
          <w:color w:val="000000" w:themeColor="text1"/>
          <w:sz w:val="32"/>
          <w:szCs w:val="32"/>
          <w:cs/>
        </w:rPr>
        <w:t>การวิจัยนี้พบว่า ผู้ต้องขังฯในเรือนจำพิเศษธนบุรีเข้าไปคบค้าสมาคมกับเพื่อนที่กระทำผิดเกี่ยวกับทรัพย์ตั้งแต่ 1 คน ถึง 10 คนขึ้นไป โดยใช้ระยะเวลาในการคบหาตั้งแต่ 1 เดือน ถึง 360 เดือน โดยเฉลี่ยคนละประมาณ 39.95 เดือนหรือประมาณ 3 ปี  การเข้าไปคบค้าสมาคมกับเพื่อนประเภทนี้ จึงมีโอกาสอยู่ร่วมกัน ได้พูดคุยกัน มีโอกาสพบเห็นแบบอย่างที่ไม่ดีและได้เรียนรู้เทคนิคและวิธีการในการกระทำผิดของเพื่อน ได้เรียนรู้แรงผลักดันและแรงดลใจในการกระทำผิด การให้เหตุผลในการกระทำความผิด และทัศนคติต่อการกระทำความผิด เอมเพและคณะ(ชาญคณิต  กฤตยา  สุริยะมณี</w:t>
      </w:r>
      <w:r w:rsidRPr="00890627">
        <w:rPr>
          <w:rFonts w:ascii="TH Sarabun New" w:hAnsi="TH Sarabun New" w:cs="TH Sarabun New"/>
          <w:color w:val="000000" w:themeColor="text1"/>
          <w:sz w:val="32"/>
          <w:szCs w:val="32"/>
        </w:rPr>
        <w:t>, 2555: 110</w:t>
      </w:r>
      <w:r w:rsidRPr="00890627">
        <w:rPr>
          <w:rFonts w:ascii="TH Sarabun New" w:hAnsi="TH Sarabun New" w:cs="TH Sarabun New"/>
          <w:color w:val="000000" w:themeColor="text1"/>
          <w:sz w:val="32"/>
          <w:szCs w:val="32"/>
          <w:cs/>
        </w:rPr>
        <w:t>)กล่าวว่า การเรียนรู้เทคนิคและวิธีการในการกระทำความผิดเป็นเรื่องที่สำคัญอย่างมาก เพราะการได้เรียนรู้เทคนิคและวิธีการในการกระทำผิดมากขึ้น  ย่อมส่งผลให้มีการกระทำผิดมากขึ้นด้วย เพราะอัตราการกระทำผิดย่อมผันแปรไปตามการเรียนรู้เทคนิคและวิธีการในการกระทำความผิดนั่นเอง  ฉะนั้น ผู้ต้องขังฯจึงได้เรียนรู้ค่านิยมและวัฒนธรรมในการกระทำความผิดจากเพื่อนที่กระทำผิดแล้วซึมซับเอาค่านิยมและวัฒนธรรมเหล่านั้นเข้ามาไว้ในใจอย่างต่อเนื่อง จนมีความชินชาและเห็นด้วยหรือรู้สึกชื่นชอบการกระทำผิดกฎหมาย การเห็นด้วยกับการกระทำผิดกฎหมายนี้ เป็นหัวใจสำคัญของทฤษฎีการคบหาสมาคมที่แตกต่างกันอย่างแท้จริง เพราะถ้าบุคคลได้เรียนรู้ค่านิยมและวัฒนธรรมเหล่านั้น แต่ไม่เห็นด้วยกับการกระทำผิดกฎหมาย บุคคลนั้นย่อมไม่กระทำผิด  และเมื่อพิจารณาตัวแปรด้านความถี่-บ่อย  พบว่า ผู้ต้องขังฯที่คบหาสมาคมกับเพื่อนที่กระทำผิดถี่และบ่อยมากขึ้น มีการกระทำผิดเกี่ยวกับทรัพย์ที่มากขึ้น(</w:t>
      </w:r>
      <w:r w:rsidRPr="00890627">
        <w:rPr>
          <w:rFonts w:ascii="TH Sarabun New" w:hAnsi="TH Sarabun New" w:cs="TH Sarabun New"/>
          <w:color w:val="000000" w:themeColor="text1"/>
          <w:sz w:val="32"/>
          <w:szCs w:val="32"/>
        </w:rPr>
        <w:t>b=2.058</w:t>
      </w:r>
      <w:r w:rsidRPr="00890627">
        <w:rPr>
          <w:rFonts w:ascii="TH Sarabun New" w:hAnsi="TH Sarabun New" w:cs="TH Sarabun New"/>
          <w:color w:val="000000" w:themeColor="text1"/>
          <w:sz w:val="32"/>
          <w:szCs w:val="32"/>
          <w:cs/>
        </w:rPr>
        <w:t>) โดยเฉพาะกลุ่มผู้ต้องขังฯที่นับถือศาสนาคริสต์ มีการกระทำผิดมากกว่ากลุ่มผู้ต้องขังฯที่นับถือศาสนาอื่นๆ(</w:t>
      </w:r>
      <w:r w:rsidRPr="00890627">
        <w:rPr>
          <w:rFonts w:ascii="TH Sarabun New" w:hAnsi="TH Sarabun New" w:cs="TH Sarabun New"/>
          <w:color w:val="000000" w:themeColor="text1"/>
          <w:sz w:val="32"/>
          <w:szCs w:val="32"/>
        </w:rPr>
        <w:t>b=</w:t>
      </w:r>
      <w:r w:rsidRPr="00890627">
        <w:rPr>
          <w:rFonts w:ascii="TH Sarabun New" w:hAnsi="TH Sarabun New" w:cs="TH Sarabun New"/>
          <w:color w:val="000000" w:themeColor="text1"/>
          <w:sz w:val="32"/>
          <w:szCs w:val="32"/>
          <w:cs/>
        </w:rPr>
        <w:t>22.934)</w:t>
      </w:r>
      <w:r w:rsidR="00C662F2" w:rsidRPr="00890627">
        <w:rPr>
          <w:rFonts w:ascii="TH Sarabun New" w:hAnsi="TH Sarabun New" w:cs="TH Sarabun New"/>
          <w:color w:val="000000" w:themeColor="text1"/>
          <w:sz w:val="32"/>
          <w:szCs w:val="32"/>
          <w:cs/>
        </w:rPr>
        <w:t xml:space="preserve"> </w:t>
      </w:r>
      <w:r w:rsidRPr="00890627">
        <w:rPr>
          <w:rFonts w:ascii="TH Sarabun New" w:hAnsi="TH Sarabun New" w:cs="TH Sarabun New"/>
          <w:color w:val="000000" w:themeColor="text1"/>
          <w:sz w:val="32"/>
          <w:szCs w:val="32"/>
          <w:cs/>
        </w:rPr>
        <w:t>เพราะได้คบหาสมาคมกับเพื่อนที่กระทำผิดถี่และบ่อยมากกว่ากลุ่มผู้ต้องขังฯที่นับถือศาสนาอื่นๆ</w:t>
      </w:r>
      <w:r w:rsidRPr="00890627">
        <w:rPr>
          <w:rFonts w:ascii="TH Sarabun New" w:hAnsi="TH Sarabun New" w:cs="TH Sarabun New"/>
          <w:color w:val="000000" w:themeColor="text1"/>
          <w:sz w:val="32"/>
          <w:szCs w:val="32"/>
        </w:rPr>
        <w:t xml:space="preserve">  </w:t>
      </w:r>
      <w:r w:rsidR="00B9442A" w:rsidRPr="00890627">
        <w:rPr>
          <w:rFonts w:ascii="TH Sarabun New" w:hAnsi="TH Sarabun New" w:cs="TH Sarabun New"/>
          <w:color w:val="000000" w:themeColor="text1"/>
          <w:sz w:val="32"/>
          <w:szCs w:val="32"/>
          <w:cs/>
        </w:rPr>
        <w:t>ซึ่ง</w:t>
      </w:r>
      <w:r w:rsidRPr="00890627">
        <w:rPr>
          <w:rFonts w:ascii="TH Sarabun New" w:hAnsi="TH Sarabun New" w:cs="TH Sarabun New"/>
          <w:color w:val="000000" w:themeColor="text1"/>
          <w:sz w:val="32"/>
          <w:szCs w:val="32"/>
          <w:cs/>
        </w:rPr>
        <w:t>สามารถอธิบายได้ตามหลักการของทฤษฎีการคบหาสมาคมที่แตกกันว่า กลุ่มผู้ต้องขังฯ โดยเฉพาะกลุ่มที่นับถือศาสนาคริสต์ มีการคบหาสมาคมกับเพื่อนที่กระทำผิดถี่-บ่อยมาก ส่งผลให้ได้เรียนรู้เทคนิคและวิธีการในการกระทำความผิด แรงดลใจ การให้เหตุผลตลอดจนทัศนคติต่อการกระทำความผิดมากขึ้น</w:t>
      </w:r>
      <w:r w:rsidR="0099705F" w:rsidRPr="00890627">
        <w:rPr>
          <w:rFonts w:ascii="TH Sarabun New" w:hAnsi="TH Sarabun New" w:cs="TH Sarabun New"/>
          <w:color w:val="000000" w:themeColor="text1"/>
          <w:sz w:val="32"/>
          <w:szCs w:val="32"/>
          <w:cs/>
        </w:rPr>
        <w:t>จึง</w:t>
      </w:r>
      <w:r w:rsidR="00257561" w:rsidRPr="00890627">
        <w:rPr>
          <w:rFonts w:ascii="TH Sarabun New" w:hAnsi="TH Sarabun New" w:cs="TH Sarabun New"/>
          <w:color w:val="000000" w:themeColor="text1"/>
          <w:sz w:val="32"/>
          <w:szCs w:val="32"/>
          <w:cs/>
        </w:rPr>
        <w:t>ได้</w:t>
      </w:r>
      <w:r w:rsidRPr="00890627">
        <w:rPr>
          <w:rFonts w:ascii="TH Sarabun New" w:hAnsi="TH Sarabun New" w:cs="TH Sarabun New"/>
          <w:color w:val="000000" w:themeColor="text1"/>
          <w:sz w:val="32"/>
          <w:szCs w:val="32"/>
          <w:cs/>
        </w:rPr>
        <w:t xml:space="preserve">กระทำผิดมากขึ้น </w:t>
      </w:r>
      <w:r w:rsidR="00B9442A" w:rsidRPr="00890627">
        <w:rPr>
          <w:rFonts w:ascii="TH Sarabun New" w:hAnsi="TH Sarabun New" w:cs="TH Sarabun New"/>
          <w:color w:val="000000" w:themeColor="text1"/>
          <w:sz w:val="32"/>
          <w:szCs w:val="32"/>
          <w:cs/>
        </w:rPr>
        <w:t xml:space="preserve"> </w:t>
      </w:r>
      <w:r w:rsidR="00257561" w:rsidRPr="00890627">
        <w:rPr>
          <w:rFonts w:ascii="TH Sarabun New" w:hAnsi="TH Sarabun New" w:cs="TH Sarabun New"/>
          <w:color w:val="000000" w:themeColor="text1"/>
          <w:sz w:val="32"/>
          <w:szCs w:val="32"/>
          <w:cs/>
        </w:rPr>
        <w:t xml:space="preserve">และการค้นพบว่า </w:t>
      </w:r>
      <w:r w:rsidR="00B9442A" w:rsidRPr="00890627">
        <w:rPr>
          <w:rFonts w:ascii="TH Sarabun New" w:hAnsi="TH Sarabun New" w:cs="TH Sarabun New"/>
          <w:color w:val="000000" w:themeColor="text1"/>
          <w:sz w:val="32"/>
          <w:szCs w:val="32"/>
          <w:cs/>
        </w:rPr>
        <w:t>กลุ่มผู้ต้องขังฯที่นับถือศาสนาคริสต์ มีการกระทำผิดมากกว่ากลุ่มผู้ต้องขังฯที่นับถือศาสนาอื่นๆนั้นมีความสอดคล้องกับงานวิจัยของ</w:t>
      </w:r>
      <w:r w:rsidRPr="00890627">
        <w:rPr>
          <w:rFonts w:ascii="TH Sarabun New" w:hAnsi="TH Sarabun New" w:cs="TH Sarabun New"/>
          <w:color w:val="000000" w:themeColor="text1"/>
          <w:sz w:val="32"/>
          <w:szCs w:val="32"/>
          <w:cs/>
        </w:rPr>
        <w:t>มนตรี  บุญนาค</w:t>
      </w:r>
      <w:r w:rsidRPr="00890627">
        <w:rPr>
          <w:rFonts w:ascii="TH Sarabun New" w:hAnsi="TH Sarabun New" w:cs="TH Sarabun New"/>
          <w:color w:val="000000" w:themeColor="text1"/>
          <w:sz w:val="32"/>
          <w:szCs w:val="32"/>
        </w:rPr>
        <w:t xml:space="preserve"> (2542: 106)</w:t>
      </w:r>
      <w:r w:rsidR="00DC4A60" w:rsidRPr="00890627">
        <w:rPr>
          <w:rFonts w:ascii="TH Sarabun New" w:hAnsi="TH Sarabun New" w:cs="TH Sarabun New"/>
          <w:color w:val="000000" w:themeColor="text1"/>
          <w:sz w:val="32"/>
          <w:szCs w:val="32"/>
          <w:cs/>
        </w:rPr>
        <w:t>อีก</w:t>
      </w:r>
      <w:r w:rsidR="00B9442A" w:rsidRPr="00890627">
        <w:rPr>
          <w:rFonts w:ascii="TH Sarabun New" w:hAnsi="TH Sarabun New" w:cs="TH Sarabun New"/>
          <w:color w:val="000000" w:themeColor="text1"/>
          <w:sz w:val="32"/>
          <w:szCs w:val="32"/>
          <w:cs/>
        </w:rPr>
        <w:t>ด้วย</w:t>
      </w:r>
      <w:r w:rsidRPr="00890627">
        <w:rPr>
          <w:rFonts w:ascii="TH Sarabun New" w:hAnsi="TH Sarabun New" w:cs="TH Sarabun New"/>
          <w:color w:val="000000" w:themeColor="text1"/>
          <w:sz w:val="32"/>
          <w:szCs w:val="32"/>
          <w:cs/>
        </w:rPr>
        <w:t xml:space="preserve"> </w:t>
      </w:r>
    </w:p>
    <w:p w:rsidR="00FF293C" w:rsidRDefault="00836818" w:rsidP="00FF293C">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color w:val="000000" w:themeColor="text1"/>
          <w:sz w:val="32"/>
          <w:szCs w:val="32"/>
          <w:cs/>
        </w:rPr>
        <w:t>ฉะนั้น</w:t>
      </w:r>
      <w:r w:rsidRPr="00890627">
        <w:rPr>
          <w:rFonts w:ascii="TH Sarabun New" w:hAnsi="TH Sarabun New" w:cs="TH Sarabun New"/>
          <w:color w:val="000000" w:themeColor="text1"/>
          <w:sz w:val="32"/>
          <w:szCs w:val="32"/>
        </w:rPr>
        <w:t xml:space="preserve"> </w:t>
      </w:r>
      <w:r w:rsidRPr="00890627">
        <w:rPr>
          <w:rFonts w:ascii="TH Sarabun New" w:hAnsi="TH Sarabun New" w:cs="TH Sarabun New"/>
          <w:color w:val="000000" w:themeColor="text1"/>
          <w:sz w:val="32"/>
          <w:szCs w:val="32"/>
          <w:cs/>
        </w:rPr>
        <w:t>ด้วยเหตุผลของทฤษฎีดังกล่าว จึงทำให้ปัจจั</w:t>
      </w:r>
      <w:r w:rsidR="003B64E0" w:rsidRPr="00890627">
        <w:rPr>
          <w:rFonts w:ascii="TH Sarabun New" w:hAnsi="TH Sarabun New" w:cs="TH Sarabun New"/>
          <w:color w:val="000000" w:themeColor="text1"/>
          <w:sz w:val="32"/>
          <w:szCs w:val="32"/>
          <w:cs/>
        </w:rPr>
        <w:t xml:space="preserve">ยด้านการคบหาสมาคมที่แตกต่างกัน  </w:t>
      </w:r>
      <w:r w:rsidRPr="00890627">
        <w:rPr>
          <w:rFonts w:ascii="TH Sarabun New" w:hAnsi="TH Sarabun New" w:cs="TH Sarabun New"/>
          <w:color w:val="000000" w:themeColor="text1"/>
          <w:sz w:val="32"/>
          <w:szCs w:val="32"/>
          <w:cs/>
        </w:rPr>
        <w:t>มีผลต่อการกระทำผิดเกี่ยวกับทรัพย์ของผู้ต้องขังในเรือนจำพิเศษธนบุรี อย่างมีนัยสำคัญทางสถิติ 0.05ซึ่งผลการวิจัยครั้งนี้มีความสอดคล้องกับงานวิจัยในประเทศไทย อย่างเช่นการศึกษาของ</w:t>
      </w:r>
      <w:r w:rsidR="007D40D9" w:rsidRPr="00890627">
        <w:rPr>
          <w:rFonts w:ascii="TH Sarabun New" w:hAnsi="TH Sarabun New" w:cs="TH Sarabun New"/>
          <w:color w:val="000000" w:themeColor="text1"/>
          <w:sz w:val="32"/>
          <w:szCs w:val="32"/>
        </w:rPr>
        <w:t xml:space="preserve"> </w:t>
      </w:r>
      <w:r w:rsidR="00E47C4B" w:rsidRPr="00890627">
        <w:rPr>
          <w:rFonts w:ascii="TH Sarabun New" w:hAnsi="TH Sarabun New" w:cs="TH Sarabun New"/>
          <w:color w:val="000000" w:themeColor="text1"/>
          <w:sz w:val="32"/>
          <w:szCs w:val="32"/>
          <w:cs/>
        </w:rPr>
        <w:t>(มนตรี  บุญนาค</w:t>
      </w:r>
      <w:r w:rsidR="00E47C4B"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2542</w:t>
      </w:r>
      <w:r w:rsidR="00E47C4B" w:rsidRPr="00890627">
        <w:rPr>
          <w:rFonts w:ascii="TH Sarabun New" w:hAnsi="TH Sarabun New" w:cs="TH Sarabun New"/>
          <w:color w:val="000000" w:themeColor="text1"/>
          <w:sz w:val="32"/>
          <w:szCs w:val="32"/>
        </w:rPr>
        <w:t xml:space="preserve">; </w:t>
      </w:r>
      <w:r w:rsidR="00913511"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ชาญคณิต  กฤตยา  สุริยะมณี</w:t>
      </w:r>
      <w:r w:rsidR="00E47C4B"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2548</w:t>
      </w:r>
      <w:r w:rsidR="00E47C4B"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ยุบลวรรณ  ตั่นเธียรรัตน์</w:t>
      </w:r>
      <w:r w:rsidR="00E47C4B"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255</w:t>
      </w:r>
      <w:r w:rsidR="007E0692" w:rsidRPr="00890627">
        <w:rPr>
          <w:rFonts w:ascii="TH Sarabun New" w:hAnsi="TH Sarabun New" w:cs="TH Sarabun New"/>
          <w:color w:val="000000" w:themeColor="text1"/>
          <w:sz w:val="32"/>
          <w:szCs w:val="32"/>
        </w:rPr>
        <w:t>0</w:t>
      </w:r>
      <w:r w:rsidR="00E47C4B"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จิตราภรณ์  จิตรธร</w:t>
      </w:r>
      <w:r w:rsidR="00E47C4B" w:rsidRPr="00890627">
        <w:rPr>
          <w:rFonts w:ascii="TH Sarabun New" w:hAnsi="TH Sarabun New" w:cs="TH Sarabun New"/>
          <w:color w:val="000000" w:themeColor="text1"/>
          <w:sz w:val="32"/>
          <w:szCs w:val="32"/>
        </w:rPr>
        <w:t>,</w:t>
      </w:r>
      <w:r w:rsidR="003B64E0"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2551</w:t>
      </w:r>
      <w:r w:rsidR="00E47C4B"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ชาญคณิต  กฤตยา  สุริยะมณี</w:t>
      </w:r>
      <w:r w:rsidR="00E47C4B"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และ</w:t>
      </w:r>
      <w:r w:rsidR="00E47C4B"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cs/>
        </w:rPr>
        <w:t>อุนิษา  เลิศโตมรสกุล</w:t>
      </w:r>
      <w:r w:rsidR="00E47C4B"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2553</w:t>
      </w:r>
      <w:r w:rsidR="00E47C4B"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w:t>
      </w:r>
      <w:r w:rsidR="00E47C4B" w:rsidRPr="00890627">
        <w:rPr>
          <w:rFonts w:ascii="TH Sarabun New" w:hAnsi="TH Sarabun New" w:cs="TH Sarabun New"/>
          <w:color w:val="000000" w:themeColor="text1"/>
          <w:sz w:val="32"/>
          <w:szCs w:val="32"/>
          <w:cs/>
        </w:rPr>
        <w:t>อุษณีย์  ทิพย์สุวรรณ</w:t>
      </w:r>
      <w:r w:rsidR="00E47C4B"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cs/>
        </w:rPr>
        <w:t xml:space="preserve">2555)  และงานวิจัยในต่างประเทศ อย่างเช่นการศึกษาของ </w:t>
      </w:r>
      <w:r w:rsidR="00E47C4B"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Cheung</w:t>
      </w:r>
      <w:r w:rsidR="009D4827" w:rsidRPr="00890627">
        <w:rPr>
          <w:rFonts w:ascii="TH Sarabun New" w:hAnsi="TH Sarabun New" w:cs="TH Sarabun New"/>
          <w:color w:val="000000" w:themeColor="text1"/>
          <w:sz w:val="32"/>
          <w:szCs w:val="32"/>
        </w:rPr>
        <w:t xml:space="preserve">, </w:t>
      </w:r>
      <w:r w:rsidR="00847E50" w:rsidRPr="00890627">
        <w:rPr>
          <w:rFonts w:ascii="TH Sarabun New" w:hAnsi="TH Sarabun New" w:cs="TH Sarabun New"/>
          <w:color w:val="000000" w:themeColor="text1"/>
          <w:sz w:val="32"/>
          <w:szCs w:val="32"/>
        </w:rPr>
        <w:t xml:space="preserve"> </w:t>
      </w:r>
      <w:r w:rsidR="007E0692" w:rsidRPr="00890627">
        <w:rPr>
          <w:rFonts w:ascii="TH Sarabun New" w:hAnsi="TH Sarabun New" w:cs="TH Sarabun New"/>
          <w:color w:val="000000" w:themeColor="text1"/>
          <w:sz w:val="32"/>
          <w:szCs w:val="32"/>
        </w:rPr>
        <w:t xml:space="preserve">1997 </w:t>
      </w:r>
      <w:r w:rsidR="007E0692" w:rsidRPr="00890627">
        <w:rPr>
          <w:rFonts w:ascii="TH Sarabun New" w:hAnsi="TH Sarabun New" w:cs="TH Sarabun New"/>
          <w:color w:val="000000" w:themeColor="text1"/>
          <w:sz w:val="32"/>
          <w:szCs w:val="32"/>
          <w:cs/>
        </w:rPr>
        <w:t>อ้างถึงใน ชาญคณิต  กฤตยา  สุริยะมณี และ อุนิษา  เลิศโตมรสกุล</w:t>
      </w:r>
      <w:r w:rsidR="00847E50" w:rsidRPr="00890627">
        <w:rPr>
          <w:rFonts w:ascii="TH Sarabun New" w:hAnsi="TH Sarabun New" w:cs="TH Sarabun New"/>
          <w:color w:val="000000" w:themeColor="text1"/>
          <w:sz w:val="32"/>
          <w:szCs w:val="32"/>
        </w:rPr>
        <w:t>, 2551</w:t>
      </w:r>
      <w:r w:rsidR="00793963" w:rsidRPr="00890627">
        <w:rPr>
          <w:rFonts w:ascii="TH Sarabun New" w:hAnsi="TH Sarabun New" w:cs="TH Sarabun New"/>
          <w:color w:val="000000" w:themeColor="text1"/>
          <w:sz w:val="32"/>
          <w:szCs w:val="32"/>
        </w:rPr>
        <w:t>;</w:t>
      </w:r>
      <w:r w:rsidR="000D1C37"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rPr>
        <w:t>Alarid et  al.</w:t>
      </w:r>
      <w:r w:rsidR="009D4827" w:rsidRPr="00890627">
        <w:rPr>
          <w:rFonts w:ascii="TH Sarabun New" w:hAnsi="TH Sarabun New" w:cs="TH Sarabun New"/>
          <w:color w:val="000000" w:themeColor="text1"/>
          <w:sz w:val="32"/>
          <w:szCs w:val="32"/>
        </w:rPr>
        <w:t xml:space="preserve">, </w:t>
      </w:r>
      <w:r w:rsidR="00EC6090" w:rsidRPr="00890627">
        <w:rPr>
          <w:rFonts w:ascii="TH Sarabun New" w:hAnsi="TH Sarabun New" w:cs="TH Sarabun New"/>
          <w:color w:val="000000" w:themeColor="text1"/>
          <w:sz w:val="32"/>
          <w:szCs w:val="32"/>
        </w:rPr>
        <w:t xml:space="preserve">2000 </w:t>
      </w:r>
      <w:r w:rsidR="007E0692" w:rsidRPr="00890627">
        <w:rPr>
          <w:rFonts w:ascii="TH Sarabun New" w:hAnsi="TH Sarabun New" w:cs="TH Sarabun New"/>
          <w:color w:val="000000" w:themeColor="text1"/>
          <w:sz w:val="32"/>
          <w:szCs w:val="32"/>
          <w:cs/>
        </w:rPr>
        <w:t>อ้างถึงใน ชาญคณิต  กฤตยา  สุริยะมณี และ อุนิษา  เลิศโตมรสกุล</w:t>
      </w:r>
      <w:r w:rsidR="00847E50" w:rsidRPr="00890627">
        <w:rPr>
          <w:rFonts w:ascii="TH Sarabun New" w:hAnsi="TH Sarabun New" w:cs="TH Sarabun New"/>
          <w:color w:val="000000" w:themeColor="text1"/>
          <w:sz w:val="32"/>
          <w:szCs w:val="32"/>
        </w:rPr>
        <w:t>, 2551</w:t>
      </w:r>
      <w:r w:rsidR="00EC6090"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rPr>
        <w:t xml:space="preserve"> Jenna R. Silverman </w:t>
      </w:r>
      <w:r w:rsidR="00EC6090" w:rsidRPr="00890627">
        <w:rPr>
          <w:rFonts w:ascii="TH Sarabun New" w:hAnsi="TH Sarabun New" w:cs="TH Sarabun New"/>
          <w:color w:val="000000" w:themeColor="text1"/>
          <w:sz w:val="32"/>
          <w:szCs w:val="32"/>
        </w:rPr>
        <w:t>and</w:t>
      </w:r>
      <w:r w:rsidR="007E0692" w:rsidRPr="00890627">
        <w:rPr>
          <w:rFonts w:ascii="TH Sarabun New" w:hAnsi="TH Sarabun New" w:cs="TH Sarabun New"/>
          <w:color w:val="000000" w:themeColor="text1"/>
          <w:sz w:val="32"/>
          <w:szCs w:val="32"/>
          <w:cs/>
        </w:rPr>
        <w:t xml:space="preserve"> </w:t>
      </w:r>
      <w:r w:rsidR="007E0692" w:rsidRPr="00890627">
        <w:rPr>
          <w:rFonts w:ascii="TH Sarabun New" w:hAnsi="TH Sarabun New" w:cs="TH Sarabun New"/>
          <w:color w:val="000000" w:themeColor="text1"/>
          <w:sz w:val="32"/>
          <w:szCs w:val="32"/>
        </w:rPr>
        <w:t xml:space="preserve">Roslyn M. </w:t>
      </w:r>
      <w:r w:rsidR="00EC6090" w:rsidRPr="00890627">
        <w:rPr>
          <w:rFonts w:ascii="TH Sarabun New" w:hAnsi="TH Sarabun New" w:cs="TH Sarabun New"/>
          <w:color w:val="000000" w:themeColor="text1"/>
          <w:sz w:val="32"/>
          <w:szCs w:val="32"/>
        </w:rPr>
        <w:t xml:space="preserve">Caldwell, </w:t>
      </w:r>
      <w:r w:rsidR="007E0692" w:rsidRPr="00890627">
        <w:rPr>
          <w:rFonts w:ascii="TH Sarabun New" w:hAnsi="TH Sarabun New" w:cs="TH Sarabun New"/>
          <w:color w:val="000000" w:themeColor="text1"/>
          <w:sz w:val="32"/>
          <w:szCs w:val="32"/>
          <w:cs/>
        </w:rPr>
        <w:t>2008</w:t>
      </w:r>
      <w:r w:rsidR="007E0692" w:rsidRPr="00890627">
        <w:rPr>
          <w:rFonts w:ascii="TH Sarabun New" w:hAnsi="TH Sarabun New" w:cs="TH Sarabun New"/>
          <w:color w:val="000000" w:themeColor="text1"/>
          <w:sz w:val="32"/>
          <w:szCs w:val="32"/>
        </w:rPr>
        <w:t>)</w:t>
      </w:r>
      <w:r w:rsidR="007E0692" w:rsidRPr="00890627">
        <w:rPr>
          <w:rFonts w:ascii="TH Sarabun New" w:hAnsi="TH Sarabun New" w:cs="TH Sarabun New"/>
          <w:color w:val="000000" w:themeColor="text1"/>
          <w:sz w:val="32"/>
          <w:szCs w:val="32"/>
          <w:cs/>
        </w:rPr>
        <w:t xml:space="preserve"> </w:t>
      </w:r>
    </w:p>
    <w:p w:rsidR="007E0692" w:rsidRPr="00FF293C" w:rsidRDefault="007E0692" w:rsidP="00FF293C">
      <w:pPr>
        <w:pStyle w:val="a4"/>
        <w:ind w:firstLine="720"/>
        <w:jc w:val="thaiDistribute"/>
        <w:rPr>
          <w:rFonts w:ascii="TH Sarabun New" w:hAnsi="TH Sarabun New" w:cs="TH Sarabun New"/>
          <w:color w:val="000000" w:themeColor="text1"/>
          <w:sz w:val="32"/>
          <w:szCs w:val="32"/>
        </w:rPr>
      </w:pPr>
      <w:r w:rsidRPr="00890627">
        <w:rPr>
          <w:rFonts w:ascii="TH Sarabun New" w:hAnsi="TH Sarabun New" w:cs="TH Sarabun New"/>
          <w:b/>
          <w:bCs/>
          <w:color w:val="000000"/>
          <w:sz w:val="32"/>
          <w:szCs w:val="32"/>
          <w:cs/>
        </w:rPr>
        <w:lastRenderedPageBreak/>
        <w:t>ตัวแปรตาม</w:t>
      </w:r>
      <w:r w:rsidRPr="00890627">
        <w:rPr>
          <w:rFonts w:ascii="TH Sarabun New" w:hAnsi="TH Sarabun New" w:cs="TH Sarabun New"/>
          <w:b/>
          <w:bCs/>
          <w:color w:val="000000"/>
          <w:sz w:val="32"/>
          <w:szCs w:val="32"/>
        </w:rPr>
        <w:t xml:space="preserve"> </w:t>
      </w:r>
    </w:p>
    <w:p w:rsidR="007E0692" w:rsidRPr="00890627" w:rsidRDefault="007E0692" w:rsidP="00AB7910">
      <w:pPr>
        <w:pStyle w:val="a4"/>
        <w:ind w:firstLine="720"/>
        <w:jc w:val="thaiDistribute"/>
        <w:rPr>
          <w:rFonts w:ascii="TH Sarabun New" w:hAnsi="TH Sarabun New" w:cs="TH Sarabun New"/>
          <w:color w:val="000000"/>
          <w:sz w:val="32"/>
          <w:szCs w:val="32"/>
        </w:rPr>
      </w:pPr>
      <w:r w:rsidRPr="00890627">
        <w:rPr>
          <w:rFonts w:ascii="TH Sarabun New" w:hAnsi="TH Sarabun New" w:cs="TH Sarabun New"/>
          <w:color w:val="000000"/>
          <w:sz w:val="32"/>
          <w:szCs w:val="32"/>
          <w:cs/>
        </w:rPr>
        <w:t>ผู้ต้องต้องขังฯเคยกระทำผิดเกี่ยวกับทรัพย์ทุกฐานความผิดโดยรวม 1</w:t>
      </w:r>
      <w:r w:rsidRPr="00890627">
        <w:rPr>
          <w:rFonts w:ascii="TH Sarabun New" w:hAnsi="TH Sarabun New" w:cs="TH Sarabun New"/>
          <w:color w:val="000000"/>
          <w:sz w:val="32"/>
          <w:szCs w:val="32"/>
        </w:rPr>
        <w:t>,</w:t>
      </w:r>
      <w:r w:rsidRPr="00890627">
        <w:rPr>
          <w:rFonts w:ascii="TH Sarabun New" w:hAnsi="TH Sarabun New" w:cs="TH Sarabun New"/>
          <w:color w:val="000000"/>
          <w:sz w:val="32"/>
          <w:szCs w:val="32"/>
          <w:cs/>
        </w:rPr>
        <w:t>212 ครั้ง โด</w:t>
      </w:r>
      <w:r w:rsidR="00481525" w:rsidRPr="00890627">
        <w:rPr>
          <w:rFonts w:ascii="TH Sarabun New" w:hAnsi="TH Sarabun New" w:cs="TH Sarabun New"/>
          <w:color w:val="000000"/>
          <w:sz w:val="32"/>
          <w:szCs w:val="32"/>
          <w:cs/>
        </w:rPr>
        <w:t>ยเฉลี่ยคนละ  4.23  ครั้ง ซึ่ง</w:t>
      </w:r>
      <w:r w:rsidR="00623630" w:rsidRPr="00890627">
        <w:rPr>
          <w:rFonts w:ascii="TH Sarabun New" w:hAnsi="TH Sarabun New" w:cs="TH Sarabun New"/>
          <w:color w:val="000000"/>
          <w:sz w:val="32"/>
          <w:szCs w:val="32"/>
          <w:cs/>
        </w:rPr>
        <w:t>การกระทำผิดเกี่ยวกับทรัพย์</w:t>
      </w:r>
      <w:r w:rsidRPr="00890627">
        <w:rPr>
          <w:rFonts w:ascii="TH Sarabun New" w:hAnsi="TH Sarabun New" w:cs="TH Sarabun New"/>
          <w:color w:val="000000"/>
          <w:sz w:val="32"/>
          <w:szCs w:val="32"/>
          <w:cs/>
        </w:rPr>
        <w:t>ก่อให้เกิดผลกระทบที่ร</w:t>
      </w:r>
      <w:r w:rsidR="00E070D0" w:rsidRPr="00890627">
        <w:rPr>
          <w:rFonts w:ascii="TH Sarabun New" w:hAnsi="TH Sarabun New" w:cs="TH Sarabun New"/>
          <w:color w:val="000000"/>
          <w:sz w:val="32"/>
          <w:szCs w:val="32"/>
          <w:cs/>
        </w:rPr>
        <w:t>้ายแรงดังที่กล่าวไว้ใน</w:t>
      </w:r>
      <w:r w:rsidRPr="00890627">
        <w:rPr>
          <w:rFonts w:ascii="TH Sarabun New" w:hAnsi="TH Sarabun New" w:cs="TH Sarabun New"/>
          <w:color w:val="000000"/>
          <w:sz w:val="32"/>
          <w:szCs w:val="32"/>
          <w:cs/>
        </w:rPr>
        <w:t>จักกวัตติสูตร</w:t>
      </w:r>
      <w:r w:rsidRPr="00890627">
        <w:rPr>
          <w:rFonts w:ascii="TH Sarabun New" w:hAnsi="TH Sarabun New" w:cs="TH Sarabun New"/>
          <w:sz w:val="32"/>
          <w:szCs w:val="32"/>
          <w:cs/>
        </w:rPr>
        <w:t>(พระไตรปิฎกฉบับภาษาไทย</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2539</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73)</w:t>
      </w:r>
      <w:r w:rsidRPr="00890627">
        <w:rPr>
          <w:rFonts w:ascii="TH Sarabun New" w:hAnsi="TH Sarabun New" w:cs="TH Sarabun New"/>
          <w:color w:val="000000"/>
          <w:sz w:val="32"/>
          <w:szCs w:val="32"/>
          <w:cs/>
        </w:rPr>
        <w:t xml:space="preserve">ว่า </w:t>
      </w:r>
      <w:r w:rsidRPr="00890627">
        <w:rPr>
          <w:rFonts w:ascii="TH Sarabun New" w:hAnsi="TH Sarabun New" w:cs="TH Sarabun New"/>
          <w:sz w:val="32"/>
          <w:szCs w:val="32"/>
          <w:cs/>
        </w:rPr>
        <w:t>เมื</w:t>
      </w:r>
      <w:r w:rsidR="005E0C00" w:rsidRPr="00890627">
        <w:rPr>
          <w:rFonts w:ascii="TH Sarabun New" w:hAnsi="TH Sarabun New" w:cs="TH Sarabun New"/>
          <w:sz w:val="32"/>
          <w:szCs w:val="32"/>
          <w:cs/>
        </w:rPr>
        <w:t>่อมีการลักขโมย  จึงมีการฆ่ากัน</w:t>
      </w:r>
      <w:r w:rsidRPr="00890627">
        <w:rPr>
          <w:rFonts w:ascii="TH Sarabun New" w:hAnsi="TH Sarabun New" w:cs="TH Sarabun New"/>
          <w:sz w:val="32"/>
          <w:szCs w:val="32"/>
          <w:cs/>
        </w:rPr>
        <w:t xml:space="preserve">  มีการพูดโกหก  มีการกระทำผิดทางเพศ</w:t>
      </w:r>
      <w:r w:rsidR="007D40D9" w:rsidRPr="00890627">
        <w:rPr>
          <w:rFonts w:ascii="TH Sarabun New" w:hAnsi="TH Sarabun New" w:cs="TH Sarabun New"/>
          <w:sz w:val="32"/>
          <w:szCs w:val="32"/>
          <w:cs/>
        </w:rPr>
        <w:t xml:space="preserve">  </w:t>
      </w:r>
      <w:r w:rsidRPr="00890627">
        <w:rPr>
          <w:rFonts w:ascii="TH Sarabun New" w:hAnsi="TH Sarabun New" w:cs="TH Sarabun New"/>
          <w:color w:val="000000"/>
          <w:sz w:val="32"/>
          <w:szCs w:val="32"/>
          <w:cs/>
        </w:rPr>
        <w:t>และอื่นๆ เป็นต้น และมีผลกระทบดังที่ จุฑารัตน์  เอื้ออำนวย</w:t>
      </w:r>
      <w:r w:rsidRPr="00890627">
        <w:rPr>
          <w:rFonts w:ascii="TH Sarabun New" w:hAnsi="TH Sarabun New" w:cs="TH Sarabun New"/>
          <w:color w:val="000000"/>
          <w:sz w:val="32"/>
          <w:szCs w:val="32"/>
        </w:rPr>
        <w:t>(2551:176-179</w:t>
      </w:r>
      <w:r w:rsidR="005E2952" w:rsidRPr="00890627">
        <w:rPr>
          <w:rFonts w:ascii="TH Sarabun New" w:hAnsi="TH Sarabun New" w:cs="TH Sarabun New"/>
          <w:color w:val="000000"/>
          <w:sz w:val="32"/>
          <w:szCs w:val="32"/>
          <w:cs/>
        </w:rPr>
        <w:t>) ได้กล่าวไว้</w:t>
      </w:r>
      <w:r w:rsidRPr="00890627">
        <w:rPr>
          <w:rFonts w:ascii="TH Sarabun New" w:hAnsi="TH Sarabun New" w:cs="TH Sarabun New"/>
          <w:color w:val="000000"/>
          <w:sz w:val="32"/>
          <w:szCs w:val="32"/>
          <w:cs/>
        </w:rPr>
        <w:t>ว่า อาชญากรรมมีผลกร</w:t>
      </w:r>
      <w:r w:rsidR="005E2952" w:rsidRPr="00890627">
        <w:rPr>
          <w:rFonts w:ascii="TH Sarabun New" w:hAnsi="TH Sarabun New" w:cs="TH Sarabun New"/>
          <w:color w:val="000000"/>
          <w:sz w:val="32"/>
          <w:szCs w:val="32"/>
          <w:cs/>
        </w:rPr>
        <w:t>ะทบทั้งต่อเหยื่ออาชญากรรมและผู้ที่เกี่ยวข้องกับเหยื่ออาชญากรรมด้วย</w:t>
      </w:r>
    </w:p>
    <w:p w:rsidR="007E0692" w:rsidRPr="00890627" w:rsidRDefault="007E0692" w:rsidP="00CF025B">
      <w:pPr>
        <w:pStyle w:val="a4"/>
        <w:ind w:firstLine="720"/>
        <w:jc w:val="thaiDistribute"/>
        <w:rPr>
          <w:rFonts w:ascii="TH Sarabun New" w:hAnsi="TH Sarabun New" w:cs="TH Sarabun New"/>
          <w:b/>
          <w:bCs/>
          <w:color w:val="000000"/>
          <w:sz w:val="32"/>
          <w:szCs w:val="32"/>
        </w:rPr>
      </w:pPr>
      <w:r w:rsidRPr="00890627">
        <w:rPr>
          <w:rFonts w:ascii="TH Sarabun New" w:hAnsi="TH Sarabun New" w:cs="TH Sarabun New"/>
          <w:b/>
          <w:bCs/>
          <w:color w:val="000000"/>
          <w:sz w:val="32"/>
          <w:szCs w:val="32"/>
          <w:cs/>
        </w:rPr>
        <w:t>สรุป</w:t>
      </w:r>
    </w:p>
    <w:p w:rsidR="003A1BD0" w:rsidRPr="00890627" w:rsidRDefault="007E0692" w:rsidP="00400581">
      <w:pPr>
        <w:pStyle w:val="a4"/>
        <w:ind w:firstLine="720"/>
        <w:jc w:val="thaiDistribute"/>
        <w:rPr>
          <w:rFonts w:ascii="TH Sarabun New" w:hAnsi="TH Sarabun New" w:cs="TH Sarabun New"/>
          <w:b/>
          <w:bCs/>
          <w:color w:val="000000"/>
          <w:sz w:val="32"/>
          <w:szCs w:val="32"/>
        </w:rPr>
      </w:pPr>
      <w:r w:rsidRPr="00890627">
        <w:rPr>
          <w:rFonts w:ascii="TH Sarabun New" w:hAnsi="TH Sarabun New" w:cs="TH Sarabun New"/>
          <w:color w:val="000000"/>
          <w:sz w:val="32"/>
          <w:szCs w:val="32"/>
          <w:cs/>
        </w:rPr>
        <w:t>ผลการวิจัยครั้งนี้แสดงให้เห็นอิทธิพลของตัวแปรหรือปัจจัยที่มีต่อการกระทำผิดเกี่ยวกับทรัพย์ โดยเรียงลำดับจากมากไปหาน้อย ดังนี้ การคบหาสมาคมกับเพื่อนที่กระทำความผิดเกี่ยวกับทรัพย์โดยเฉพาะความถี่-ความบ่อยในการคบหาสมาคมกับเพื่อนที่กระทำผิดเกี่ยวกับทรัพย์(</w:t>
      </w:r>
      <w:r w:rsidRPr="00890627">
        <w:rPr>
          <w:rFonts w:ascii="TH Sarabun New" w:hAnsi="TH Sarabun New" w:cs="TH Sarabun New"/>
          <w:color w:val="000000"/>
          <w:sz w:val="32"/>
          <w:szCs w:val="32"/>
        </w:rPr>
        <w:t>b=2.058</w:t>
      </w:r>
      <w:r w:rsidR="00E070D0" w:rsidRPr="00890627">
        <w:rPr>
          <w:rFonts w:ascii="TH Sarabun New" w:hAnsi="TH Sarabun New" w:cs="TH Sarabun New"/>
          <w:color w:val="000000"/>
          <w:sz w:val="32"/>
          <w:szCs w:val="32"/>
          <w:cs/>
        </w:rPr>
        <w:t xml:space="preserve">) </w:t>
      </w:r>
      <w:r w:rsidRPr="00890627">
        <w:rPr>
          <w:rFonts w:ascii="TH Sarabun New" w:hAnsi="TH Sarabun New" w:cs="TH Sarabun New"/>
          <w:color w:val="000000"/>
          <w:sz w:val="32"/>
          <w:szCs w:val="32"/>
          <w:cs/>
        </w:rPr>
        <w:t>การควบคุมตนเองต่ำมาก (</w:t>
      </w:r>
      <w:r w:rsidRPr="00890627">
        <w:rPr>
          <w:rFonts w:ascii="TH Sarabun New" w:hAnsi="TH Sarabun New" w:cs="TH Sarabun New"/>
          <w:color w:val="000000"/>
          <w:sz w:val="32"/>
          <w:szCs w:val="32"/>
        </w:rPr>
        <w:t>b=</w:t>
      </w:r>
      <w:r w:rsidRPr="00890627">
        <w:rPr>
          <w:rFonts w:ascii="TH Sarabun New" w:hAnsi="TH Sarabun New" w:cs="TH Sarabun New"/>
          <w:color w:val="000000"/>
          <w:sz w:val="32"/>
          <w:szCs w:val="32"/>
          <w:cs/>
        </w:rPr>
        <w:t>.099)และความผูกพันทางสังคม โดยเฉพาะความผูกพันกับคนในครอบครัว (</w:t>
      </w:r>
      <w:r w:rsidRPr="00890627">
        <w:rPr>
          <w:rFonts w:ascii="TH Sarabun New" w:hAnsi="TH Sarabun New" w:cs="TH Sarabun New"/>
          <w:color w:val="000000"/>
          <w:sz w:val="32"/>
          <w:szCs w:val="32"/>
        </w:rPr>
        <w:t>b=-.362</w:t>
      </w:r>
      <w:r w:rsidRPr="00890627">
        <w:rPr>
          <w:rFonts w:ascii="TH Sarabun New" w:hAnsi="TH Sarabun New" w:cs="TH Sarabun New"/>
          <w:color w:val="000000"/>
          <w:sz w:val="32"/>
          <w:szCs w:val="32"/>
          <w:cs/>
        </w:rPr>
        <w:t>) และตัวแปรหรือปัจจัยภูมิหลัง(ปัจจัยควบคุม)ที่ช่วยในการอธิบายปัจจัยทางทฤษฎีให้มีความสมบูรณ์ยิ่งขึ้น เรียงลำดับจากมากไปหาน้อยดังนี้ ปัจจัยศาสนาที่ตนนับถือโดยเฉพาะศาสนาคริสต์(</w:t>
      </w:r>
      <w:r w:rsidRPr="00890627">
        <w:rPr>
          <w:rFonts w:ascii="TH Sarabun New" w:hAnsi="TH Sarabun New" w:cs="TH Sarabun New"/>
          <w:color w:val="000000"/>
          <w:sz w:val="32"/>
          <w:szCs w:val="32"/>
        </w:rPr>
        <w:t>b=</w:t>
      </w:r>
      <w:r w:rsidRPr="00890627">
        <w:rPr>
          <w:rFonts w:ascii="TH Sarabun New" w:hAnsi="TH Sarabun New" w:cs="TH Sarabun New"/>
          <w:color w:val="000000"/>
          <w:sz w:val="32"/>
          <w:szCs w:val="32"/>
          <w:cs/>
        </w:rPr>
        <w:t>22.934) สถานภาพครอบครัวที่ทะเลาะกัน (</w:t>
      </w:r>
      <w:r w:rsidRPr="00890627">
        <w:rPr>
          <w:rFonts w:ascii="TH Sarabun New" w:hAnsi="TH Sarabun New" w:cs="TH Sarabun New"/>
          <w:color w:val="000000"/>
          <w:sz w:val="32"/>
          <w:szCs w:val="32"/>
        </w:rPr>
        <w:t>b=4.023</w:t>
      </w:r>
      <w:r w:rsidRPr="00890627">
        <w:rPr>
          <w:rFonts w:ascii="TH Sarabun New" w:hAnsi="TH Sarabun New" w:cs="TH Sarabun New"/>
          <w:color w:val="000000"/>
          <w:sz w:val="32"/>
          <w:szCs w:val="32"/>
          <w:cs/>
        </w:rPr>
        <w:t>) อายุปัจจุบัน(</w:t>
      </w:r>
      <w:r w:rsidRPr="00890627">
        <w:rPr>
          <w:rFonts w:ascii="TH Sarabun New" w:hAnsi="TH Sarabun New" w:cs="TH Sarabun New"/>
          <w:color w:val="000000"/>
          <w:sz w:val="32"/>
          <w:szCs w:val="32"/>
        </w:rPr>
        <w:t>b=.361</w:t>
      </w:r>
      <w:r w:rsidR="006E5A28" w:rsidRPr="00890627">
        <w:rPr>
          <w:rFonts w:ascii="TH Sarabun New" w:hAnsi="TH Sarabun New" w:cs="TH Sarabun New"/>
          <w:color w:val="000000"/>
          <w:sz w:val="32"/>
          <w:szCs w:val="32"/>
          <w:cs/>
        </w:rPr>
        <w:t>) และ</w:t>
      </w:r>
      <w:r w:rsidRPr="00890627">
        <w:rPr>
          <w:rFonts w:ascii="TH Sarabun New" w:hAnsi="TH Sarabun New" w:cs="TH Sarabun New"/>
          <w:color w:val="000000"/>
          <w:sz w:val="32"/>
          <w:szCs w:val="32"/>
          <w:cs/>
        </w:rPr>
        <w:t>กลุ่มอาชีพรัฐวิสาหกิจ(</w:t>
      </w:r>
      <w:r w:rsidRPr="00890627">
        <w:rPr>
          <w:rFonts w:ascii="TH Sarabun New" w:hAnsi="TH Sarabun New" w:cs="TH Sarabun New"/>
          <w:color w:val="000000"/>
          <w:sz w:val="32"/>
          <w:szCs w:val="32"/>
        </w:rPr>
        <w:t>b=-7.580</w:t>
      </w:r>
      <w:r w:rsidRPr="00890627">
        <w:rPr>
          <w:rFonts w:ascii="TH Sarabun New" w:hAnsi="TH Sarabun New" w:cs="TH Sarabun New"/>
          <w:color w:val="000000"/>
          <w:sz w:val="32"/>
          <w:szCs w:val="32"/>
          <w:cs/>
        </w:rPr>
        <w:t xml:space="preserve">) ซึ่งปัจจัยทั้งหมดเหล่านี้มีผลต่อการกระทำผิดเกี่ยวกับทรัพย์ของผู้ต้องขังฯในเรือนจำพิเศษธนบุรี 40.9 </w:t>
      </w:r>
      <w:r w:rsidRPr="00890627">
        <w:rPr>
          <w:rFonts w:ascii="TH Sarabun New" w:hAnsi="TH Sarabun New" w:cs="TH Sarabun New"/>
          <w:color w:val="000000"/>
          <w:sz w:val="32"/>
          <w:szCs w:val="32"/>
        </w:rPr>
        <w:t>%</w:t>
      </w:r>
    </w:p>
    <w:p w:rsidR="00BC0113" w:rsidRPr="00890627" w:rsidRDefault="00BC0113" w:rsidP="007E0692">
      <w:pPr>
        <w:pStyle w:val="a4"/>
        <w:rPr>
          <w:rFonts w:ascii="TH Sarabun New" w:hAnsi="TH Sarabun New" w:cs="TH Sarabun New"/>
          <w:b/>
          <w:bCs/>
          <w:sz w:val="32"/>
          <w:szCs w:val="32"/>
        </w:rPr>
      </w:pPr>
    </w:p>
    <w:p w:rsidR="008A641A" w:rsidRPr="00890627" w:rsidRDefault="003A1BD0" w:rsidP="007E0692">
      <w:pPr>
        <w:pStyle w:val="a4"/>
        <w:rPr>
          <w:rFonts w:ascii="TH Sarabun New" w:hAnsi="TH Sarabun New" w:cs="TH Sarabun New"/>
          <w:b/>
          <w:bCs/>
          <w:sz w:val="32"/>
          <w:szCs w:val="32"/>
        </w:rPr>
      </w:pPr>
      <w:r w:rsidRPr="00890627">
        <w:rPr>
          <w:rFonts w:ascii="TH Sarabun New" w:hAnsi="TH Sarabun New" w:cs="TH Sarabun New"/>
          <w:b/>
          <w:bCs/>
          <w:sz w:val="32"/>
          <w:szCs w:val="32"/>
          <w:cs/>
        </w:rPr>
        <w:t>ข้อเสนอแนะจากการวิจัย</w:t>
      </w:r>
    </w:p>
    <w:p w:rsidR="00391D60" w:rsidRPr="00890627" w:rsidRDefault="00391D60" w:rsidP="00391D60">
      <w:pPr>
        <w:pStyle w:val="a4"/>
        <w:ind w:firstLine="720"/>
        <w:jc w:val="thaiDistribute"/>
        <w:rPr>
          <w:rFonts w:ascii="TH Sarabun New" w:hAnsi="TH Sarabun New" w:cs="TH Sarabun New"/>
          <w:sz w:val="32"/>
          <w:szCs w:val="32"/>
        </w:rPr>
      </w:pPr>
      <w:r w:rsidRPr="00890627">
        <w:rPr>
          <w:rFonts w:ascii="TH Sarabun New" w:hAnsi="TH Sarabun New" w:cs="TH Sarabun New"/>
          <w:color w:val="000000"/>
          <w:sz w:val="32"/>
          <w:szCs w:val="32"/>
        </w:rPr>
        <w:t>1</w:t>
      </w:r>
      <w:r w:rsidR="00F74812" w:rsidRPr="00890627">
        <w:rPr>
          <w:rFonts w:ascii="TH Sarabun New" w:hAnsi="TH Sarabun New" w:cs="TH Sarabun New"/>
          <w:color w:val="000000"/>
          <w:sz w:val="32"/>
          <w:szCs w:val="32"/>
        </w:rPr>
        <w:t>.</w:t>
      </w:r>
      <w:r w:rsidRPr="00890627">
        <w:rPr>
          <w:rFonts w:ascii="TH Sarabun New" w:hAnsi="TH Sarabun New" w:cs="TH Sarabun New"/>
          <w:color w:val="000000"/>
          <w:sz w:val="32"/>
          <w:szCs w:val="32"/>
        </w:rPr>
        <w:t xml:space="preserve">  </w:t>
      </w:r>
      <w:r w:rsidRPr="00890627">
        <w:rPr>
          <w:rFonts w:ascii="TH Sarabun New" w:hAnsi="TH Sarabun New" w:cs="TH Sarabun New"/>
          <w:sz w:val="32"/>
          <w:szCs w:val="32"/>
          <w:cs/>
        </w:rPr>
        <w:t>การฝึกการควบคุมต</w:t>
      </w:r>
      <w:r w:rsidR="00123ED2" w:rsidRPr="00890627">
        <w:rPr>
          <w:rFonts w:ascii="TH Sarabun New" w:hAnsi="TH Sarabun New" w:cs="TH Sarabun New"/>
          <w:sz w:val="32"/>
          <w:szCs w:val="32"/>
          <w:cs/>
        </w:rPr>
        <w:t>นเองนั้น ควรเริ่มจากการรักษาศีลห้า</w:t>
      </w:r>
      <w:r w:rsidRPr="00890627">
        <w:rPr>
          <w:rFonts w:ascii="TH Sarabun New" w:hAnsi="TH Sarabun New" w:cs="TH Sarabun New"/>
          <w:sz w:val="32"/>
          <w:szCs w:val="32"/>
        </w:rPr>
        <w:t xml:space="preserve">  </w:t>
      </w:r>
      <w:r w:rsidR="00123ED2" w:rsidRPr="00890627">
        <w:rPr>
          <w:rFonts w:ascii="TH Sarabun New" w:hAnsi="TH Sarabun New" w:cs="TH Sarabun New"/>
          <w:sz w:val="32"/>
          <w:szCs w:val="32"/>
          <w:cs/>
        </w:rPr>
        <w:t>เพราะศีลห้า</w:t>
      </w:r>
      <w:r w:rsidRPr="00890627">
        <w:rPr>
          <w:rFonts w:ascii="TH Sarabun New" w:hAnsi="TH Sarabun New" w:cs="TH Sarabun New"/>
          <w:sz w:val="32"/>
          <w:szCs w:val="32"/>
          <w:cs/>
        </w:rPr>
        <w:t xml:space="preserve">เป็นเครื่องป้องกันกายและวาจาของเราไม่ให้ประพฤติและพูดไม่ดี  ทำให้ตนเอง ครอบครัวและสังคมมีความสงบสุข  นอกจากการรักษาศีล </w:t>
      </w:r>
      <w:r w:rsidRPr="00890627">
        <w:rPr>
          <w:rFonts w:ascii="TH Sarabun New" w:hAnsi="TH Sarabun New" w:cs="TH Sarabun New"/>
          <w:sz w:val="32"/>
          <w:szCs w:val="32"/>
        </w:rPr>
        <w:t xml:space="preserve">5 </w:t>
      </w:r>
      <w:r w:rsidRPr="00890627">
        <w:rPr>
          <w:rFonts w:ascii="TH Sarabun New" w:hAnsi="TH Sarabun New" w:cs="TH Sarabun New"/>
          <w:sz w:val="32"/>
          <w:szCs w:val="32"/>
          <w:cs/>
        </w:rPr>
        <w:t xml:space="preserve">แล้ว ควรปฏิบัติตามหลักเบญจธรรม  </w:t>
      </w:r>
      <w:r w:rsidRPr="00890627">
        <w:rPr>
          <w:rFonts w:ascii="TH Sarabun New" w:hAnsi="TH Sarabun New" w:cs="TH Sarabun New"/>
          <w:sz w:val="32"/>
          <w:szCs w:val="32"/>
        </w:rPr>
        <w:t xml:space="preserve">5  </w:t>
      </w:r>
      <w:r w:rsidRPr="00890627">
        <w:rPr>
          <w:rFonts w:ascii="TH Sarabun New" w:hAnsi="TH Sarabun New" w:cs="TH Sarabun New"/>
          <w:sz w:val="32"/>
          <w:szCs w:val="32"/>
          <w:cs/>
        </w:rPr>
        <w:t>อย่าง คือ  การมีเมตตา  การประกอบอาชีพสุจริต  การมีความพอใจใน</w:t>
      </w:r>
      <w:r w:rsidR="00760986" w:rsidRPr="00890627">
        <w:rPr>
          <w:rFonts w:ascii="TH Sarabun New" w:hAnsi="TH Sarabun New" w:cs="TH Sarabun New"/>
          <w:sz w:val="32"/>
          <w:szCs w:val="32"/>
          <w:cs/>
        </w:rPr>
        <w:t>คู่ครอง</w:t>
      </w:r>
      <w:r w:rsidRPr="00890627">
        <w:rPr>
          <w:rFonts w:ascii="TH Sarabun New" w:hAnsi="TH Sarabun New" w:cs="TH Sarabun New"/>
          <w:sz w:val="32"/>
          <w:szCs w:val="32"/>
          <w:cs/>
        </w:rPr>
        <w:t xml:space="preserve">  การรักษาสัจจะและการมีสติ ผลที่ได้รับจากการรักษาศีล </w:t>
      </w:r>
      <w:r w:rsidRPr="00890627">
        <w:rPr>
          <w:rFonts w:ascii="TH Sarabun New" w:hAnsi="TH Sarabun New" w:cs="TH Sarabun New"/>
          <w:sz w:val="32"/>
          <w:szCs w:val="32"/>
        </w:rPr>
        <w:t xml:space="preserve">5 </w:t>
      </w:r>
      <w:r w:rsidRPr="00890627">
        <w:rPr>
          <w:rFonts w:ascii="TH Sarabun New" w:hAnsi="TH Sarabun New" w:cs="TH Sarabun New"/>
          <w:sz w:val="32"/>
          <w:szCs w:val="32"/>
          <w:cs/>
        </w:rPr>
        <w:t>นั้นได้แก่  ไปสู่สุคติ ไม่ไปเกิด</w:t>
      </w:r>
      <w:r w:rsidR="00760986" w:rsidRPr="00890627">
        <w:rPr>
          <w:rFonts w:ascii="TH Sarabun New" w:hAnsi="TH Sarabun New" w:cs="TH Sarabun New"/>
          <w:sz w:val="32"/>
          <w:szCs w:val="32"/>
          <w:cs/>
        </w:rPr>
        <w:t xml:space="preserve">ในอบายภูมิคือเกิดเป็นมนุษย์  </w:t>
      </w:r>
      <w:r w:rsidRPr="00890627">
        <w:rPr>
          <w:rFonts w:ascii="TH Sarabun New" w:hAnsi="TH Sarabun New" w:cs="TH Sarabun New"/>
          <w:sz w:val="32"/>
          <w:szCs w:val="32"/>
          <w:cs/>
        </w:rPr>
        <w:t xml:space="preserve">ทำให้มีทรัพย์สมบัติเพราะไม่ต้องเสียทรัพย์สินจากการละเมิดศีล </w:t>
      </w:r>
      <w:r w:rsidRPr="00890627">
        <w:rPr>
          <w:rFonts w:ascii="TH Sarabun New" w:hAnsi="TH Sarabun New" w:cs="TH Sarabun New"/>
          <w:sz w:val="32"/>
          <w:szCs w:val="32"/>
        </w:rPr>
        <w:t xml:space="preserve">5  </w:t>
      </w:r>
      <w:r w:rsidRPr="00890627">
        <w:rPr>
          <w:rFonts w:ascii="TH Sarabun New" w:hAnsi="TH Sarabun New" w:cs="TH Sarabun New"/>
          <w:sz w:val="32"/>
          <w:szCs w:val="32"/>
          <w:cs/>
        </w:rPr>
        <w:t>และทำให้ชีว</w:t>
      </w:r>
      <w:r w:rsidR="001D478C" w:rsidRPr="00890627">
        <w:rPr>
          <w:rFonts w:ascii="TH Sarabun New" w:hAnsi="TH Sarabun New" w:cs="TH Sarabun New"/>
          <w:sz w:val="32"/>
          <w:szCs w:val="32"/>
          <w:cs/>
        </w:rPr>
        <w:t>ิตมีความสงบร่มเย็น  หรือถ้าเป็นศ</w:t>
      </w:r>
      <w:r w:rsidRPr="00890627">
        <w:rPr>
          <w:rFonts w:ascii="TH Sarabun New" w:hAnsi="TH Sarabun New" w:cs="TH Sarabun New"/>
          <w:sz w:val="32"/>
          <w:szCs w:val="32"/>
          <w:cs/>
        </w:rPr>
        <w:t xml:space="preserve">าสนิกชนอื่นๆก็ควรรักษาและปฏิบัติตามพระบัญญัติของตนๆ </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 xml:space="preserve"> </w:t>
      </w:r>
    </w:p>
    <w:p w:rsidR="00391D60" w:rsidRPr="00890627" w:rsidRDefault="00391D60" w:rsidP="00391D60">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rPr>
        <w:t>2</w:t>
      </w:r>
      <w:r w:rsidR="00F74812" w:rsidRPr="00890627">
        <w:rPr>
          <w:rFonts w:ascii="TH Sarabun New" w:hAnsi="TH Sarabun New" w:cs="TH Sarabun New"/>
          <w:sz w:val="32"/>
          <w:szCs w:val="32"/>
        </w:rPr>
        <w:t>.</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 xml:space="preserve">การสร้างความผูกพันในครอบครัว ควรเริ่มจากการให้ความรักความเมตตาแก่กันและกัน </w:t>
      </w:r>
      <w:r w:rsidR="00D13F48" w:rsidRPr="00890627">
        <w:rPr>
          <w:rFonts w:ascii="TH Sarabun New" w:hAnsi="TH Sarabun New" w:cs="TH Sarabun New"/>
          <w:sz w:val="32"/>
          <w:szCs w:val="32"/>
          <w:cs/>
        </w:rPr>
        <w:t>เช่น</w:t>
      </w:r>
      <w:r w:rsidR="003157F0" w:rsidRPr="00890627">
        <w:rPr>
          <w:rFonts w:ascii="TH Sarabun New" w:hAnsi="TH Sarabun New" w:cs="TH Sarabun New"/>
          <w:sz w:val="32"/>
          <w:szCs w:val="32"/>
          <w:cs/>
        </w:rPr>
        <w:t xml:space="preserve"> </w:t>
      </w:r>
      <w:r w:rsidRPr="00890627">
        <w:rPr>
          <w:rFonts w:ascii="TH Sarabun New" w:hAnsi="TH Sarabun New" w:cs="TH Sarabun New"/>
          <w:sz w:val="32"/>
          <w:szCs w:val="32"/>
          <w:cs/>
        </w:rPr>
        <w:t>พ่อแม่อบรมสั่งสอนลูกๆให้ละเว้นความชั่ว และให้ทำความดี ให้ปฏิบัติอยู่ในศีลในธรรมและในกรอบบรรทัดฐานของสังคม ลงโทษเมื่อ</w:t>
      </w:r>
      <w:r w:rsidR="00A16D3C" w:rsidRPr="00890627">
        <w:rPr>
          <w:rFonts w:ascii="TH Sarabun New" w:hAnsi="TH Sarabun New" w:cs="TH Sarabun New"/>
          <w:sz w:val="32"/>
          <w:szCs w:val="32"/>
          <w:cs/>
        </w:rPr>
        <w:t>ลูก</w:t>
      </w:r>
      <w:r w:rsidRPr="00890627">
        <w:rPr>
          <w:rFonts w:ascii="TH Sarabun New" w:hAnsi="TH Sarabun New" w:cs="TH Sarabun New"/>
          <w:sz w:val="32"/>
          <w:szCs w:val="32"/>
          <w:cs/>
        </w:rPr>
        <w:t xml:space="preserve">กระทำผิด ส่งเสริมให้ได้รับการศึกษาที่ดี  </w:t>
      </w:r>
      <w:r w:rsidR="00A16D3C" w:rsidRPr="00890627">
        <w:rPr>
          <w:rFonts w:ascii="TH Sarabun New" w:hAnsi="TH Sarabun New" w:cs="TH Sarabun New"/>
          <w:sz w:val="32"/>
          <w:szCs w:val="32"/>
          <w:cs/>
        </w:rPr>
        <w:t>ในขณะเดียวกัน</w:t>
      </w:r>
      <w:r w:rsidRPr="00890627">
        <w:rPr>
          <w:rFonts w:ascii="TH Sarabun New" w:hAnsi="TH Sarabun New" w:cs="TH Sarabun New"/>
          <w:sz w:val="32"/>
          <w:szCs w:val="32"/>
          <w:cs/>
        </w:rPr>
        <w:t>ลูกๆก็สามารถให้</w:t>
      </w:r>
      <w:r w:rsidR="005E71DF" w:rsidRPr="00890627">
        <w:rPr>
          <w:rFonts w:ascii="TH Sarabun New" w:hAnsi="TH Sarabun New" w:cs="TH Sarabun New"/>
          <w:sz w:val="32"/>
          <w:szCs w:val="32"/>
          <w:cs/>
        </w:rPr>
        <w:t>ความรักความเมตตาตอบแก่พ่อแม่ได้</w:t>
      </w:r>
      <w:r w:rsidRPr="00890627">
        <w:rPr>
          <w:rFonts w:ascii="TH Sarabun New" w:hAnsi="TH Sarabun New" w:cs="TH Sarabun New"/>
          <w:sz w:val="32"/>
          <w:szCs w:val="32"/>
          <w:cs/>
        </w:rPr>
        <w:t xml:space="preserve">ด้วยการประพฤติปฏิบัติตามคำสั่งสอนของพ่อแม่  เป็นคนว่าง่ายสอนง่าย  ช่วยพ่อแม่ทำงานบ้าน เป็นต้น แต่ความรักความเมตตานั้นควรใช้อย่างระมัดระวัง ต้องอยู่บนพื้นฐานของความถูกต้องและความพอดี คือให้ไปแล้วไม่เกิดโทษแก่ผู้รับ การที่จะรู้ว่าสิ่งใดถูกต้องหรือไม่ต้องอาศัยสติปัญญา(อุเบกขา)ช่วยพิจารณา  </w:t>
      </w:r>
    </w:p>
    <w:p w:rsidR="00391D60" w:rsidRPr="00890627" w:rsidRDefault="00391D60" w:rsidP="00391D60">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rPr>
        <w:t>3</w:t>
      </w:r>
      <w:r w:rsidR="00F74812" w:rsidRPr="00890627">
        <w:rPr>
          <w:rFonts w:ascii="TH Sarabun New" w:hAnsi="TH Sarabun New" w:cs="TH Sarabun New"/>
          <w:sz w:val="32"/>
          <w:szCs w:val="32"/>
        </w:rPr>
        <w:t>.</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 xml:space="preserve">การไม่คบคนชั่ว การคบบัณฑิตนั้น เป็นมงคลชีวิตข้อที่ </w:t>
      </w:r>
      <w:r w:rsidRPr="00890627">
        <w:rPr>
          <w:rFonts w:ascii="TH Sarabun New" w:hAnsi="TH Sarabun New" w:cs="TH Sarabun New"/>
          <w:sz w:val="32"/>
          <w:szCs w:val="32"/>
        </w:rPr>
        <w:t>1</w:t>
      </w:r>
      <w:r w:rsidR="00F53289" w:rsidRPr="00890627">
        <w:rPr>
          <w:rFonts w:ascii="TH Sarabun New" w:hAnsi="TH Sarabun New" w:cs="TH Sarabun New"/>
          <w:sz w:val="32"/>
          <w:szCs w:val="32"/>
          <w:cs/>
        </w:rPr>
        <w:t xml:space="preserve">  และข้อที่ 2</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ซึ่งผู้ที่หวังความเจริญก้าวหน้าให้กับชีวิตของตนเอง</w:t>
      </w:r>
      <w:r w:rsidR="00745400" w:rsidRPr="00890627">
        <w:rPr>
          <w:rFonts w:ascii="TH Sarabun New" w:hAnsi="TH Sarabun New" w:cs="TH Sarabun New"/>
          <w:sz w:val="32"/>
          <w:szCs w:val="32"/>
          <w:cs/>
        </w:rPr>
        <w:t xml:space="preserve"> ควรเว้นการคบคนชั่วหรือคนพาลเป็นมิตร</w:t>
      </w:r>
      <w:r w:rsidRPr="00890627">
        <w:rPr>
          <w:rFonts w:ascii="TH Sarabun New" w:hAnsi="TH Sarabun New" w:cs="TH Sarabun New"/>
          <w:sz w:val="32"/>
          <w:szCs w:val="32"/>
          <w:cs/>
        </w:rPr>
        <w:t xml:space="preserve"> เพราะคนที่คบคนชั่วย่อมเสีย</w:t>
      </w:r>
      <w:r w:rsidRPr="00890627">
        <w:rPr>
          <w:rFonts w:ascii="TH Sarabun New" w:hAnsi="TH Sarabun New" w:cs="TH Sarabun New"/>
          <w:sz w:val="32"/>
          <w:szCs w:val="32"/>
          <w:cs/>
        </w:rPr>
        <w:lastRenderedPageBreak/>
        <w:t xml:space="preserve">เกียรติยศชื่อเสียง และทำให้มีผลเสียอื่นๆตามมา และควรคบหาสมาคมกับคนดี เพราะคนที่คบคนดีเป็นมิตรย่อมมีเกียรติยศชื่อเสียง </w:t>
      </w:r>
      <w:r w:rsidR="00745400" w:rsidRPr="00890627">
        <w:rPr>
          <w:rFonts w:ascii="TH Sarabun New" w:hAnsi="TH Sarabun New" w:cs="TH Sarabun New"/>
          <w:sz w:val="32"/>
          <w:szCs w:val="32"/>
          <w:cs/>
        </w:rPr>
        <w:t>มีความเจริญก้าวหน้าในชีวิต</w:t>
      </w:r>
      <w:r w:rsidRPr="00890627">
        <w:rPr>
          <w:rFonts w:ascii="TH Sarabun New" w:hAnsi="TH Sarabun New" w:cs="TH Sarabun New"/>
          <w:sz w:val="32"/>
          <w:szCs w:val="32"/>
          <w:cs/>
        </w:rPr>
        <w:t xml:space="preserve">และได้รับประโยชน์อื่นๆด้วย แต่ทั้งนี้ต้องศึกษาหาความรู้เรื่องมิตรแท้และมิตรเทียม </w:t>
      </w:r>
      <w:r w:rsidRPr="00890627">
        <w:rPr>
          <w:rFonts w:ascii="TH Sarabun New" w:hAnsi="TH Sarabun New" w:cs="TH Sarabun New"/>
          <w:sz w:val="32"/>
          <w:szCs w:val="32"/>
        </w:rPr>
        <w:t xml:space="preserve">4 </w:t>
      </w:r>
      <w:r w:rsidRPr="00890627">
        <w:rPr>
          <w:rFonts w:ascii="TH Sarabun New" w:hAnsi="TH Sarabun New" w:cs="TH Sarabun New"/>
          <w:sz w:val="32"/>
          <w:szCs w:val="32"/>
          <w:cs/>
        </w:rPr>
        <w:t xml:space="preserve">ประเภทเพื่อจะได้แยกแยะได้ว่า เราควรคบหรือไม่ควรคบคนประเภทใด  </w:t>
      </w:r>
    </w:p>
    <w:p w:rsidR="00001D11" w:rsidRPr="00890627" w:rsidRDefault="00001D11" w:rsidP="00001D11">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rPr>
        <w:t>4</w:t>
      </w:r>
      <w:r w:rsidR="00F74812" w:rsidRPr="00890627">
        <w:rPr>
          <w:rFonts w:ascii="TH Sarabun New" w:hAnsi="TH Sarabun New" w:cs="TH Sarabun New"/>
          <w:sz w:val="32"/>
          <w:szCs w:val="32"/>
        </w:rPr>
        <w:t xml:space="preserve">. </w:t>
      </w:r>
      <w:r w:rsidRPr="00890627">
        <w:rPr>
          <w:rFonts w:ascii="TH Sarabun New" w:hAnsi="TH Sarabun New" w:cs="TH Sarabun New"/>
          <w:sz w:val="32"/>
          <w:szCs w:val="32"/>
          <w:cs/>
        </w:rPr>
        <w:t>เรือนจำพิเศษธนบุรีและเรือนจำอื่นๆทั่วประเทศ ควรเน้นไปที่การแก้ปัญหาที่จิตใจของผู้กระทำผิด  เพราะสาเหตุแห่งการกระทำความผิดล้วนเกิดจากจิตใจที่ไม่มั่นคง  คลอนแคลน  ไม่หยุดนิ่ง  คิดโน่นคิดนี่  จิตใจที่ไม่หยุดนิ่งย่อมทำให้เกิดปัญหา  ทำให้คนเป็นบ้าหรือคิดฆ่าตัวตาย เพราะไม่สามารถควบคุมจิต</w:t>
      </w:r>
      <w:r w:rsidR="0017607E" w:rsidRPr="00890627">
        <w:rPr>
          <w:rFonts w:ascii="TH Sarabun New" w:hAnsi="TH Sarabun New" w:cs="TH Sarabun New"/>
          <w:sz w:val="32"/>
          <w:szCs w:val="32"/>
          <w:cs/>
        </w:rPr>
        <w:t xml:space="preserve">ใจของตนได้ การฝึกการควบคุมจิตใจ </w:t>
      </w:r>
      <w:r w:rsidRPr="00890627">
        <w:rPr>
          <w:rFonts w:ascii="TH Sarabun New" w:hAnsi="TH Sarabun New" w:cs="TH Sarabun New"/>
          <w:sz w:val="32"/>
          <w:szCs w:val="32"/>
          <w:cs/>
        </w:rPr>
        <w:t>กระทำได้โดยการหางานให้ใจทำ หรือในทางพระพุทธศาสนาเรียกว่าการทำกรรมฐานบ้าง การทำสมาธิบ้าง การทำกรรมฐานนั้นมีความเกี่ยวข้องกับอารมณ์กรรมฐานคือคำที่สำหรับใช้บริกรรมในขณะนั่งกรรมฐา</w:t>
      </w:r>
      <w:r w:rsidR="00BD078F" w:rsidRPr="00890627">
        <w:rPr>
          <w:rFonts w:ascii="TH Sarabun New" w:hAnsi="TH Sarabun New" w:cs="TH Sarabun New"/>
          <w:sz w:val="32"/>
          <w:szCs w:val="32"/>
          <w:cs/>
        </w:rPr>
        <w:t xml:space="preserve">นหรือเรียกว่ากรรมฐาน 40 อย่าง </w:t>
      </w:r>
      <w:r w:rsidRPr="00890627">
        <w:rPr>
          <w:rFonts w:ascii="TH Sarabun New" w:hAnsi="TH Sarabun New" w:cs="TH Sarabun New"/>
          <w:sz w:val="32"/>
          <w:szCs w:val="32"/>
          <w:cs/>
        </w:rPr>
        <w:t>หรืออาจจะใช้คำที่นิยมสอนกันทั่วไปว่า  พุทโธ หรือ ยุบหนอ  พองหนอ ก็ได้ ตามแต่ความ</w:t>
      </w:r>
      <w:r w:rsidR="00EB7072" w:rsidRPr="00890627">
        <w:rPr>
          <w:rFonts w:ascii="TH Sarabun New" w:hAnsi="TH Sarabun New" w:cs="TH Sarabun New"/>
          <w:sz w:val="32"/>
          <w:szCs w:val="32"/>
          <w:cs/>
        </w:rPr>
        <w:t>ชอบของแต่ละคน วิธีการปฏิบัติคือ</w:t>
      </w:r>
      <w:r w:rsidRPr="00890627">
        <w:rPr>
          <w:rFonts w:ascii="TH Sarabun New" w:hAnsi="TH Sarabun New" w:cs="TH Sarabun New"/>
          <w:sz w:val="32"/>
          <w:szCs w:val="32"/>
          <w:cs/>
        </w:rPr>
        <w:t>นั่งสมาธิแล้วหลับตา นึกถึงคำบริกรรมร้อยเที่ยวพันเที่ยว จิตใจจะค่อยๆสงบ</w:t>
      </w:r>
      <w:r w:rsidR="0017607E" w:rsidRPr="00890627">
        <w:rPr>
          <w:rFonts w:ascii="TH Sarabun New" w:hAnsi="TH Sarabun New" w:cs="TH Sarabun New"/>
          <w:sz w:val="32"/>
          <w:szCs w:val="32"/>
          <w:cs/>
        </w:rPr>
        <w:t>ลง</w:t>
      </w:r>
      <w:r w:rsidRPr="00890627">
        <w:rPr>
          <w:rFonts w:ascii="TH Sarabun New" w:hAnsi="TH Sarabun New" w:cs="TH Sarabun New"/>
          <w:sz w:val="32"/>
          <w:szCs w:val="32"/>
          <w:cs/>
        </w:rPr>
        <w:t xml:space="preserve">  จิตใจที่สงบจะมีพลัง ทำให้ผู้กระทำผิดสามารถควบคุมความคิดและพฤติกรรมของตนได้ </w:t>
      </w:r>
    </w:p>
    <w:p w:rsidR="00BC0113" w:rsidRPr="00890627" w:rsidRDefault="00BC0113" w:rsidP="003A1BD0">
      <w:pPr>
        <w:pStyle w:val="a4"/>
        <w:jc w:val="thaiDistribute"/>
        <w:rPr>
          <w:rFonts w:ascii="TH Sarabun New" w:hAnsi="TH Sarabun New" w:cs="TH Sarabun New"/>
          <w:b/>
          <w:bCs/>
          <w:sz w:val="32"/>
          <w:szCs w:val="32"/>
        </w:rPr>
      </w:pPr>
    </w:p>
    <w:p w:rsidR="003A1BD0" w:rsidRPr="00890627" w:rsidRDefault="003A1BD0" w:rsidP="003A1BD0">
      <w:pPr>
        <w:pStyle w:val="a4"/>
        <w:jc w:val="thaiDistribute"/>
        <w:rPr>
          <w:rFonts w:ascii="TH Sarabun New" w:hAnsi="TH Sarabun New" w:cs="TH Sarabun New"/>
          <w:b/>
          <w:bCs/>
          <w:sz w:val="32"/>
          <w:szCs w:val="32"/>
        </w:rPr>
      </w:pPr>
      <w:r w:rsidRPr="00890627">
        <w:rPr>
          <w:rFonts w:ascii="TH Sarabun New" w:hAnsi="TH Sarabun New" w:cs="TH Sarabun New"/>
          <w:b/>
          <w:bCs/>
          <w:color w:val="000000"/>
          <w:sz w:val="32"/>
          <w:szCs w:val="32"/>
          <w:cs/>
        </w:rPr>
        <w:t>ข้อเสนอแนะสำหรับการวิจัยต่อไป</w:t>
      </w:r>
    </w:p>
    <w:p w:rsidR="00921AF0" w:rsidRPr="00890627" w:rsidRDefault="003A1BD0" w:rsidP="00FF5B59">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1</w:t>
      </w:r>
      <w:r w:rsidR="00F74812"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ผู้วิจัยออกแบบข้อคำถามเกี่ยวกับความเชื่อเกี่ยวกับศาสนากว้างเกินไป   ควรมีการสนทนากลุ่ม(</w:t>
      </w:r>
      <w:r w:rsidRPr="00890627">
        <w:rPr>
          <w:rFonts w:ascii="TH Sarabun New" w:hAnsi="TH Sarabun New" w:cs="TH Sarabun New"/>
          <w:sz w:val="32"/>
          <w:szCs w:val="32"/>
        </w:rPr>
        <w:t>Focus  group</w:t>
      </w:r>
      <w:r w:rsidRPr="00890627">
        <w:rPr>
          <w:rFonts w:ascii="TH Sarabun New" w:hAnsi="TH Sarabun New" w:cs="TH Sarabun New"/>
          <w:sz w:val="32"/>
          <w:szCs w:val="32"/>
          <w:cs/>
        </w:rPr>
        <w:t>)</w:t>
      </w:r>
      <w:r w:rsidR="000E5F70" w:rsidRPr="00890627">
        <w:rPr>
          <w:rFonts w:ascii="TH Sarabun New" w:hAnsi="TH Sarabun New" w:cs="TH Sarabun New"/>
          <w:sz w:val="32"/>
          <w:szCs w:val="32"/>
          <w:cs/>
        </w:rPr>
        <w:t xml:space="preserve"> </w:t>
      </w:r>
      <w:r w:rsidRPr="00890627">
        <w:rPr>
          <w:rFonts w:ascii="TH Sarabun New" w:hAnsi="TH Sarabun New" w:cs="TH Sarabun New"/>
          <w:sz w:val="32"/>
          <w:szCs w:val="32"/>
          <w:cs/>
        </w:rPr>
        <w:t xml:space="preserve">กับกลุ่มผู้ต้องขังฯก่อนสร้างเครื่องมือวัดเรื่องความเชื่อเกี่ยวกับศาสนา เพื่อให้ทราบว่า กลุ่มผู้ต้องขังฯมีความเข้าใจเรื่องศาสนาอย่างไร ผู้วิจัยจะได้สร้างเครื่องมือวัดได้ตรงประเด็น </w:t>
      </w:r>
    </w:p>
    <w:p w:rsidR="003A1BD0" w:rsidRPr="00890627" w:rsidRDefault="003A1BD0" w:rsidP="00FF5B59">
      <w:pPr>
        <w:pStyle w:val="a4"/>
        <w:ind w:firstLine="720"/>
        <w:jc w:val="thaiDistribute"/>
        <w:rPr>
          <w:rFonts w:ascii="TH Sarabun New" w:hAnsi="TH Sarabun New" w:cs="TH Sarabun New"/>
          <w:sz w:val="32"/>
          <w:szCs w:val="32"/>
        </w:rPr>
      </w:pPr>
      <w:r w:rsidRPr="00890627">
        <w:rPr>
          <w:rFonts w:ascii="TH Sarabun New" w:hAnsi="TH Sarabun New" w:cs="TH Sarabun New"/>
          <w:sz w:val="32"/>
          <w:szCs w:val="32"/>
          <w:cs/>
        </w:rPr>
        <w:t>2</w:t>
      </w:r>
      <w:r w:rsidR="00F74812" w:rsidRPr="00890627">
        <w:rPr>
          <w:rFonts w:ascii="TH Sarabun New" w:hAnsi="TH Sarabun New" w:cs="TH Sarabun New"/>
          <w:sz w:val="32"/>
          <w:szCs w:val="32"/>
          <w:cs/>
        </w:rPr>
        <w:t>.</w:t>
      </w:r>
      <w:r w:rsidRPr="00890627">
        <w:rPr>
          <w:rFonts w:ascii="TH Sarabun New" w:hAnsi="TH Sarabun New" w:cs="TH Sarabun New"/>
          <w:sz w:val="32"/>
          <w:szCs w:val="32"/>
          <w:cs/>
        </w:rPr>
        <w:t xml:space="preserve">  ผลการวิจัยขององค์ประกอบความเชื่อเกี่ยวกับศาสนามีความสอดคล้องกับงานวิจัยในประเทศ</w:t>
      </w:r>
      <w:r w:rsidR="00FF5B59" w:rsidRPr="00890627">
        <w:rPr>
          <w:rFonts w:ascii="TH Sarabun New" w:hAnsi="TH Sarabun New" w:cs="TH Sarabun New"/>
          <w:sz w:val="32"/>
          <w:szCs w:val="32"/>
          <w:cs/>
        </w:rPr>
        <w:t>ไ</w:t>
      </w:r>
      <w:r w:rsidRPr="00890627">
        <w:rPr>
          <w:rFonts w:ascii="TH Sarabun New" w:hAnsi="TH Sarabun New" w:cs="TH Sarabun New"/>
          <w:sz w:val="32"/>
          <w:szCs w:val="32"/>
          <w:cs/>
        </w:rPr>
        <w:t xml:space="preserve">ทยและต่างประเทศ </w:t>
      </w:r>
      <w:r w:rsidR="000D199C" w:rsidRPr="00890627">
        <w:rPr>
          <w:rFonts w:ascii="TH Sarabun New" w:hAnsi="TH Sarabun New" w:cs="TH Sarabun New"/>
          <w:sz w:val="32"/>
          <w:szCs w:val="32"/>
          <w:cs/>
        </w:rPr>
        <w:t>กล่าว</w:t>
      </w:r>
      <w:r w:rsidRPr="00890627">
        <w:rPr>
          <w:rFonts w:ascii="TH Sarabun New" w:hAnsi="TH Sarabun New" w:cs="TH Sarabun New"/>
          <w:sz w:val="32"/>
          <w:szCs w:val="32"/>
          <w:cs/>
        </w:rPr>
        <w:t xml:space="preserve">คือคนที่มีความเชื่อเกี่ยวกับศาสนา มีการกระทำผิดอยู่ตลอดเวลา  </w:t>
      </w:r>
      <w:r w:rsidR="000D199C" w:rsidRPr="00890627">
        <w:rPr>
          <w:rFonts w:ascii="TH Sarabun New" w:hAnsi="TH Sarabun New" w:cs="TH Sarabun New"/>
          <w:sz w:val="32"/>
          <w:szCs w:val="32"/>
          <w:cs/>
        </w:rPr>
        <w:t>ฉะนั้น การวิจัยครั้งต่อไป</w:t>
      </w:r>
      <w:r w:rsidRPr="00890627">
        <w:rPr>
          <w:rFonts w:ascii="TH Sarabun New" w:hAnsi="TH Sarabun New" w:cs="TH Sarabun New"/>
          <w:sz w:val="32"/>
          <w:szCs w:val="32"/>
          <w:cs/>
        </w:rPr>
        <w:t xml:space="preserve">ควรหาสาเหตุว่า เพราะเหตุใดคนที่มีความเชื่อเกี่ยวกับศาสนา </w:t>
      </w:r>
      <w:r w:rsidR="000D199C" w:rsidRPr="00890627">
        <w:rPr>
          <w:rFonts w:ascii="TH Sarabun New" w:hAnsi="TH Sarabun New" w:cs="TH Sarabun New"/>
          <w:sz w:val="32"/>
          <w:szCs w:val="32"/>
          <w:cs/>
        </w:rPr>
        <w:t>จึง</w:t>
      </w:r>
      <w:r w:rsidRPr="00890627">
        <w:rPr>
          <w:rFonts w:ascii="TH Sarabun New" w:hAnsi="TH Sarabun New" w:cs="TH Sarabun New"/>
          <w:sz w:val="32"/>
          <w:szCs w:val="32"/>
          <w:cs/>
        </w:rPr>
        <w:t>กระทำผิด</w:t>
      </w:r>
    </w:p>
    <w:p w:rsidR="003A1BD0" w:rsidRPr="00890627" w:rsidRDefault="00F74812" w:rsidP="00FF5B59">
      <w:pPr>
        <w:pStyle w:val="a4"/>
        <w:jc w:val="thaiDistribute"/>
        <w:rPr>
          <w:rFonts w:ascii="TH Sarabun New" w:hAnsi="TH Sarabun New" w:cs="TH Sarabun New"/>
          <w:sz w:val="32"/>
          <w:szCs w:val="32"/>
        </w:rPr>
      </w:pPr>
      <w:r w:rsidRPr="00890627">
        <w:rPr>
          <w:rFonts w:ascii="TH Sarabun New" w:hAnsi="TH Sarabun New" w:cs="TH Sarabun New"/>
          <w:sz w:val="32"/>
          <w:szCs w:val="32"/>
          <w:cs/>
        </w:rPr>
        <w:tab/>
      </w:r>
      <w:r w:rsidR="003A1BD0" w:rsidRPr="00890627">
        <w:rPr>
          <w:rFonts w:ascii="TH Sarabun New" w:hAnsi="TH Sarabun New" w:cs="TH Sarabun New"/>
          <w:sz w:val="32"/>
          <w:szCs w:val="32"/>
          <w:cs/>
        </w:rPr>
        <w:t>3</w:t>
      </w:r>
      <w:r w:rsidRPr="00890627">
        <w:rPr>
          <w:rFonts w:ascii="TH Sarabun New" w:hAnsi="TH Sarabun New" w:cs="TH Sarabun New"/>
          <w:sz w:val="32"/>
          <w:szCs w:val="32"/>
          <w:cs/>
        </w:rPr>
        <w:t>.</w:t>
      </w:r>
      <w:r w:rsidR="003A1BD0" w:rsidRPr="00890627">
        <w:rPr>
          <w:rFonts w:ascii="TH Sarabun New" w:hAnsi="TH Sarabun New" w:cs="TH Sarabun New"/>
          <w:sz w:val="32"/>
          <w:szCs w:val="32"/>
          <w:cs/>
        </w:rPr>
        <w:t xml:space="preserve">  ควรให้ความสนใจกับการทบทวนวรรณกรรมที่เกี่ยวข้องกับปัจจัยด้านภูมิหลังให้มาก และมีการวางแผนในการควบคุมตัวแปรให้รัดกุม</w:t>
      </w:r>
    </w:p>
    <w:p w:rsidR="000D199C" w:rsidRPr="00890627" w:rsidRDefault="00F74812" w:rsidP="00FF5B59">
      <w:pPr>
        <w:jc w:val="thaiDistribute"/>
        <w:rPr>
          <w:rFonts w:ascii="TH Sarabun New" w:hAnsi="TH Sarabun New" w:cs="TH Sarabun New"/>
          <w:color w:val="000000"/>
          <w:sz w:val="32"/>
          <w:szCs w:val="32"/>
        </w:rPr>
      </w:pPr>
      <w:r w:rsidRPr="00890627">
        <w:rPr>
          <w:rFonts w:ascii="TH Sarabun New" w:hAnsi="TH Sarabun New" w:cs="TH Sarabun New"/>
          <w:sz w:val="32"/>
          <w:szCs w:val="32"/>
        </w:rPr>
        <w:tab/>
      </w:r>
      <w:r w:rsidR="003A1BD0" w:rsidRPr="00890627">
        <w:rPr>
          <w:rFonts w:ascii="TH Sarabun New" w:hAnsi="TH Sarabun New" w:cs="TH Sarabun New"/>
          <w:sz w:val="32"/>
          <w:szCs w:val="32"/>
        </w:rPr>
        <w:t>4</w:t>
      </w:r>
      <w:r w:rsidRPr="00890627">
        <w:rPr>
          <w:rFonts w:ascii="TH Sarabun New" w:hAnsi="TH Sarabun New" w:cs="TH Sarabun New"/>
          <w:sz w:val="32"/>
          <w:szCs w:val="32"/>
        </w:rPr>
        <w:t>.</w:t>
      </w:r>
      <w:r w:rsidR="003A1BD0" w:rsidRPr="00890627">
        <w:rPr>
          <w:rFonts w:ascii="TH Sarabun New" w:hAnsi="TH Sarabun New" w:cs="TH Sarabun New"/>
          <w:sz w:val="32"/>
          <w:szCs w:val="32"/>
        </w:rPr>
        <w:t xml:space="preserve"> </w:t>
      </w:r>
      <w:r w:rsidR="000D199C" w:rsidRPr="00890627">
        <w:rPr>
          <w:rFonts w:ascii="TH Sarabun New" w:hAnsi="TH Sarabun New" w:cs="TH Sarabun New"/>
          <w:color w:val="000000"/>
          <w:sz w:val="32"/>
          <w:szCs w:val="32"/>
          <w:cs/>
        </w:rPr>
        <w:t>งานวิจัยนี้ นอกจากจะทดสอบสถิติระหว่างตัวแปรทางทฤษฎีกับตัวแปรตามคือการกระทำผิดเกี่ยวกับทรัพย์แล้ว ยังได้มีการทดสอบการมีผลระหว่างตัวแปรทางทฤษฎี(ตัวแปรอิสระ) ด้วย  ฉะนั้นการวิจัยครั้งต่อไป ควรให้ความใส่ใจในประเด็นดังกล่าว เพื่อให้เกิดความครบถ้วนและความหลากหลายในการนำเสนอผลการวิจัย</w:t>
      </w:r>
    </w:p>
    <w:p w:rsidR="004D09EB" w:rsidRDefault="004D09EB" w:rsidP="00CD4947">
      <w:pPr>
        <w:pStyle w:val="a4"/>
        <w:rPr>
          <w:rFonts w:ascii="TH Sarabun New" w:eastAsia="Calibri" w:hAnsi="TH Sarabun New" w:cs="TH Sarabun New"/>
          <w:b/>
          <w:bCs/>
          <w:sz w:val="32"/>
          <w:szCs w:val="32"/>
        </w:rPr>
      </w:pPr>
    </w:p>
    <w:p w:rsidR="004D09EB" w:rsidRDefault="004D09EB" w:rsidP="00CD4947">
      <w:pPr>
        <w:pStyle w:val="a4"/>
        <w:rPr>
          <w:rFonts w:ascii="TH Sarabun New" w:eastAsia="Calibri" w:hAnsi="TH Sarabun New" w:cs="TH Sarabun New"/>
          <w:b/>
          <w:bCs/>
          <w:sz w:val="32"/>
          <w:szCs w:val="32"/>
        </w:rPr>
      </w:pPr>
    </w:p>
    <w:p w:rsidR="004D09EB" w:rsidRDefault="004D09EB" w:rsidP="00CD4947">
      <w:pPr>
        <w:pStyle w:val="a4"/>
        <w:rPr>
          <w:rFonts w:ascii="TH Sarabun New" w:eastAsia="Calibri" w:hAnsi="TH Sarabun New" w:cs="TH Sarabun New"/>
          <w:b/>
          <w:bCs/>
          <w:sz w:val="32"/>
          <w:szCs w:val="32"/>
        </w:rPr>
      </w:pPr>
    </w:p>
    <w:p w:rsidR="004D09EB" w:rsidRDefault="004D09EB" w:rsidP="00CD4947">
      <w:pPr>
        <w:pStyle w:val="a4"/>
        <w:rPr>
          <w:rFonts w:ascii="TH Sarabun New" w:eastAsia="Calibri" w:hAnsi="TH Sarabun New" w:cs="TH Sarabun New"/>
          <w:b/>
          <w:bCs/>
          <w:sz w:val="32"/>
          <w:szCs w:val="32"/>
        </w:rPr>
      </w:pPr>
    </w:p>
    <w:p w:rsidR="00F65189" w:rsidRDefault="00F65189" w:rsidP="00CD4947">
      <w:pPr>
        <w:pStyle w:val="a4"/>
        <w:rPr>
          <w:rFonts w:ascii="TH Sarabun New" w:eastAsia="Calibri" w:hAnsi="TH Sarabun New" w:cs="TH Sarabun New"/>
          <w:b/>
          <w:bCs/>
          <w:sz w:val="32"/>
          <w:szCs w:val="32"/>
        </w:rPr>
      </w:pPr>
    </w:p>
    <w:p w:rsidR="000B430F" w:rsidRPr="00890627" w:rsidRDefault="000B430F" w:rsidP="00CD4947">
      <w:pPr>
        <w:pStyle w:val="a4"/>
        <w:rPr>
          <w:rFonts w:ascii="TH Sarabun New" w:eastAsia="Calibri" w:hAnsi="TH Sarabun New" w:cs="TH Sarabun New"/>
          <w:b/>
          <w:bCs/>
          <w:sz w:val="32"/>
          <w:szCs w:val="32"/>
        </w:rPr>
      </w:pPr>
      <w:r w:rsidRPr="00890627">
        <w:rPr>
          <w:rFonts w:ascii="TH Sarabun New" w:eastAsia="Calibri" w:hAnsi="TH Sarabun New" w:cs="TH Sarabun New"/>
          <w:b/>
          <w:bCs/>
          <w:sz w:val="32"/>
          <w:szCs w:val="32"/>
          <w:cs/>
        </w:rPr>
        <w:lastRenderedPageBreak/>
        <w:t>บรรณนานุกรม</w:t>
      </w:r>
    </w:p>
    <w:p w:rsidR="00CD4947" w:rsidRPr="00C92297" w:rsidRDefault="00CD4947" w:rsidP="00FB767D">
      <w:pPr>
        <w:pStyle w:val="a4"/>
        <w:ind w:left="720" w:hanging="720"/>
        <w:jc w:val="thaiDistribute"/>
        <w:rPr>
          <w:rFonts w:ascii="TH Sarabun New" w:eastAsia="Calibri" w:hAnsi="TH Sarabun New" w:cs="TH Sarabun New"/>
          <w:sz w:val="28"/>
        </w:rPr>
      </w:pPr>
      <w:r w:rsidRPr="00C92297">
        <w:rPr>
          <w:rFonts w:ascii="TH Sarabun New" w:eastAsia="Calibri" w:hAnsi="TH Sarabun New" w:cs="TH Sarabun New"/>
          <w:sz w:val="28"/>
          <w:cs/>
        </w:rPr>
        <w:t>กลุ่มงานพัฒนาระบบการพัฒนาพฤตินิสัย.(2552).ปัญหาการกระทำผิดซ้ำ</w:t>
      </w:r>
      <w:r w:rsidR="00390089" w:rsidRPr="00C92297">
        <w:rPr>
          <w:rFonts w:ascii="TH Sarabun New" w:eastAsia="Calibri" w:hAnsi="TH Sarabun New" w:cs="TH Sarabun New"/>
          <w:sz w:val="28"/>
          <w:cs/>
        </w:rPr>
        <w:t xml:space="preserve"> </w:t>
      </w:r>
      <w:r w:rsidRPr="00C92297">
        <w:rPr>
          <w:rFonts w:ascii="TH Sarabun New" w:eastAsia="Calibri" w:hAnsi="TH Sarabun New" w:cs="TH Sarabun New"/>
          <w:sz w:val="28"/>
          <w:cs/>
        </w:rPr>
        <w:t>จากรั้วสถานพินิจสู่กำแพงเรือนจำ</w:t>
      </w:r>
      <w:r w:rsidRPr="00C92297">
        <w:rPr>
          <w:rFonts w:ascii="TH Sarabun New" w:eastAsia="Calibri" w:hAnsi="TH Sarabun New" w:cs="TH Sarabun New"/>
          <w:sz w:val="28"/>
        </w:rPr>
        <w:t>:</w:t>
      </w:r>
      <w:r w:rsidRPr="00C92297">
        <w:rPr>
          <w:rFonts w:ascii="TH Sarabun New" w:eastAsia="Calibri" w:hAnsi="TH Sarabun New" w:cs="TH Sarabun New"/>
          <w:sz w:val="28"/>
          <w:cs/>
        </w:rPr>
        <w:t>ศึกษาเฉพาะกรณีผู้ต้องขังวัยหนุ่ม.</w:t>
      </w:r>
      <w:r w:rsidRPr="00C92297">
        <w:rPr>
          <w:rFonts w:ascii="TH Sarabun New" w:eastAsia="Calibri" w:hAnsi="TH Sarabun New" w:cs="TH Sarabun New"/>
          <w:sz w:val="28"/>
        </w:rPr>
        <w:t>(</w:t>
      </w:r>
      <w:r w:rsidRPr="00C92297">
        <w:rPr>
          <w:rFonts w:ascii="TH Sarabun New" w:eastAsia="Calibri" w:hAnsi="TH Sarabun New" w:cs="TH Sarabun New"/>
          <w:sz w:val="28"/>
          <w:cs/>
        </w:rPr>
        <w:t>รายงานการวิจัย</w:t>
      </w:r>
      <w:r w:rsidRPr="00C92297">
        <w:rPr>
          <w:rFonts w:ascii="TH Sarabun New" w:eastAsia="Calibri" w:hAnsi="TH Sarabun New" w:cs="TH Sarabun New"/>
          <w:sz w:val="28"/>
        </w:rPr>
        <w:t>).</w:t>
      </w:r>
      <w:r w:rsidRPr="00C92297">
        <w:rPr>
          <w:rFonts w:ascii="TH Sarabun New" w:eastAsia="Calibri" w:hAnsi="TH Sarabun New" w:cs="TH Sarabun New"/>
          <w:sz w:val="28"/>
          <w:cs/>
        </w:rPr>
        <w:t>กรุงเทพฯ</w:t>
      </w:r>
      <w:r w:rsidRPr="00C92297">
        <w:rPr>
          <w:rFonts w:ascii="TH Sarabun New" w:eastAsia="Calibri" w:hAnsi="TH Sarabun New" w:cs="TH Sarabun New"/>
          <w:sz w:val="28"/>
        </w:rPr>
        <w:t>:</w:t>
      </w:r>
      <w:r w:rsidRPr="00C92297">
        <w:rPr>
          <w:rFonts w:ascii="TH Sarabun New" w:eastAsia="Calibri" w:hAnsi="TH Sarabun New" w:cs="TH Sarabun New"/>
          <w:sz w:val="28"/>
          <w:cs/>
        </w:rPr>
        <w:t>สำนักวิจัยและพัฒนาระบบงานราชทัณฑ์</w:t>
      </w:r>
      <w:r w:rsidRPr="00C92297">
        <w:rPr>
          <w:rFonts w:ascii="TH Sarabun New" w:eastAsia="Calibri" w:hAnsi="TH Sarabun New" w:cs="TH Sarabun New"/>
          <w:sz w:val="28"/>
        </w:rPr>
        <w:t>,</w:t>
      </w:r>
      <w:r w:rsidRPr="00C92297">
        <w:rPr>
          <w:rFonts w:ascii="TH Sarabun New" w:eastAsia="Calibri" w:hAnsi="TH Sarabun New" w:cs="TH Sarabun New"/>
          <w:sz w:val="28"/>
          <w:cs/>
        </w:rPr>
        <w:t>กรมราชทัณฑ์</w:t>
      </w:r>
      <w:r w:rsidRPr="00C92297">
        <w:rPr>
          <w:rFonts w:ascii="TH Sarabun New" w:eastAsia="Calibri" w:hAnsi="TH Sarabun New" w:cs="TH Sarabun New"/>
          <w:sz w:val="28"/>
        </w:rPr>
        <w:t>.</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cs/>
        </w:rPr>
        <w:t xml:space="preserve">จันทร์เพ็ญ  อมรเลิศวิทย์.(2547).การควบคุมทางสังคม </w:t>
      </w:r>
      <w:r w:rsidRPr="00C92297">
        <w:rPr>
          <w:rFonts w:ascii="TH Sarabun New" w:hAnsi="TH Sarabun New" w:cs="TH Sarabun New"/>
          <w:sz w:val="28"/>
        </w:rPr>
        <w:t>Social</w:t>
      </w:r>
      <w:r w:rsidRPr="00C92297">
        <w:rPr>
          <w:rFonts w:ascii="TH Sarabun New" w:hAnsi="TH Sarabun New" w:cs="TH Sarabun New"/>
          <w:sz w:val="28"/>
          <w:cs/>
        </w:rPr>
        <w:t xml:space="preserve"> </w:t>
      </w:r>
      <w:r w:rsidRPr="00C92297">
        <w:rPr>
          <w:rFonts w:ascii="TH Sarabun New" w:hAnsi="TH Sarabun New" w:cs="TH Sarabun New"/>
          <w:sz w:val="28"/>
        </w:rPr>
        <w:t>Control.</w:t>
      </w:r>
      <w:r w:rsidRPr="00C92297">
        <w:rPr>
          <w:rFonts w:ascii="TH Sarabun New" w:hAnsi="TH Sarabun New" w:cs="TH Sarabun New"/>
          <w:sz w:val="28"/>
          <w:cs/>
        </w:rPr>
        <w:t>กรุงเทพฯ</w:t>
      </w:r>
      <w:r w:rsidRPr="00C92297">
        <w:rPr>
          <w:rFonts w:ascii="TH Sarabun New" w:hAnsi="TH Sarabun New" w:cs="TH Sarabun New"/>
          <w:sz w:val="28"/>
        </w:rPr>
        <w:t>:</w:t>
      </w:r>
      <w:r w:rsidR="0054510C" w:rsidRPr="00C92297">
        <w:rPr>
          <w:rFonts w:ascii="TH Sarabun New" w:hAnsi="TH Sarabun New" w:cs="TH Sarabun New"/>
          <w:sz w:val="28"/>
          <w:cs/>
        </w:rPr>
        <w:t xml:space="preserve"> </w:t>
      </w:r>
      <w:r w:rsidRPr="00C92297">
        <w:rPr>
          <w:rFonts w:ascii="TH Sarabun New" w:hAnsi="TH Sarabun New" w:cs="TH Sarabun New"/>
          <w:sz w:val="28"/>
          <w:cs/>
        </w:rPr>
        <w:t>มหาวิทยาลัยรามคำแหง.</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จิตราภรณ์  จิตรธร.(2551).การกระทำผิดซ้ำของเด็กและเยา</w:t>
      </w:r>
      <w:r w:rsidR="00390089" w:rsidRPr="00C92297">
        <w:rPr>
          <w:rFonts w:ascii="TH Sarabun New" w:hAnsi="TH Sarabun New" w:cs="TH Sarabun New"/>
          <w:sz w:val="28"/>
          <w:cs/>
        </w:rPr>
        <w:t xml:space="preserve">วชนในฐานความผิดเกี่ยวกับทรัพย์ </w:t>
      </w:r>
      <w:r w:rsidRPr="00C92297">
        <w:rPr>
          <w:rFonts w:ascii="TH Sarabun New" w:hAnsi="TH Sarabun New" w:cs="TH Sarabun New"/>
          <w:sz w:val="28"/>
          <w:cs/>
        </w:rPr>
        <w:t>ศึกษาเชิงทฤษฎีการควบคุมตนเอง  การควบคุมทางสังคม และการคบหาสมาคมที่แตกต่าง.วิทยานิพนธ์ปริญญาศิลปศาสตรมหาบัณฑิต มหาวิทยาลัยมหิดล.</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cs/>
        </w:rPr>
        <w:t>จุฑารัตน์  เอื้ออำนวย.(2551).สังคมวิทยาอาชญากรรม.กรุงเทพฯ</w:t>
      </w:r>
      <w:r w:rsidRPr="00C92297">
        <w:rPr>
          <w:rFonts w:ascii="TH Sarabun New" w:hAnsi="TH Sarabun New" w:cs="TH Sarabun New"/>
          <w:sz w:val="28"/>
        </w:rPr>
        <w:t>:</w:t>
      </w:r>
      <w:r w:rsidRPr="00C92297">
        <w:rPr>
          <w:rFonts w:ascii="TH Sarabun New" w:hAnsi="TH Sarabun New" w:cs="TH Sarabun New"/>
          <w:sz w:val="28"/>
          <w:cs/>
        </w:rPr>
        <w:t xml:space="preserve"> จุฬาลงกรณ์มหาวิทยาลัย</w:t>
      </w:r>
      <w:r w:rsidRPr="00C92297">
        <w:rPr>
          <w:rFonts w:ascii="TH Sarabun New" w:hAnsi="TH Sarabun New" w:cs="TH Sarabun New"/>
          <w:sz w:val="28"/>
        </w:rPr>
        <w:t>.</w:t>
      </w:r>
    </w:p>
    <w:p w:rsidR="007318AE" w:rsidRPr="00C92297" w:rsidRDefault="007318AE" w:rsidP="007318AE">
      <w:pPr>
        <w:pStyle w:val="a4"/>
        <w:ind w:left="720" w:hanging="720"/>
        <w:rPr>
          <w:rFonts w:ascii="TH Sarabun New" w:hAnsi="TH Sarabun New" w:cs="TH Sarabun New"/>
          <w:sz w:val="28"/>
        </w:rPr>
      </w:pPr>
      <w:r w:rsidRPr="00C92297">
        <w:rPr>
          <w:rFonts w:ascii="TH Sarabun New" w:hAnsi="TH Sarabun New" w:cs="TH Sarabun New"/>
          <w:sz w:val="28"/>
          <w:cs/>
        </w:rPr>
        <w:t>ชาญคณิต  กฤตยา  สุริยะมณี</w:t>
      </w:r>
      <w:r w:rsidRPr="00C92297">
        <w:rPr>
          <w:rFonts w:ascii="TH Sarabun New" w:hAnsi="TH Sarabun New" w:cs="TH Sarabun New"/>
          <w:sz w:val="28"/>
        </w:rPr>
        <w:t>,</w:t>
      </w:r>
      <w:r w:rsidRPr="00C92297">
        <w:rPr>
          <w:rFonts w:ascii="TH Sarabun New" w:hAnsi="TH Sarabun New" w:cs="TH Sarabun New"/>
          <w:sz w:val="28"/>
          <w:cs/>
        </w:rPr>
        <w:t>อุนิษา  เลิศโตมรสกุล.(255</w:t>
      </w:r>
      <w:r w:rsidRPr="00C92297">
        <w:rPr>
          <w:rFonts w:ascii="TH Sarabun New" w:hAnsi="TH Sarabun New" w:cs="TH Sarabun New"/>
          <w:sz w:val="28"/>
        </w:rPr>
        <w:t>1</w:t>
      </w:r>
      <w:r w:rsidRPr="00C92297">
        <w:rPr>
          <w:rFonts w:ascii="TH Sarabun New" w:hAnsi="TH Sarabun New" w:cs="TH Sarabun New"/>
          <w:sz w:val="28"/>
          <w:cs/>
        </w:rPr>
        <w:t>).การวิเคราะห์ปัจจัยที่มีความสัมพันธ์กับการกระทำผิดร้ายแรงทางเพศ  กรณีการข่มขืนและการโทรมหญิง ของเด็กและเยาวชนชายในบริบทของทฤษฎีเชิงบูรณาการ</w:t>
      </w:r>
      <w:r w:rsidRPr="00C92297">
        <w:rPr>
          <w:rFonts w:ascii="TH Sarabun New" w:hAnsi="TH Sarabun New" w:cs="TH Sarabun New"/>
          <w:sz w:val="28"/>
        </w:rPr>
        <w:t>.(</w:t>
      </w:r>
      <w:r w:rsidRPr="00C92297">
        <w:rPr>
          <w:rFonts w:ascii="TH Sarabun New" w:hAnsi="TH Sarabun New" w:cs="TH Sarabun New"/>
          <w:sz w:val="28"/>
          <w:cs/>
        </w:rPr>
        <w:t>รายงานการวิจัย</w:t>
      </w:r>
      <w:r w:rsidRPr="00C92297">
        <w:rPr>
          <w:rFonts w:ascii="TH Sarabun New" w:hAnsi="TH Sarabun New" w:cs="TH Sarabun New"/>
          <w:sz w:val="28"/>
        </w:rPr>
        <w:t>).</w:t>
      </w:r>
      <w:r w:rsidRPr="00C92297">
        <w:rPr>
          <w:rFonts w:ascii="TH Sarabun New" w:hAnsi="TH Sarabun New" w:cs="TH Sarabun New"/>
          <w:sz w:val="28"/>
          <w:cs/>
        </w:rPr>
        <w:t>กรุงเทพฯ</w:t>
      </w:r>
      <w:r w:rsidRPr="00C92297">
        <w:rPr>
          <w:rFonts w:ascii="TH Sarabun New" w:hAnsi="TH Sarabun New" w:cs="TH Sarabun New"/>
          <w:sz w:val="28"/>
        </w:rPr>
        <w:t>:</w:t>
      </w:r>
      <w:r w:rsidRPr="00C92297">
        <w:rPr>
          <w:rFonts w:ascii="TH Sarabun New" w:hAnsi="TH Sarabun New" w:cs="TH Sarabun New"/>
          <w:sz w:val="28"/>
          <w:cs/>
        </w:rPr>
        <w:t>สำนักงานกิจการยุติธรรม</w:t>
      </w:r>
      <w:r w:rsidRPr="00C92297">
        <w:rPr>
          <w:rFonts w:ascii="TH Sarabun New" w:hAnsi="TH Sarabun New" w:cs="TH Sarabun New"/>
          <w:sz w:val="28"/>
        </w:rPr>
        <w:t>,</w:t>
      </w:r>
      <w:r w:rsidRPr="00C92297">
        <w:rPr>
          <w:rFonts w:ascii="TH Sarabun New" w:hAnsi="TH Sarabun New" w:cs="TH Sarabun New"/>
          <w:sz w:val="28"/>
          <w:cs/>
        </w:rPr>
        <w:t>กระทรวงยุติธรรม</w:t>
      </w:r>
      <w:r w:rsidRPr="00C92297">
        <w:rPr>
          <w:rFonts w:ascii="TH Sarabun New" w:hAnsi="TH Sarabun New" w:cs="TH Sarabun New"/>
          <w:sz w:val="28"/>
        </w:rPr>
        <w:t>.</w:t>
      </w:r>
    </w:p>
    <w:p w:rsidR="00B9457C" w:rsidRPr="00C92297" w:rsidRDefault="00B9457C" w:rsidP="007318AE">
      <w:pPr>
        <w:pStyle w:val="a4"/>
        <w:ind w:left="720" w:hanging="720"/>
        <w:rPr>
          <w:rFonts w:ascii="TH Sarabun New" w:hAnsi="TH Sarabun New" w:cs="TH Sarabun New"/>
          <w:sz w:val="28"/>
        </w:rPr>
      </w:pPr>
      <w:r w:rsidRPr="00C92297">
        <w:rPr>
          <w:rFonts w:ascii="TH Sarabun New" w:hAnsi="TH Sarabun New" w:cs="TH Sarabun New"/>
          <w:sz w:val="28"/>
          <w:cs/>
        </w:rPr>
        <w:t>ชาญคณิต  กฤตยา  สุริยะมณี</w:t>
      </w:r>
      <w:r w:rsidRPr="00C92297">
        <w:rPr>
          <w:rFonts w:ascii="TH Sarabun New" w:hAnsi="TH Sarabun New" w:cs="TH Sarabun New"/>
          <w:sz w:val="28"/>
        </w:rPr>
        <w:t>,</w:t>
      </w:r>
      <w:r w:rsidRPr="00C92297">
        <w:rPr>
          <w:rFonts w:ascii="TH Sarabun New" w:hAnsi="TH Sarabun New" w:cs="TH Sarabun New"/>
          <w:sz w:val="28"/>
          <w:cs/>
        </w:rPr>
        <w:t>อุนิษา  เลิศโตมรสกุล.(2553).การกระทำผิดซ้ำของเด็กและเยาวชนในคดีความผิดเกี่ยวกับทรัพย์</w:t>
      </w:r>
      <w:r w:rsidRPr="00C92297">
        <w:rPr>
          <w:rFonts w:ascii="TH Sarabun New" w:hAnsi="TH Sarabun New" w:cs="TH Sarabun New"/>
          <w:sz w:val="28"/>
        </w:rPr>
        <w:t xml:space="preserve"> </w:t>
      </w:r>
      <w:r w:rsidRPr="00C92297">
        <w:rPr>
          <w:rFonts w:ascii="TH Sarabun New" w:hAnsi="TH Sarabun New" w:cs="TH Sarabun New"/>
          <w:sz w:val="28"/>
          <w:cs/>
        </w:rPr>
        <w:t>ในประเทศไทย</w:t>
      </w:r>
      <w:r w:rsidRPr="00C92297">
        <w:rPr>
          <w:rFonts w:ascii="TH Sarabun New" w:hAnsi="TH Sarabun New" w:cs="TH Sarabun New"/>
          <w:sz w:val="28"/>
        </w:rPr>
        <w:t>:</w:t>
      </w:r>
      <w:r w:rsidRPr="00C92297">
        <w:rPr>
          <w:rFonts w:ascii="TH Sarabun New" w:hAnsi="TH Sarabun New" w:cs="TH Sarabun New"/>
          <w:sz w:val="28"/>
          <w:cs/>
        </w:rPr>
        <w:t>แนวทางในการป้องกันและแก้ไขโดยอาศัยปัจจัยที่เป็นตัวทำนายทางด้านอาชญาวิทยา.(รายงานการวิจัย).กรุงเทพฯ</w:t>
      </w:r>
      <w:r w:rsidRPr="00C92297">
        <w:rPr>
          <w:rFonts w:ascii="TH Sarabun New" w:hAnsi="TH Sarabun New" w:cs="TH Sarabun New"/>
          <w:sz w:val="28"/>
        </w:rPr>
        <w:t>:</w:t>
      </w:r>
      <w:r w:rsidR="0054510C" w:rsidRPr="00C92297">
        <w:rPr>
          <w:rFonts w:ascii="TH Sarabun New" w:hAnsi="TH Sarabun New" w:cs="TH Sarabun New"/>
          <w:sz w:val="28"/>
          <w:cs/>
        </w:rPr>
        <w:t xml:space="preserve"> </w:t>
      </w:r>
      <w:r w:rsidRPr="00C92297">
        <w:rPr>
          <w:rFonts w:ascii="TH Sarabun New" w:hAnsi="TH Sarabun New" w:cs="TH Sarabun New"/>
          <w:sz w:val="28"/>
          <w:cs/>
        </w:rPr>
        <w:t>สำนักงานกิจการยุติธรรม</w:t>
      </w:r>
      <w:r w:rsidRPr="00C92297">
        <w:rPr>
          <w:rFonts w:ascii="TH Sarabun New" w:hAnsi="TH Sarabun New" w:cs="TH Sarabun New"/>
          <w:sz w:val="28"/>
        </w:rPr>
        <w:t>,</w:t>
      </w:r>
      <w:r w:rsidRPr="00C92297">
        <w:rPr>
          <w:rFonts w:ascii="TH Sarabun New" w:hAnsi="TH Sarabun New" w:cs="TH Sarabun New"/>
          <w:sz w:val="28"/>
          <w:cs/>
        </w:rPr>
        <w:t>กระทรวงยุติธรรม.</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ชาญคณิต  กฤตยา  สุริยะมณี</w:t>
      </w:r>
      <w:r w:rsidRPr="00C92297">
        <w:rPr>
          <w:rFonts w:ascii="TH Sarabun New" w:hAnsi="TH Sarabun New" w:cs="TH Sarabun New"/>
          <w:sz w:val="28"/>
        </w:rPr>
        <w:t>,</w:t>
      </w:r>
      <w:r w:rsidRPr="00C92297">
        <w:rPr>
          <w:rFonts w:ascii="TH Sarabun New" w:hAnsi="TH Sarabun New" w:cs="TH Sarabun New"/>
          <w:sz w:val="28"/>
          <w:cs/>
        </w:rPr>
        <w:t>อุนิษา  เลิศโตมรสกุล.(2553).ปัจจัยที่มีผลต่อการกระทำผิดซ้ำคดียาเสพติดกรณีศึกษาผู้กระทำผิดร้ายแรงและมีโทษสูงและต้องดูแลเป็นพิเศษ.(รายงานการวิจัย).กรุงเทพฯ</w:t>
      </w:r>
      <w:r w:rsidRPr="00C92297">
        <w:rPr>
          <w:rFonts w:ascii="TH Sarabun New" w:hAnsi="TH Sarabun New" w:cs="TH Sarabun New"/>
          <w:sz w:val="28"/>
        </w:rPr>
        <w:t>:</w:t>
      </w:r>
      <w:r w:rsidRPr="00C92297">
        <w:rPr>
          <w:rFonts w:ascii="TH Sarabun New" w:hAnsi="TH Sarabun New" w:cs="TH Sarabun New"/>
          <w:sz w:val="28"/>
          <w:cs/>
        </w:rPr>
        <w:t>สำนักงานคณะกรรมการป้องกันและปราบปรามยาเสพติด</w:t>
      </w:r>
      <w:r w:rsidRPr="00C92297">
        <w:rPr>
          <w:rFonts w:ascii="TH Sarabun New" w:hAnsi="TH Sarabun New" w:cs="TH Sarabun New"/>
          <w:sz w:val="28"/>
        </w:rPr>
        <w:t>,</w:t>
      </w:r>
      <w:r w:rsidRPr="00C92297">
        <w:rPr>
          <w:rFonts w:ascii="TH Sarabun New" w:hAnsi="TH Sarabun New" w:cs="TH Sarabun New"/>
          <w:sz w:val="28"/>
          <w:cs/>
        </w:rPr>
        <w:t>กระทรวงยุติธรรม</w:t>
      </w:r>
      <w:r w:rsidRPr="00C92297">
        <w:rPr>
          <w:rFonts w:ascii="TH Sarabun New" w:hAnsi="TH Sarabun New" w:cs="TH Sarabun New"/>
          <w:sz w:val="28"/>
        </w:rPr>
        <w:t>.</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 xml:space="preserve">ชาญคณิต กฤตยา สุริยะมณี. </w:t>
      </w:r>
      <w:r w:rsidRPr="00C92297">
        <w:rPr>
          <w:rFonts w:ascii="TH Sarabun New" w:hAnsi="TH Sarabun New" w:cs="TH Sarabun New"/>
          <w:sz w:val="28"/>
        </w:rPr>
        <w:t>(255</w:t>
      </w:r>
      <w:r w:rsidRPr="00C92297">
        <w:rPr>
          <w:rFonts w:ascii="TH Sarabun New" w:hAnsi="TH Sarabun New" w:cs="TH Sarabun New"/>
          <w:sz w:val="28"/>
          <w:cs/>
        </w:rPr>
        <w:t>5</w:t>
      </w:r>
      <w:r w:rsidRPr="00C92297">
        <w:rPr>
          <w:rFonts w:ascii="TH Sarabun New" w:hAnsi="TH Sarabun New" w:cs="TH Sarabun New"/>
          <w:sz w:val="28"/>
        </w:rPr>
        <w:t>). </w:t>
      </w:r>
      <w:r w:rsidRPr="00C92297">
        <w:rPr>
          <w:rFonts w:ascii="TH Sarabun New" w:hAnsi="TH Sarabun New" w:cs="TH Sarabun New"/>
          <w:sz w:val="28"/>
          <w:cs/>
        </w:rPr>
        <w:t>ทฤษฎีอาชญาวิทยาร่วมสมัยกับการวิจัยทางด้านอาชญาวิทยาในปัจจุบัน</w:t>
      </w:r>
      <w:r w:rsidRPr="00C92297">
        <w:rPr>
          <w:rFonts w:ascii="TH Sarabun New" w:hAnsi="TH Sarabun New" w:cs="TH Sarabun New"/>
          <w:sz w:val="28"/>
        </w:rPr>
        <w:t>.</w:t>
      </w:r>
      <w:r w:rsidR="00EC67AA">
        <w:rPr>
          <w:rFonts w:ascii="TH Sarabun New" w:hAnsi="TH Sarabun New" w:cs="TH Sarabun New" w:hint="cs"/>
          <w:sz w:val="28"/>
          <w:cs/>
        </w:rPr>
        <w:t>(พิมพ์ครั้งที่ 2)</w:t>
      </w:r>
      <w:r w:rsidRPr="00C92297">
        <w:rPr>
          <w:rFonts w:ascii="TH Sarabun New" w:hAnsi="TH Sarabun New" w:cs="TH Sarabun New"/>
          <w:sz w:val="28"/>
          <w:cs/>
        </w:rPr>
        <w:t>นนทบุรี: หยินหยางการพิมพ์.</w:t>
      </w:r>
    </w:p>
    <w:p w:rsidR="00B9457C" w:rsidRPr="00C92297" w:rsidRDefault="00B9457C" w:rsidP="00FB767D">
      <w:pPr>
        <w:pStyle w:val="a4"/>
        <w:ind w:left="720" w:hanging="720"/>
        <w:jc w:val="thaiDistribute"/>
        <w:rPr>
          <w:rFonts w:ascii="TH Sarabun New" w:hAnsi="TH Sarabun New" w:cs="TH Sarabun New"/>
          <w:sz w:val="28"/>
          <w:cs/>
        </w:rPr>
      </w:pPr>
      <w:r w:rsidRPr="00C92297">
        <w:rPr>
          <w:rFonts w:ascii="TH Sarabun New" w:hAnsi="TH Sarabun New" w:cs="TH Sarabun New"/>
          <w:sz w:val="28"/>
          <w:cs/>
        </w:rPr>
        <w:t>ชาญคณิต  กฤตยา  สุริยะมณี.(2548).ปัจจัยที่มีความสัมพันธ์กับการกระทำผิดเกี่ยวกับทรัพย์ของเด็กและเยาวชนในเขตกรุงเทพมหานครและปริมณฑล.วิทยานิพนธ์ปริญญาปรัชญาดุษฎีบัณฑิต มหาวิทยาลัยมหิดล.</w:t>
      </w:r>
    </w:p>
    <w:p w:rsidR="00B9457C" w:rsidRPr="00C92297" w:rsidRDefault="00B9457C" w:rsidP="00C40EA8">
      <w:pPr>
        <w:pStyle w:val="a4"/>
        <w:jc w:val="thaiDistribute"/>
        <w:rPr>
          <w:rFonts w:ascii="TH Sarabun New" w:hAnsi="TH Sarabun New" w:cs="TH Sarabun New"/>
          <w:color w:val="000000" w:themeColor="text1"/>
          <w:sz w:val="28"/>
        </w:rPr>
      </w:pPr>
      <w:r w:rsidRPr="00C92297">
        <w:rPr>
          <w:rFonts w:ascii="TH Sarabun New" w:hAnsi="TH Sarabun New" w:cs="TH Sarabun New"/>
          <w:color w:val="000000" w:themeColor="text1"/>
          <w:sz w:val="28"/>
          <w:cs/>
        </w:rPr>
        <w:t>นวลจันทร์  ทัศนชัยกุล.(2548).อาชญากรรม การป้องกัน</w:t>
      </w:r>
      <w:r w:rsidRPr="00C92297">
        <w:rPr>
          <w:rFonts w:ascii="TH Sarabun New" w:hAnsi="TH Sarabun New" w:cs="TH Sarabun New"/>
          <w:color w:val="000000" w:themeColor="text1"/>
          <w:sz w:val="28"/>
        </w:rPr>
        <w:t>:</w:t>
      </w:r>
      <w:r w:rsidRPr="00C92297">
        <w:rPr>
          <w:rFonts w:ascii="TH Sarabun New" w:hAnsi="TH Sarabun New" w:cs="TH Sarabun New"/>
          <w:color w:val="000000" w:themeColor="text1"/>
          <w:sz w:val="28"/>
          <w:cs/>
        </w:rPr>
        <w:t>การควบคุม.</w:t>
      </w:r>
      <w:r w:rsidR="00720DA4" w:rsidRPr="00C92297">
        <w:rPr>
          <w:rFonts w:ascii="TH Sarabun New" w:hAnsi="TH Sarabun New" w:cs="TH Sarabun New"/>
          <w:color w:val="000000" w:themeColor="text1"/>
          <w:sz w:val="28"/>
        </w:rPr>
        <w:t>(</w:t>
      </w:r>
      <w:r w:rsidR="00AE3C96" w:rsidRPr="00C92297">
        <w:rPr>
          <w:rFonts w:ascii="TH Sarabun New" w:hAnsi="TH Sarabun New" w:cs="TH Sarabun New"/>
          <w:color w:val="000000" w:themeColor="text1"/>
          <w:sz w:val="28"/>
          <w:cs/>
        </w:rPr>
        <w:t>พิมพ์ครั้งที่ 2</w:t>
      </w:r>
      <w:r w:rsidR="00720DA4" w:rsidRPr="00C92297">
        <w:rPr>
          <w:rFonts w:ascii="TH Sarabun New" w:hAnsi="TH Sarabun New" w:cs="TH Sarabun New"/>
          <w:color w:val="000000" w:themeColor="text1"/>
          <w:sz w:val="28"/>
          <w:cs/>
        </w:rPr>
        <w:t>).</w:t>
      </w:r>
      <w:r w:rsidR="00AE3C96" w:rsidRPr="00C92297">
        <w:rPr>
          <w:rFonts w:ascii="TH Sarabun New" w:hAnsi="TH Sarabun New" w:cs="TH Sarabun New"/>
          <w:color w:val="000000" w:themeColor="text1"/>
          <w:sz w:val="28"/>
          <w:cs/>
        </w:rPr>
        <w:t xml:space="preserve"> </w:t>
      </w:r>
      <w:r w:rsidRPr="00C92297">
        <w:rPr>
          <w:rFonts w:ascii="TH Sarabun New" w:hAnsi="TH Sarabun New" w:cs="TH Sarabun New"/>
          <w:color w:val="000000" w:themeColor="text1"/>
          <w:sz w:val="28"/>
          <w:cs/>
        </w:rPr>
        <w:t>นนทบุรี</w:t>
      </w:r>
      <w:r w:rsidRPr="00C92297">
        <w:rPr>
          <w:rFonts w:ascii="TH Sarabun New" w:hAnsi="TH Sarabun New" w:cs="TH Sarabun New"/>
          <w:color w:val="000000" w:themeColor="text1"/>
          <w:sz w:val="28"/>
        </w:rPr>
        <w:t>:</w:t>
      </w:r>
      <w:r w:rsidR="00720DA4" w:rsidRPr="00C92297">
        <w:rPr>
          <w:rFonts w:ascii="TH Sarabun New" w:hAnsi="TH Sarabun New" w:cs="TH Sarabun New"/>
          <w:color w:val="000000" w:themeColor="text1"/>
          <w:sz w:val="28"/>
          <w:cs/>
        </w:rPr>
        <w:t xml:space="preserve"> </w:t>
      </w:r>
      <w:r w:rsidR="00AE3C96" w:rsidRPr="00C92297">
        <w:rPr>
          <w:rFonts w:ascii="TH Sarabun New" w:hAnsi="TH Sarabun New" w:cs="TH Sarabun New"/>
          <w:color w:val="000000" w:themeColor="text1"/>
          <w:sz w:val="28"/>
          <w:cs/>
        </w:rPr>
        <w:t>พรทิพย์กา</w:t>
      </w:r>
      <w:r w:rsidR="00720DA4" w:rsidRPr="00C92297">
        <w:rPr>
          <w:rFonts w:ascii="TH Sarabun New" w:hAnsi="TH Sarabun New" w:cs="TH Sarabun New"/>
          <w:color w:val="000000" w:themeColor="text1"/>
          <w:sz w:val="28"/>
          <w:cs/>
        </w:rPr>
        <w:t>ร</w:t>
      </w:r>
      <w:r w:rsidRPr="00C92297">
        <w:rPr>
          <w:rFonts w:ascii="TH Sarabun New" w:hAnsi="TH Sarabun New" w:cs="TH Sarabun New"/>
          <w:color w:val="000000" w:themeColor="text1"/>
          <w:sz w:val="28"/>
          <w:cs/>
        </w:rPr>
        <w:t>พิมพ์</w:t>
      </w:r>
      <w:r w:rsidRPr="00C92297">
        <w:rPr>
          <w:rFonts w:ascii="TH Sarabun New" w:hAnsi="TH Sarabun New" w:cs="TH Sarabun New"/>
          <w:color w:val="000000" w:themeColor="text1"/>
          <w:sz w:val="28"/>
        </w:rPr>
        <w:t>.</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พรรณิภา  บูรพาชีพและคณะ.(2553).โครงการการสำรวจการกระทำผิดด้วยตนเอง(</w:t>
      </w:r>
      <w:r w:rsidRPr="00C92297">
        <w:rPr>
          <w:rFonts w:ascii="TH Sarabun New" w:hAnsi="TH Sarabun New" w:cs="TH Sarabun New"/>
          <w:sz w:val="28"/>
        </w:rPr>
        <w:t>Self-report  CrimeSurvey</w:t>
      </w:r>
      <w:r w:rsidRPr="00C92297">
        <w:rPr>
          <w:rFonts w:ascii="TH Sarabun New" w:hAnsi="TH Sarabun New" w:cs="TH Sarabun New"/>
          <w:sz w:val="28"/>
          <w:cs/>
        </w:rPr>
        <w:t>)</w:t>
      </w:r>
      <w:r w:rsidRPr="00C92297">
        <w:rPr>
          <w:rFonts w:ascii="TH Sarabun New" w:hAnsi="TH Sarabun New" w:cs="TH Sarabun New"/>
          <w:sz w:val="28"/>
        </w:rPr>
        <w:t>.(</w:t>
      </w:r>
      <w:r w:rsidRPr="00C92297">
        <w:rPr>
          <w:rFonts w:ascii="TH Sarabun New" w:hAnsi="TH Sarabun New" w:cs="TH Sarabun New"/>
          <w:sz w:val="28"/>
          <w:cs/>
        </w:rPr>
        <w:t>รายงายการวิจัย</w:t>
      </w:r>
      <w:r w:rsidRPr="00C92297">
        <w:rPr>
          <w:rFonts w:ascii="TH Sarabun New" w:hAnsi="TH Sarabun New" w:cs="TH Sarabun New"/>
          <w:sz w:val="28"/>
        </w:rPr>
        <w:t>)</w:t>
      </w:r>
      <w:r w:rsidRPr="00C92297">
        <w:rPr>
          <w:rFonts w:ascii="TH Sarabun New" w:hAnsi="TH Sarabun New" w:cs="TH Sarabun New"/>
          <w:sz w:val="28"/>
          <w:cs/>
        </w:rPr>
        <w:t>.กรุงเทพฯ</w:t>
      </w:r>
      <w:r w:rsidRPr="00C92297">
        <w:rPr>
          <w:rFonts w:ascii="TH Sarabun New" w:hAnsi="TH Sarabun New" w:cs="TH Sarabun New"/>
          <w:sz w:val="28"/>
        </w:rPr>
        <w:t>:</w:t>
      </w:r>
      <w:r w:rsidRPr="00C92297">
        <w:rPr>
          <w:rFonts w:ascii="TH Sarabun New" w:hAnsi="TH Sarabun New" w:cs="TH Sarabun New"/>
          <w:sz w:val="28"/>
          <w:cs/>
        </w:rPr>
        <w:t>สำนักงานกิจการยุติธรรม</w:t>
      </w:r>
      <w:r w:rsidRPr="00C92297">
        <w:rPr>
          <w:rFonts w:ascii="TH Sarabun New" w:hAnsi="TH Sarabun New" w:cs="TH Sarabun New"/>
          <w:sz w:val="28"/>
        </w:rPr>
        <w:t>,</w:t>
      </w:r>
      <w:r w:rsidRPr="00C92297">
        <w:rPr>
          <w:rFonts w:ascii="TH Sarabun New" w:hAnsi="TH Sarabun New" w:cs="TH Sarabun New"/>
          <w:sz w:val="28"/>
          <w:cs/>
        </w:rPr>
        <w:t>กระทรวงยุติธรรม.</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พิมหทัย  สังสุทธิ</w:t>
      </w:r>
      <w:r w:rsidRPr="00C92297">
        <w:rPr>
          <w:rFonts w:ascii="TH Sarabun New" w:hAnsi="TH Sarabun New" w:cs="TH Sarabun New"/>
          <w:sz w:val="28"/>
        </w:rPr>
        <w:t>.</w:t>
      </w:r>
      <w:r w:rsidRPr="00C92297">
        <w:rPr>
          <w:rFonts w:ascii="TH Sarabun New" w:hAnsi="TH Sarabun New" w:cs="TH Sarabun New"/>
          <w:sz w:val="28"/>
          <w:cs/>
        </w:rPr>
        <w:t>(</w:t>
      </w:r>
      <w:r w:rsidRPr="00C92297">
        <w:rPr>
          <w:rFonts w:ascii="TH Sarabun New" w:hAnsi="TH Sarabun New" w:cs="TH Sarabun New"/>
          <w:sz w:val="28"/>
        </w:rPr>
        <w:t>2555</w:t>
      </w:r>
      <w:r w:rsidRPr="00C92297">
        <w:rPr>
          <w:rFonts w:ascii="TH Sarabun New" w:hAnsi="TH Sarabun New" w:cs="TH Sarabun New"/>
          <w:sz w:val="28"/>
          <w:cs/>
        </w:rPr>
        <w:t>)</w:t>
      </w:r>
      <w:r w:rsidRPr="00C92297">
        <w:rPr>
          <w:rFonts w:ascii="TH Sarabun New" w:hAnsi="TH Sarabun New" w:cs="TH Sarabun New"/>
          <w:sz w:val="28"/>
        </w:rPr>
        <w:t>.</w:t>
      </w:r>
      <w:r w:rsidRPr="00C92297">
        <w:rPr>
          <w:rFonts w:ascii="TH Sarabun New" w:hAnsi="TH Sarabun New" w:cs="TH Sarabun New"/>
          <w:sz w:val="28"/>
          <w:cs/>
        </w:rPr>
        <w:t>ความแตกต่างระหว่างเพศชายและเพศหญิงกับการกระทำผิดเกี่ยวกับทรัพย์</w:t>
      </w:r>
      <w:r w:rsidRPr="00C92297">
        <w:rPr>
          <w:rFonts w:ascii="TH Sarabun New" w:hAnsi="TH Sarabun New" w:cs="TH Sarabun New"/>
          <w:sz w:val="28"/>
        </w:rPr>
        <w:t>:</w:t>
      </w:r>
      <w:r w:rsidRPr="00C92297">
        <w:rPr>
          <w:rFonts w:ascii="TH Sarabun New" w:hAnsi="TH Sarabun New" w:cs="TH Sarabun New"/>
          <w:sz w:val="28"/>
          <w:cs/>
        </w:rPr>
        <w:t>ศึกษาในแนวทางของทฤษฎี</w:t>
      </w:r>
      <w:r w:rsidRPr="00C92297">
        <w:rPr>
          <w:rFonts w:ascii="TH Sarabun New" w:hAnsi="TH Sarabun New" w:cs="TH Sarabun New"/>
          <w:sz w:val="28"/>
        </w:rPr>
        <w:t xml:space="preserve"> </w:t>
      </w:r>
      <w:r w:rsidRPr="00C92297">
        <w:rPr>
          <w:rFonts w:ascii="TH Sarabun New" w:hAnsi="TH Sarabun New" w:cs="TH Sarabun New"/>
          <w:sz w:val="28"/>
          <w:cs/>
        </w:rPr>
        <w:t>ความกดดันทั่วไป</w:t>
      </w:r>
      <w:r w:rsidRPr="00C92297">
        <w:rPr>
          <w:rFonts w:ascii="TH Sarabun New" w:hAnsi="TH Sarabun New" w:cs="TH Sarabun New"/>
          <w:sz w:val="28"/>
        </w:rPr>
        <w:t xml:space="preserve"> </w:t>
      </w:r>
      <w:r w:rsidRPr="00C92297">
        <w:rPr>
          <w:rFonts w:ascii="TH Sarabun New" w:hAnsi="TH Sarabun New" w:cs="TH Sarabun New"/>
          <w:sz w:val="28"/>
          <w:cs/>
        </w:rPr>
        <w:t>ทฤษฎีการควบคุมตนเองและทฤษฎีความผูกพันทางสังคม</w:t>
      </w:r>
      <w:r w:rsidRPr="00C92297">
        <w:rPr>
          <w:rFonts w:ascii="TH Sarabun New" w:hAnsi="TH Sarabun New" w:cs="TH Sarabun New"/>
          <w:sz w:val="28"/>
        </w:rPr>
        <w:t>.</w:t>
      </w:r>
      <w:r w:rsidRPr="00C92297">
        <w:rPr>
          <w:rFonts w:ascii="TH Sarabun New" w:hAnsi="TH Sarabun New" w:cs="TH Sarabun New"/>
          <w:sz w:val="28"/>
          <w:cs/>
        </w:rPr>
        <w:t>วิทยานิพนธ์ศิลปศาสตรมหาบัณฑิต มหาวิทยาลัยมหิดล</w:t>
      </w:r>
      <w:r w:rsidRPr="00C92297">
        <w:rPr>
          <w:rFonts w:ascii="TH Sarabun New" w:hAnsi="TH Sarabun New" w:cs="TH Sarabun New"/>
          <w:sz w:val="28"/>
        </w:rPr>
        <w:t>.</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มนตรี  บุญนาค</w:t>
      </w:r>
      <w:r w:rsidRPr="00C92297">
        <w:rPr>
          <w:rFonts w:ascii="TH Sarabun New" w:hAnsi="TH Sarabun New" w:cs="TH Sarabun New"/>
          <w:sz w:val="28"/>
        </w:rPr>
        <w:t>.</w:t>
      </w:r>
      <w:r w:rsidRPr="00C92297">
        <w:rPr>
          <w:rFonts w:ascii="TH Sarabun New" w:hAnsi="TH Sarabun New" w:cs="TH Sarabun New"/>
          <w:sz w:val="28"/>
          <w:cs/>
        </w:rPr>
        <w:t>(</w:t>
      </w:r>
      <w:r w:rsidRPr="00C92297">
        <w:rPr>
          <w:rFonts w:ascii="TH Sarabun New" w:hAnsi="TH Sarabun New" w:cs="TH Sarabun New"/>
          <w:sz w:val="28"/>
        </w:rPr>
        <w:t>2542</w:t>
      </w:r>
      <w:r w:rsidRPr="00C92297">
        <w:rPr>
          <w:rFonts w:ascii="TH Sarabun New" w:hAnsi="TH Sarabun New" w:cs="TH Sarabun New"/>
          <w:sz w:val="28"/>
          <w:cs/>
        </w:rPr>
        <w:t>)</w:t>
      </w:r>
      <w:r w:rsidRPr="00C92297">
        <w:rPr>
          <w:rFonts w:ascii="TH Sarabun New" w:hAnsi="TH Sarabun New" w:cs="TH Sarabun New"/>
          <w:sz w:val="28"/>
        </w:rPr>
        <w:t>.</w:t>
      </w:r>
      <w:r w:rsidRPr="00C92297">
        <w:rPr>
          <w:rFonts w:ascii="TH Sarabun New" w:hAnsi="TH Sarabun New" w:cs="TH Sarabun New"/>
          <w:sz w:val="28"/>
          <w:cs/>
        </w:rPr>
        <w:t>วิเคราะห์สาเหตุการกระทำผิดซ้ำในคดีเสพยาบ้า</w:t>
      </w:r>
      <w:r w:rsidRPr="00C92297">
        <w:rPr>
          <w:rFonts w:ascii="TH Sarabun New" w:hAnsi="TH Sarabun New" w:cs="TH Sarabun New"/>
          <w:sz w:val="28"/>
        </w:rPr>
        <w:t>:</w:t>
      </w:r>
      <w:r w:rsidRPr="00C92297">
        <w:rPr>
          <w:rFonts w:ascii="TH Sarabun New" w:hAnsi="TH Sarabun New" w:cs="TH Sarabun New"/>
          <w:sz w:val="28"/>
          <w:cs/>
        </w:rPr>
        <w:t>ศึกษาเฉพาะกรณีผู้ต้องขังในทัณฑสถานบำบัดพิเศษกลาง</w:t>
      </w:r>
      <w:r w:rsidRPr="00C92297">
        <w:rPr>
          <w:rFonts w:ascii="TH Sarabun New" w:hAnsi="TH Sarabun New" w:cs="TH Sarabun New"/>
          <w:sz w:val="28"/>
        </w:rPr>
        <w:t>.</w:t>
      </w:r>
      <w:r w:rsidRPr="00C92297">
        <w:rPr>
          <w:rFonts w:ascii="TH Sarabun New" w:hAnsi="TH Sarabun New" w:cs="TH Sarabun New"/>
          <w:sz w:val="28"/>
          <w:cs/>
        </w:rPr>
        <w:t>วิทยานิพนธ์สังคมศาสตร์มหาบัณฑิต มหาวิทยาลัยมหิดล</w:t>
      </w:r>
      <w:r w:rsidRPr="00C92297">
        <w:rPr>
          <w:rFonts w:ascii="TH Sarabun New" w:hAnsi="TH Sarabun New" w:cs="TH Sarabun New"/>
          <w:sz w:val="28"/>
        </w:rPr>
        <w:t>.</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cs/>
        </w:rPr>
        <w:t>มหาวิทยาลัยมหาจุฬาลงกรณราชวิทยาลัย.</w:t>
      </w:r>
      <w:r w:rsidRPr="00C92297">
        <w:rPr>
          <w:rFonts w:ascii="TH Sarabun New" w:hAnsi="TH Sarabun New" w:cs="TH Sarabun New"/>
          <w:sz w:val="28"/>
        </w:rPr>
        <w:t>(2539)</w:t>
      </w:r>
      <w:r w:rsidRPr="00C92297">
        <w:rPr>
          <w:rFonts w:ascii="TH Sarabun New" w:hAnsi="TH Sarabun New" w:cs="TH Sarabun New"/>
          <w:sz w:val="28"/>
          <w:cs/>
        </w:rPr>
        <w:t>.พระไตรปิฎกภาษาไทย ฉบับมหาจุฬาลงกรณราชวิทยาลัย.</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cs/>
        </w:rPr>
        <w:tab/>
        <w:t>กรุงเทพฯ</w:t>
      </w:r>
      <w:r w:rsidRPr="00C92297">
        <w:rPr>
          <w:rFonts w:ascii="TH Sarabun New" w:hAnsi="TH Sarabun New" w:cs="TH Sarabun New"/>
          <w:sz w:val="28"/>
        </w:rPr>
        <w:t>:</w:t>
      </w:r>
      <w:r w:rsidRPr="00C92297">
        <w:rPr>
          <w:rFonts w:ascii="TH Sarabun New" w:hAnsi="TH Sarabun New" w:cs="TH Sarabun New"/>
          <w:sz w:val="28"/>
          <w:cs/>
        </w:rPr>
        <w:t>มหาจุฬาลงกรณราชวิทยาลัย.</w:t>
      </w:r>
    </w:p>
    <w:p w:rsidR="007318AE" w:rsidRPr="00C92297" w:rsidRDefault="007318AE" w:rsidP="00A72ECC">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ยุบลวรรณ  ตั่นเธียรรัตน์.(2550).โมเดลเชิงสาเหตุการกระทำผิดของเยาวชน</w:t>
      </w:r>
      <w:r w:rsidR="0054510C" w:rsidRPr="00C92297">
        <w:rPr>
          <w:rFonts w:ascii="TH Sarabun New" w:hAnsi="TH Sarabun New" w:cs="TH Sarabun New"/>
          <w:sz w:val="28"/>
        </w:rPr>
        <w:t xml:space="preserve">: </w:t>
      </w:r>
      <w:r w:rsidRPr="00C92297">
        <w:rPr>
          <w:rFonts w:ascii="TH Sarabun New" w:hAnsi="TH Sarabun New" w:cs="TH Sarabun New"/>
          <w:sz w:val="28"/>
          <w:cs/>
        </w:rPr>
        <w:t xml:space="preserve">การบูรณาการของ 3 </w:t>
      </w:r>
      <w:r w:rsidR="00A72ECC" w:rsidRPr="00C92297">
        <w:rPr>
          <w:rFonts w:ascii="TH Sarabun New" w:hAnsi="TH Sarabun New" w:cs="TH Sarabun New"/>
          <w:sz w:val="28"/>
          <w:cs/>
        </w:rPr>
        <w:t>ทฤษฎีทาง</w:t>
      </w:r>
      <w:r w:rsidRPr="00C92297">
        <w:rPr>
          <w:rFonts w:ascii="TH Sarabun New" w:hAnsi="TH Sarabun New" w:cs="TH Sarabun New"/>
          <w:sz w:val="28"/>
          <w:cs/>
        </w:rPr>
        <w:t>สังคมวิทยาเพื่อการอธิบายการกระทำผิดของนักศึก</w:t>
      </w:r>
      <w:r w:rsidR="00A72ECC" w:rsidRPr="00C92297">
        <w:rPr>
          <w:rFonts w:ascii="TH Sarabun New" w:hAnsi="TH Sarabun New" w:cs="TH Sarabun New"/>
          <w:sz w:val="28"/>
          <w:cs/>
        </w:rPr>
        <w:t>ษามหาวิทยาลัยระดับปริญญาตรีในเขต</w:t>
      </w:r>
      <w:r w:rsidRPr="00C92297">
        <w:rPr>
          <w:rFonts w:ascii="TH Sarabun New" w:hAnsi="TH Sarabun New" w:cs="TH Sarabun New"/>
          <w:sz w:val="28"/>
          <w:cs/>
        </w:rPr>
        <w:t>กรุงเทพมหานคร.(รายงานการวิจัยฉบับสมบูรณ์).</w:t>
      </w:r>
      <w:r w:rsidR="00390089" w:rsidRPr="00C92297">
        <w:rPr>
          <w:rFonts w:ascii="TH Sarabun New" w:hAnsi="TH Sarabun New" w:cs="TH Sarabun New"/>
          <w:sz w:val="28"/>
          <w:cs/>
        </w:rPr>
        <w:t>กรุงเทพฯ</w:t>
      </w:r>
      <w:r w:rsidR="00390089" w:rsidRPr="00C92297">
        <w:rPr>
          <w:rFonts w:ascii="TH Sarabun New" w:hAnsi="TH Sarabun New" w:cs="TH Sarabun New"/>
          <w:sz w:val="28"/>
        </w:rPr>
        <w:t xml:space="preserve">: </w:t>
      </w:r>
      <w:r w:rsidRPr="00C92297">
        <w:rPr>
          <w:rFonts w:ascii="TH Sarabun New" w:hAnsi="TH Sarabun New" w:cs="TH Sarabun New"/>
          <w:sz w:val="28"/>
          <w:cs/>
        </w:rPr>
        <w:t>สำนักงานคณะกรรมการการวิจัยแห่งชาติ.</w:t>
      </w:r>
    </w:p>
    <w:p w:rsidR="00B9457C" w:rsidRPr="00C92297" w:rsidRDefault="00B9457C" w:rsidP="007318AE">
      <w:pPr>
        <w:pStyle w:val="a4"/>
        <w:ind w:left="720" w:hanging="720"/>
        <w:rPr>
          <w:rFonts w:ascii="TH Sarabun New" w:hAnsi="TH Sarabun New" w:cs="TH Sarabun New"/>
          <w:sz w:val="28"/>
        </w:rPr>
      </w:pPr>
      <w:r w:rsidRPr="00C92297">
        <w:rPr>
          <w:rFonts w:ascii="TH Sarabun New" w:hAnsi="TH Sarabun New" w:cs="TH Sarabun New"/>
          <w:sz w:val="28"/>
          <w:cs/>
        </w:rPr>
        <w:lastRenderedPageBreak/>
        <w:t>วรรณษิษฐ์  บำรุงราษฎร์.(2544).ปัจจัยที่มีผลต่อการกระทำผิดเกี่ยวกับทรัพย์ กรณีลักทรัพย์ของเด็กและเยาวชนหญิง ในสถานพินิจและคุ้มครองเด็กและเยาวชนกลาง ในกรุงเทพมหานคร.วิทยานิพนธ์ปริญญาศิลปศาสตรมหาบัณฑิต มหาวิทยาลัยมหิดล.</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cs/>
        </w:rPr>
        <w:t>สถิติคดีอาญา.</w:t>
      </w:r>
      <w:r w:rsidRPr="00C92297">
        <w:rPr>
          <w:rFonts w:ascii="TH Sarabun New" w:hAnsi="TH Sarabun New" w:cs="TH Sarabun New"/>
          <w:sz w:val="28"/>
        </w:rPr>
        <w:t>[</w:t>
      </w:r>
      <w:r w:rsidRPr="00C92297">
        <w:rPr>
          <w:rFonts w:ascii="TH Sarabun New" w:hAnsi="TH Sarabun New" w:cs="TH Sarabun New"/>
          <w:sz w:val="28"/>
          <w:cs/>
        </w:rPr>
        <w:t>ระบบออนไลน์</w:t>
      </w:r>
      <w:r w:rsidRPr="00C92297">
        <w:rPr>
          <w:rFonts w:ascii="TH Sarabun New" w:hAnsi="TH Sarabun New" w:cs="TH Sarabun New"/>
          <w:sz w:val="28"/>
        </w:rPr>
        <w:t>]</w:t>
      </w:r>
      <w:r w:rsidRPr="00C92297">
        <w:rPr>
          <w:rFonts w:ascii="TH Sarabun New" w:hAnsi="TH Sarabun New" w:cs="TH Sarabun New"/>
          <w:sz w:val="28"/>
          <w:cs/>
        </w:rPr>
        <w:t xml:space="preserve">. แหล่งที่มา </w:t>
      </w:r>
      <w:hyperlink r:id="rId8" w:history="1">
        <w:r w:rsidRPr="00C92297">
          <w:rPr>
            <w:rStyle w:val="ad"/>
            <w:rFonts w:ascii="TH Sarabun New" w:hAnsi="TH Sarabun New" w:cs="TH Sarabun New"/>
            <w:sz w:val="28"/>
          </w:rPr>
          <w:t>http://pitc.police.go.th/dirlist/dirlist</w:t>
        </w:r>
      </w:hyperlink>
      <w:r w:rsidRPr="00C92297">
        <w:rPr>
          <w:rFonts w:ascii="TH Sarabun New" w:hAnsi="TH Sarabun New" w:cs="TH Sarabun New"/>
          <w:sz w:val="28"/>
        </w:rPr>
        <w:t>.php?dir=/crimes</w:t>
      </w:r>
      <w:r w:rsidRPr="00C92297">
        <w:rPr>
          <w:rFonts w:ascii="TH Sarabun New" w:hAnsi="TH Sarabun New" w:cs="TH Sarabun New"/>
          <w:sz w:val="28"/>
          <w:cs/>
        </w:rPr>
        <w:t>.</w:t>
      </w:r>
    </w:p>
    <w:p w:rsidR="00B9457C" w:rsidRPr="00C92297" w:rsidRDefault="00B9457C" w:rsidP="00FB767D">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เสกสิทธิ์  สวรรยาธิปัติ.(2554).การกระทำผิดเกี่ยวกับทรัพย์ ยาเสพติดและชีวิตร่างกาย(คดีร้ายแรง)ของเด็กและเยาวชนในเขตกรุงเทพมหานครและปริมณฑล</w:t>
      </w:r>
      <w:r w:rsidRPr="00C92297">
        <w:rPr>
          <w:rFonts w:ascii="TH Sarabun New" w:hAnsi="TH Sarabun New" w:cs="TH Sarabun New"/>
          <w:sz w:val="28"/>
        </w:rPr>
        <w:t>:</w:t>
      </w:r>
      <w:r w:rsidRPr="00C92297">
        <w:rPr>
          <w:rFonts w:ascii="TH Sarabun New" w:hAnsi="TH Sarabun New" w:cs="TH Sarabun New"/>
          <w:sz w:val="28"/>
          <w:cs/>
        </w:rPr>
        <w:t>การศึกษาวิจัยโดยใช้ทฤษฎีการควบคุมตนเอง.วิทยานิพนธ์ปริญญาปรัชญาดุษฎีบัณฑิต มหาวิทยาลัยมหิดล</w:t>
      </w:r>
      <w:r w:rsidRPr="00C92297">
        <w:rPr>
          <w:rFonts w:ascii="TH Sarabun New" w:hAnsi="TH Sarabun New" w:cs="TH Sarabun New"/>
          <w:sz w:val="28"/>
        </w:rPr>
        <w:t>.</w:t>
      </w:r>
    </w:p>
    <w:p w:rsidR="00E20040" w:rsidRDefault="00B9457C" w:rsidP="002136EF">
      <w:pPr>
        <w:pStyle w:val="a4"/>
        <w:ind w:left="720" w:hanging="720"/>
        <w:jc w:val="thaiDistribute"/>
        <w:rPr>
          <w:rFonts w:ascii="TH Sarabun New" w:hAnsi="TH Sarabun New" w:cs="TH Sarabun New"/>
          <w:sz w:val="28"/>
        </w:rPr>
      </w:pPr>
      <w:r w:rsidRPr="00C92297">
        <w:rPr>
          <w:rFonts w:ascii="TH Sarabun New" w:hAnsi="TH Sarabun New" w:cs="TH Sarabun New"/>
          <w:sz w:val="28"/>
          <w:cs/>
        </w:rPr>
        <w:t>อุษณีย์  ทิพย์สุวรรณ.(2555).เทคนิคการแก้ตัวกับการกระทำผิดเกี่ยวกับทรัพย์ของเด็กและเยาวชน</w:t>
      </w:r>
      <w:r w:rsidRPr="00C92297">
        <w:rPr>
          <w:rFonts w:ascii="TH Sarabun New" w:hAnsi="TH Sarabun New" w:cs="TH Sarabun New"/>
          <w:sz w:val="28"/>
        </w:rPr>
        <w:t>:</w:t>
      </w:r>
      <w:r w:rsidRPr="00C92297">
        <w:rPr>
          <w:rFonts w:ascii="TH Sarabun New" w:hAnsi="TH Sarabun New" w:cs="TH Sarabun New"/>
          <w:sz w:val="28"/>
          <w:cs/>
        </w:rPr>
        <w:t>ศึกษาเฉพาะศูนย์ฝึกและอบรมเด็กและเยาวชนชายในกรุงเทพมหานคร.วิทยานิพนธ์ศิลปศาสตรมหาบัณฑิต  มหาวิทยาลัยมหิดล.</w:t>
      </w:r>
    </w:p>
    <w:p w:rsidR="00E20040" w:rsidRPr="00C92297"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 xml:space="preserve">Altheimer, Irshad.(2010).An  Explanation Analysis of Guns and Violent Crime in a Cross-Nation Sample  </w:t>
      </w:r>
    </w:p>
    <w:p w:rsidR="00E20040"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ab/>
        <w:t>of  Cities.Southwest  Journal  of  Criminal  Justice,Vol.6(3);204-227.</w:t>
      </w:r>
    </w:p>
    <w:p w:rsidR="00E20040" w:rsidRPr="00C92297"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 xml:space="preserve">Baron, Stephen W.(2003).Self-Control, Social Consequences, and Criminal Behavior: Street Youth  and </w:t>
      </w:r>
    </w:p>
    <w:p w:rsidR="00E20040" w:rsidRPr="00C92297"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ab/>
        <w:t xml:space="preserve">The  General  Theory  of  Crime. Journal of  Research  in Crime  and Delinquency, Vol. 40, No. 4; </w:t>
      </w:r>
    </w:p>
    <w:p w:rsidR="00E20040" w:rsidRPr="00C92297"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ab/>
        <w:t xml:space="preserve">403-425. </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 xml:space="preserve">Cheung, Nicole W.T., Cheung, Yuet W.(2008). Self-control ,Social Factors And Delinquency: A  Test of  </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ab/>
        <w:t>The General Theory of Crime Among Adolescents in Hong Kong. J Youth  Adolescence, 37; 412-</w:t>
      </w:r>
    </w:p>
    <w:p w:rsidR="00B9457C"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ab/>
        <w:t>430.</w:t>
      </w:r>
    </w:p>
    <w:p w:rsidR="00E20040" w:rsidRPr="00C92297" w:rsidRDefault="00E20040" w:rsidP="00E20040">
      <w:pPr>
        <w:pStyle w:val="a4"/>
        <w:jc w:val="thaiDistribute"/>
        <w:rPr>
          <w:rFonts w:ascii="TH Sarabun New" w:hAnsi="TH Sarabun New" w:cs="TH Sarabun New"/>
          <w:sz w:val="28"/>
        </w:rPr>
      </w:pPr>
      <w:r w:rsidRPr="00C92297">
        <w:rPr>
          <w:rFonts w:ascii="TH Sarabun New" w:hAnsi="TH Sarabun New" w:cs="TH Sarabun New"/>
          <w:sz w:val="28"/>
        </w:rPr>
        <w:t>Joseph, Janice.(1995). Juvenile  Delinquency Among  African Americans. Journal  of  Black  Studies, Vol.</w:t>
      </w:r>
    </w:p>
    <w:p w:rsidR="00E20040" w:rsidRPr="00C92297" w:rsidRDefault="00E20040" w:rsidP="00E20040">
      <w:pPr>
        <w:pStyle w:val="a4"/>
        <w:ind w:firstLine="720"/>
        <w:jc w:val="thaiDistribute"/>
        <w:rPr>
          <w:rFonts w:ascii="TH Sarabun New" w:hAnsi="TH Sarabun New" w:cs="TH Sarabun New"/>
          <w:sz w:val="28"/>
        </w:rPr>
      </w:pPr>
      <w:r w:rsidRPr="00C92297">
        <w:rPr>
          <w:rFonts w:ascii="TH Sarabun New" w:hAnsi="TH Sarabun New" w:cs="TH Sarabun New"/>
          <w:sz w:val="28"/>
        </w:rPr>
        <w:t xml:space="preserve"> 25, No. 4; 475-491.</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Ozbay, Ozen.(2008). Strain, Social Bonding Theories and Delinquency</w:t>
      </w:r>
      <w:r w:rsidRPr="00C92297">
        <w:rPr>
          <w:rFonts w:ascii="TH Sarabun New" w:eastAsia="SymbolMT" w:hAnsi="TH Sarabun New" w:cs="TH Sarabun New"/>
          <w:sz w:val="28"/>
        </w:rPr>
        <w:t>.</w:t>
      </w:r>
      <w:r w:rsidRPr="00C92297">
        <w:rPr>
          <w:rFonts w:ascii="TH Sarabun New" w:hAnsi="TH Sarabun New" w:cs="TH Sarabun New"/>
          <w:sz w:val="28"/>
        </w:rPr>
        <w:t xml:space="preserve"> C.Ü. Sosyal Bilimler Dergisi, Cilt. </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ab/>
        <w:t>32, No. 1; 1-6.</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 xml:space="preserve">Silverman, Jenna R., Caldwell, Roslyn M.(2008). Peer Relationship and Violence among Female Juvenile </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ab/>
        <w:t>An Exploration of  Difference among Four Racial</w:t>
      </w:r>
      <w:r w:rsidR="005376BF">
        <w:rPr>
          <w:rFonts w:ascii="TH Sarabun New" w:hAnsi="TH Sarabun New" w:cs="TH Sarabun New"/>
          <w:sz w:val="28"/>
          <w:cs/>
        </w:rPr>
        <w:t>/Eth</w:t>
      </w:r>
      <w:r w:rsidR="005376BF">
        <w:rPr>
          <w:rFonts w:ascii="TH Sarabun New" w:hAnsi="TH Sarabun New" w:cs="TH Sarabun New"/>
          <w:sz w:val="28"/>
        </w:rPr>
        <w:t>n</w:t>
      </w:r>
      <w:r w:rsidRPr="00C92297">
        <w:rPr>
          <w:rFonts w:ascii="TH Sarabun New" w:hAnsi="TH Sarabun New" w:cs="TH Sarabun New"/>
          <w:sz w:val="28"/>
          <w:cs/>
        </w:rPr>
        <w:t>ic Populations</w:t>
      </w:r>
      <w:r w:rsidRPr="00C92297">
        <w:rPr>
          <w:rFonts w:ascii="TH Sarabun New" w:hAnsi="TH Sarabun New" w:cs="TH Sarabun New"/>
          <w:sz w:val="28"/>
        </w:rPr>
        <w:t xml:space="preserve">.Criminal  Justice  and  </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ab/>
        <w:t>Behavior, Vol. 35, No. 3; 333-343.</w:t>
      </w:r>
    </w:p>
    <w:p w:rsidR="00B9457C" w:rsidRPr="00C92297" w:rsidRDefault="00B9457C" w:rsidP="00C40EA8">
      <w:pPr>
        <w:pStyle w:val="a4"/>
        <w:jc w:val="thaiDistribute"/>
        <w:rPr>
          <w:rFonts w:ascii="TH Sarabun New" w:hAnsi="TH Sarabun New" w:cs="TH Sarabun New"/>
          <w:sz w:val="28"/>
        </w:rPr>
      </w:pPr>
      <w:r w:rsidRPr="00C92297">
        <w:rPr>
          <w:rFonts w:ascii="TH Sarabun New" w:hAnsi="TH Sarabun New" w:cs="TH Sarabun New"/>
          <w:sz w:val="28"/>
        </w:rPr>
        <w:t xml:space="preserve">Wong, Siu  Kwong.(2011).Reciprocal  Effect  of  Family  Disruption  and  Crime :  A  Panel  Study  of </w:t>
      </w:r>
    </w:p>
    <w:p w:rsidR="00B9457C" w:rsidRPr="00C92297" w:rsidRDefault="00B9457C" w:rsidP="00C40EA8">
      <w:pPr>
        <w:pStyle w:val="a4"/>
        <w:ind w:firstLine="720"/>
        <w:jc w:val="thaiDistribute"/>
        <w:rPr>
          <w:rFonts w:ascii="TH Sarabun New" w:hAnsi="TH Sarabun New" w:cs="TH Sarabun New"/>
          <w:sz w:val="28"/>
        </w:rPr>
      </w:pPr>
      <w:r w:rsidRPr="00C92297">
        <w:rPr>
          <w:rFonts w:ascii="TH Sarabun New" w:hAnsi="TH Sarabun New" w:cs="TH Sarabun New"/>
          <w:sz w:val="28"/>
        </w:rPr>
        <w:t xml:space="preserve"> Canadian  Municipalities. Western  Criminology  Review, 12(1);43-63.  </w:t>
      </w:r>
    </w:p>
    <w:p w:rsidR="000B430F" w:rsidRPr="00890627" w:rsidRDefault="000B430F" w:rsidP="004B129A">
      <w:pPr>
        <w:pStyle w:val="a4"/>
        <w:rPr>
          <w:rFonts w:ascii="TH Sarabun New" w:hAnsi="TH Sarabun New" w:cs="TH Sarabun New"/>
          <w:color w:val="000000"/>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FF293C" w:rsidRDefault="00FF293C" w:rsidP="004B129A">
      <w:pPr>
        <w:pStyle w:val="a4"/>
        <w:rPr>
          <w:rFonts w:ascii="TH Sarabun New" w:hAnsi="TH Sarabun New" w:cs="TH Sarabun New"/>
          <w:b/>
          <w:bCs/>
          <w:sz w:val="32"/>
          <w:szCs w:val="32"/>
        </w:rPr>
      </w:pPr>
    </w:p>
    <w:p w:rsidR="004D09EB" w:rsidRDefault="004D09EB" w:rsidP="004B129A">
      <w:pPr>
        <w:pStyle w:val="a4"/>
        <w:rPr>
          <w:rFonts w:ascii="TH Sarabun New" w:hAnsi="TH Sarabun New" w:cs="TH Sarabun New"/>
          <w:b/>
          <w:bCs/>
          <w:sz w:val="32"/>
          <w:szCs w:val="32"/>
        </w:rPr>
      </w:pPr>
    </w:p>
    <w:p w:rsidR="004B129A" w:rsidRPr="00890627" w:rsidRDefault="004B129A" w:rsidP="004B129A">
      <w:pPr>
        <w:pStyle w:val="a4"/>
        <w:rPr>
          <w:rFonts w:ascii="TH Sarabun New" w:hAnsi="TH Sarabun New" w:cs="TH Sarabun New"/>
          <w:b/>
          <w:bCs/>
          <w:sz w:val="32"/>
          <w:szCs w:val="32"/>
        </w:rPr>
      </w:pPr>
      <w:r w:rsidRPr="00890627">
        <w:rPr>
          <w:rFonts w:ascii="TH Sarabun New" w:hAnsi="TH Sarabun New" w:cs="TH Sarabun New"/>
          <w:b/>
          <w:bCs/>
          <w:sz w:val="32"/>
          <w:szCs w:val="32"/>
          <w:cs/>
        </w:rPr>
        <w:lastRenderedPageBreak/>
        <w:t>ประวัติผู้วิจัย</w:t>
      </w:r>
    </w:p>
    <w:tbl>
      <w:tblPr>
        <w:tblStyle w:val="a3"/>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678"/>
      </w:tblGrid>
      <w:tr w:rsidR="004B129A" w:rsidRPr="00890627" w:rsidTr="00ED2C34">
        <w:tc>
          <w:tcPr>
            <w:tcW w:w="4219" w:type="dxa"/>
          </w:tcPr>
          <w:p w:rsidR="004B129A" w:rsidRPr="00890627" w:rsidRDefault="004B129A" w:rsidP="00ED2C34">
            <w:pPr>
              <w:pStyle w:val="a4"/>
              <w:rPr>
                <w:rFonts w:ascii="TH Sarabun New" w:hAnsi="TH Sarabun New" w:cs="TH Sarabun New"/>
                <w:b/>
                <w:bCs/>
                <w:sz w:val="32"/>
                <w:szCs w:val="32"/>
              </w:rPr>
            </w:pPr>
            <w:r w:rsidRPr="00890627">
              <w:rPr>
                <w:rFonts w:ascii="TH Sarabun New" w:hAnsi="TH Sarabun New" w:cs="TH Sarabun New"/>
                <w:b/>
                <w:bCs/>
                <w:sz w:val="32"/>
                <w:szCs w:val="32"/>
                <w:cs/>
              </w:rPr>
              <w:t>ชื่อ-สกุล</w:t>
            </w:r>
          </w:p>
        </w:tc>
        <w:tc>
          <w:tcPr>
            <w:tcW w:w="4678" w:type="dxa"/>
          </w:tcPr>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พระมหาสมชาย  จำปาทอง</w:t>
            </w:r>
          </w:p>
        </w:tc>
      </w:tr>
      <w:tr w:rsidR="004B129A" w:rsidRPr="00890627" w:rsidTr="00ED2C34">
        <w:tc>
          <w:tcPr>
            <w:tcW w:w="4219" w:type="dxa"/>
          </w:tcPr>
          <w:p w:rsidR="004B129A" w:rsidRPr="00890627" w:rsidRDefault="004B129A" w:rsidP="00ED2C34">
            <w:pPr>
              <w:pStyle w:val="a4"/>
              <w:rPr>
                <w:rFonts w:ascii="TH Sarabun New" w:hAnsi="TH Sarabun New" w:cs="TH Sarabun New"/>
                <w:b/>
                <w:bCs/>
                <w:sz w:val="32"/>
                <w:szCs w:val="32"/>
                <w:cs/>
              </w:rPr>
            </w:pPr>
            <w:r w:rsidRPr="00890627">
              <w:rPr>
                <w:rFonts w:ascii="TH Sarabun New" w:hAnsi="TH Sarabun New" w:cs="TH Sarabun New"/>
                <w:b/>
                <w:bCs/>
                <w:sz w:val="32"/>
                <w:szCs w:val="32"/>
                <w:cs/>
              </w:rPr>
              <w:t>วัน เดือน  ปีเกิด</w:t>
            </w:r>
          </w:p>
        </w:tc>
        <w:tc>
          <w:tcPr>
            <w:tcW w:w="4678" w:type="dxa"/>
          </w:tcPr>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1  มีนาคม  2526</w:t>
            </w:r>
          </w:p>
        </w:tc>
      </w:tr>
      <w:tr w:rsidR="004B129A" w:rsidRPr="00890627" w:rsidTr="00ED2C34">
        <w:tc>
          <w:tcPr>
            <w:tcW w:w="4219" w:type="dxa"/>
          </w:tcPr>
          <w:p w:rsidR="004B129A" w:rsidRPr="00890627" w:rsidRDefault="004B129A" w:rsidP="00ED2C34">
            <w:pPr>
              <w:pStyle w:val="a4"/>
              <w:rPr>
                <w:rFonts w:ascii="TH Sarabun New" w:hAnsi="TH Sarabun New" w:cs="TH Sarabun New"/>
                <w:b/>
                <w:bCs/>
                <w:sz w:val="32"/>
                <w:szCs w:val="32"/>
                <w:cs/>
              </w:rPr>
            </w:pPr>
            <w:r w:rsidRPr="00890627">
              <w:rPr>
                <w:rFonts w:ascii="TH Sarabun New" w:hAnsi="TH Sarabun New" w:cs="TH Sarabun New"/>
                <w:b/>
                <w:bCs/>
                <w:sz w:val="32"/>
                <w:szCs w:val="32"/>
                <w:cs/>
              </w:rPr>
              <w:t>สถานที่เกิด</w:t>
            </w:r>
          </w:p>
        </w:tc>
        <w:tc>
          <w:tcPr>
            <w:tcW w:w="4678" w:type="dxa"/>
          </w:tcPr>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จังหวัดชัยนาท  ประเทศไทย</w:t>
            </w:r>
          </w:p>
        </w:tc>
      </w:tr>
      <w:tr w:rsidR="004B129A" w:rsidRPr="00890627" w:rsidTr="00ED2C34">
        <w:tc>
          <w:tcPr>
            <w:tcW w:w="4219" w:type="dxa"/>
          </w:tcPr>
          <w:p w:rsidR="004B129A" w:rsidRPr="00890627" w:rsidRDefault="004B129A" w:rsidP="00ED2C34">
            <w:pPr>
              <w:pStyle w:val="a4"/>
              <w:rPr>
                <w:rFonts w:ascii="TH Sarabun New" w:hAnsi="TH Sarabun New" w:cs="TH Sarabun New"/>
                <w:b/>
                <w:bCs/>
                <w:sz w:val="32"/>
                <w:szCs w:val="32"/>
                <w:cs/>
              </w:rPr>
            </w:pPr>
            <w:r w:rsidRPr="00890627">
              <w:rPr>
                <w:rFonts w:ascii="TH Sarabun New" w:hAnsi="TH Sarabun New" w:cs="TH Sarabun New"/>
                <w:b/>
                <w:bCs/>
                <w:sz w:val="32"/>
                <w:szCs w:val="32"/>
                <w:cs/>
              </w:rPr>
              <w:t>ประวัติการศึกษา</w:t>
            </w:r>
          </w:p>
        </w:tc>
        <w:tc>
          <w:tcPr>
            <w:tcW w:w="4678" w:type="dxa"/>
          </w:tcPr>
          <w:p w:rsidR="004B129A" w:rsidRPr="00890627" w:rsidRDefault="004B129A" w:rsidP="00ED2C34">
            <w:pPr>
              <w:pStyle w:val="a4"/>
              <w:rPr>
                <w:rFonts w:ascii="TH Sarabun New" w:hAnsi="TH Sarabun New" w:cs="TH Sarabun New"/>
                <w:sz w:val="32"/>
                <w:szCs w:val="32"/>
                <w:cs/>
              </w:rPr>
            </w:pPr>
            <w:r w:rsidRPr="00890627">
              <w:rPr>
                <w:rFonts w:ascii="TH Sarabun New" w:hAnsi="TH Sarabun New" w:cs="TH Sarabun New"/>
                <w:sz w:val="32"/>
                <w:szCs w:val="32"/>
                <w:cs/>
              </w:rPr>
              <w:t>มหาวิทยาลัยมหาจุฬาลงกรณราชวิทยาลัย</w:t>
            </w:r>
            <w:r w:rsidRPr="00890627">
              <w:rPr>
                <w:rFonts w:ascii="TH Sarabun New" w:hAnsi="TH Sarabun New" w:cs="TH Sarabun New"/>
                <w:sz w:val="32"/>
                <w:szCs w:val="32"/>
              </w:rPr>
              <w:t xml:space="preserve"> </w:t>
            </w:r>
            <w:r w:rsidRPr="00890627">
              <w:rPr>
                <w:rFonts w:ascii="TH Sarabun New" w:hAnsi="TH Sarabun New" w:cs="TH Sarabun New"/>
                <w:sz w:val="32"/>
                <w:szCs w:val="32"/>
                <w:cs/>
              </w:rPr>
              <w:t>พ.ศ. 2551</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 xml:space="preserve">        พุทธศาสตรบัณฑิต(จริยศึกษา)</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มหาวิทยาลัยราชภัฎสวนสุนันทา พ.ศ.  2554</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 xml:space="preserve">        วิทยาศาสตรบัณฑิต(วิทยาการคอมพิวเตอร์)</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มหาวิทยาลัยรามคำแหง  พ.ศ. 2554</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 xml:space="preserve">        รัฐศาสตรบัณฑิต(บริหารงานยุติธรรม)</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มหาวิทยาลัยมหิดล  พ.ศ.  2558</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 xml:space="preserve">        ศิลปศาสตรมหาบัณฑิต</w:t>
            </w:r>
          </w:p>
          <w:p w:rsidR="004B129A" w:rsidRPr="00890627" w:rsidRDefault="004B129A" w:rsidP="00ED2C34">
            <w:pPr>
              <w:pStyle w:val="a4"/>
              <w:rPr>
                <w:rFonts w:ascii="TH Sarabun New" w:hAnsi="TH Sarabun New" w:cs="TH Sarabun New"/>
                <w:sz w:val="32"/>
                <w:szCs w:val="32"/>
                <w:cs/>
              </w:rPr>
            </w:pPr>
            <w:r w:rsidRPr="00890627">
              <w:rPr>
                <w:rFonts w:ascii="TH Sarabun New" w:hAnsi="TH Sarabun New" w:cs="TH Sarabun New"/>
                <w:sz w:val="32"/>
                <w:szCs w:val="32"/>
                <w:cs/>
              </w:rPr>
              <w:t xml:space="preserve">        สาขาวิชาอาชญาวิทยาและงานยุติธรรม</w:t>
            </w:r>
          </w:p>
        </w:tc>
      </w:tr>
      <w:tr w:rsidR="004B129A" w:rsidRPr="00890627" w:rsidTr="00ED2C34">
        <w:tc>
          <w:tcPr>
            <w:tcW w:w="4219" w:type="dxa"/>
          </w:tcPr>
          <w:p w:rsidR="004B129A" w:rsidRPr="00890627" w:rsidRDefault="004B129A" w:rsidP="00ED2C34">
            <w:pPr>
              <w:pStyle w:val="a4"/>
              <w:rPr>
                <w:rFonts w:ascii="TH Sarabun New" w:hAnsi="TH Sarabun New" w:cs="TH Sarabun New"/>
                <w:b/>
                <w:bCs/>
                <w:sz w:val="32"/>
                <w:szCs w:val="32"/>
                <w:cs/>
              </w:rPr>
            </w:pPr>
            <w:r w:rsidRPr="00890627">
              <w:rPr>
                <w:rFonts w:ascii="TH Sarabun New" w:hAnsi="TH Sarabun New" w:cs="TH Sarabun New"/>
                <w:b/>
                <w:bCs/>
                <w:sz w:val="32"/>
                <w:szCs w:val="32"/>
                <w:cs/>
              </w:rPr>
              <w:t>ที่อยู่ที่สามารถติดต่อได้</w:t>
            </w:r>
          </w:p>
        </w:tc>
        <w:tc>
          <w:tcPr>
            <w:tcW w:w="4678" w:type="dxa"/>
          </w:tcPr>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 xml:space="preserve">วัดราชโอรสาราม  แขวงบางค้อ  เขตจอมทอง  </w:t>
            </w:r>
          </w:p>
          <w:p w:rsidR="004B129A" w:rsidRPr="00890627" w:rsidRDefault="004B129A" w:rsidP="00ED2C34">
            <w:pPr>
              <w:pStyle w:val="a4"/>
              <w:rPr>
                <w:rFonts w:ascii="TH Sarabun New" w:hAnsi="TH Sarabun New" w:cs="TH Sarabun New"/>
                <w:sz w:val="32"/>
                <w:szCs w:val="32"/>
              </w:rPr>
            </w:pPr>
            <w:r w:rsidRPr="00890627">
              <w:rPr>
                <w:rFonts w:ascii="TH Sarabun New" w:hAnsi="TH Sarabun New" w:cs="TH Sarabun New"/>
                <w:sz w:val="32"/>
                <w:szCs w:val="32"/>
                <w:cs/>
              </w:rPr>
              <w:t>กรุงเทพมหานคร  10150</w:t>
            </w:r>
            <w:r w:rsidR="00390089" w:rsidRPr="00890627">
              <w:rPr>
                <w:rFonts w:ascii="TH Sarabun New" w:hAnsi="TH Sarabun New" w:cs="TH Sarabun New"/>
                <w:sz w:val="32"/>
                <w:szCs w:val="32"/>
                <w:cs/>
              </w:rPr>
              <w:t xml:space="preserve">  </w:t>
            </w:r>
            <w:r w:rsidRPr="00890627">
              <w:rPr>
                <w:rFonts w:ascii="TH Sarabun New" w:hAnsi="TH Sarabun New" w:cs="TH Sarabun New"/>
                <w:sz w:val="32"/>
                <w:szCs w:val="32"/>
                <w:cs/>
              </w:rPr>
              <w:t>โทร.  0891827519</w:t>
            </w:r>
          </w:p>
        </w:tc>
      </w:tr>
    </w:tbl>
    <w:p w:rsidR="00F74812" w:rsidRDefault="0037698E" w:rsidP="000D199C">
      <w:pPr>
        <w:jc w:val="thaiDistribute"/>
        <w:rPr>
          <w:rFonts w:asciiTheme="majorBidi" w:hAnsiTheme="majorBidi" w:cstheme="majorBidi"/>
          <w:color w:val="000000"/>
          <w:sz w:val="32"/>
          <w:szCs w:val="32"/>
        </w:rPr>
      </w:pPr>
      <w:r>
        <w:rPr>
          <w:rFonts w:asciiTheme="majorBidi" w:hAnsiTheme="majorBidi" w:cstheme="majorBidi" w:hint="cs"/>
          <w:color w:val="000000"/>
          <w:sz w:val="32"/>
          <w:szCs w:val="32"/>
          <w:cs/>
        </w:rPr>
        <w:tab/>
      </w:r>
      <w:r>
        <w:rPr>
          <w:rFonts w:asciiTheme="majorBidi" w:hAnsiTheme="majorBidi" w:cstheme="majorBidi" w:hint="cs"/>
          <w:color w:val="000000"/>
          <w:sz w:val="32"/>
          <w:szCs w:val="32"/>
          <w:cs/>
        </w:rPr>
        <w:tab/>
      </w:r>
      <w:r>
        <w:rPr>
          <w:rFonts w:asciiTheme="majorBidi" w:hAnsiTheme="majorBidi" w:cstheme="majorBidi" w:hint="cs"/>
          <w:color w:val="000000"/>
          <w:sz w:val="32"/>
          <w:szCs w:val="32"/>
          <w:cs/>
        </w:rPr>
        <w:tab/>
      </w:r>
      <w:r>
        <w:rPr>
          <w:rFonts w:asciiTheme="majorBidi" w:hAnsiTheme="majorBidi" w:cstheme="majorBidi" w:hint="cs"/>
          <w:color w:val="000000"/>
          <w:sz w:val="32"/>
          <w:szCs w:val="32"/>
          <w:cs/>
        </w:rPr>
        <w:tab/>
      </w:r>
      <w:r>
        <w:rPr>
          <w:rFonts w:asciiTheme="majorBidi" w:hAnsiTheme="majorBidi" w:cstheme="majorBidi" w:hint="cs"/>
          <w:color w:val="000000"/>
          <w:sz w:val="32"/>
          <w:szCs w:val="32"/>
          <w:cs/>
        </w:rPr>
        <w:tab/>
        <w:t xml:space="preserve">          </w:t>
      </w:r>
      <w:r>
        <w:rPr>
          <w:rFonts w:asciiTheme="majorBidi" w:hAnsiTheme="majorBidi" w:cstheme="majorBidi"/>
          <w:color w:val="000000"/>
          <w:sz w:val="32"/>
          <w:szCs w:val="32"/>
        </w:rPr>
        <w:t xml:space="preserve"> Email  somchai_5536433@hotmail.com</w:t>
      </w: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4B129A" w:rsidRDefault="004B129A" w:rsidP="000D199C">
      <w:pPr>
        <w:jc w:val="thaiDistribute"/>
        <w:rPr>
          <w:rFonts w:asciiTheme="majorBidi" w:hAnsiTheme="majorBidi" w:cstheme="majorBidi"/>
          <w:color w:val="000000"/>
          <w:sz w:val="32"/>
          <w:szCs w:val="32"/>
        </w:rPr>
      </w:pPr>
    </w:p>
    <w:p w:rsidR="003A1BD0" w:rsidRPr="003A1BD0" w:rsidRDefault="003A1BD0" w:rsidP="003A1BD0">
      <w:pPr>
        <w:pStyle w:val="a4"/>
        <w:jc w:val="thaiDistribute"/>
        <w:rPr>
          <w:rFonts w:asciiTheme="majorBidi" w:hAnsiTheme="majorBidi" w:cstheme="majorBidi"/>
          <w:b/>
          <w:bCs/>
          <w:sz w:val="36"/>
          <w:szCs w:val="36"/>
          <w:cs/>
        </w:rPr>
      </w:pPr>
    </w:p>
    <w:sectPr w:rsidR="003A1BD0" w:rsidRPr="003A1BD0" w:rsidSect="00890627">
      <w:headerReference w:type="default" r:id="rId9"/>
      <w:pgSz w:w="11906" w:h="16838" w:code="9"/>
      <w:pgMar w:top="1440" w:right="1440" w:bottom="1440" w:left="1440" w:header="1418" w:footer="709" w:gutter="0"/>
      <w:pgNumType w:start="10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6D8" w:rsidRDefault="00F016D8" w:rsidP="0014000B">
      <w:pPr>
        <w:spacing w:after="0" w:line="240" w:lineRule="auto"/>
      </w:pPr>
      <w:r>
        <w:separator/>
      </w:r>
    </w:p>
  </w:endnote>
  <w:endnote w:type="continuationSeparator" w:id="1">
    <w:p w:rsidR="00F016D8" w:rsidRDefault="00F016D8" w:rsidP="00140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H Sarabun New">
    <w:panose1 w:val="020B0500040200020003"/>
    <w:charset w:val="00"/>
    <w:family w:val="swiss"/>
    <w:pitch w:val="variable"/>
    <w:sig w:usb0="A100006F" w:usb1="5000205A" w:usb2="00000000" w:usb3="00000000" w:csb0="00010183" w:csb1="00000000"/>
  </w:font>
  <w:font w:name="SymbolMT">
    <w:altName w:val="MS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6D8" w:rsidRDefault="00F016D8" w:rsidP="0014000B">
      <w:pPr>
        <w:spacing w:after="0" w:line="240" w:lineRule="auto"/>
      </w:pPr>
      <w:r>
        <w:separator/>
      </w:r>
    </w:p>
  </w:footnote>
  <w:footnote w:type="continuationSeparator" w:id="1">
    <w:p w:rsidR="00F016D8" w:rsidRDefault="00F016D8" w:rsidP="00140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D0" w:rsidRPr="00FF1115" w:rsidRDefault="009E7AD0" w:rsidP="0014000B">
    <w:pPr>
      <w:pStyle w:val="a7"/>
      <w:jc w:val="right"/>
      <w:rPr>
        <w:rFonts w:asciiTheme="majorBidi" w:hAnsiTheme="majorBidi" w:cstheme="majorBidi"/>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D3AC2"/>
    <w:multiLevelType w:val="multilevel"/>
    <w:tmpl w:val="32B80A42"/>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drawingGridHorizontalSpacing w:val="110"/>
  <w:displayHorizontalDrawingGridEvery w:val="2"/>
  <w:characterSpacingControl w:val="doNotCompress"/>
  <w:hdrShapeDefaults>
    <o:shapedefaults v:ext="edit" spidmax="119810"/>
  </w:hdrShapeDefaults>
  <w:footnotePr>
    <w:footnote w:id="0"/>
    <w:footnote w:id="1"/>
  </w:footnotePr>
  <w:endnotePr>
    <w:endnote w:id="0"/>
    <w:endnote w:id="1"/>
  </w:endnotePr>
  <w:compat>
    <w:applyBreakingRules/>
  </w:compat>
  <w:rsids>
    <w:rsidRoot w:val="00EF6608"/>
    <w:rsid w:val="00001D11"/>
    <w:rsid w:val="000044D8"/>
    <w:rsid w:val="00005953"/>
    <w:rsid w:val="00007E17"/>
    <w:rsid w:val="0002411F"/>
    <w:rsid w:val="000247BC"/>
    <w:rsid w:val="00025EF9"/>
    <w:rsid w:val="0002635D"/>
    <w:rsid w:val="0003417D"/>
    <w:rsid w:val="0005428D"/>
    <w:rsid w:val="00060296"/>
    <w:rsid w:val="00063768"/>
    <w:rsid w:val="00065CEC"/>
    <w:rsid w:val="000716B6"/>
    <w:rsid w:val="000754FE"/>
    <w:rsid w:val="00090759"/>
    <w:rsid w:val="00091E02"/>
    <w:rsid w:val="0009516C"/>
    <w:rsid w:val="00097C93"/>
    <w:rsid w:val="000A27F8"/>
    <w:rsid w:val="000A5DA8"/>
    <w:rsid w:val="000A711B"/>
    <w:rsid w:val="000B3A66"/>
    <w:rsid w:val="000B430F"/>
    <w:rsid w:val="000C676B"/>
    <w:rsid w:val="000D199C"/>
    <w:rsid w:val="000D1C37"/>
    <w:rsid w:val="000E5F70"/>
    <w:rsid w:val="00107BC9"/>
    <w:rsid w:val="0011456C"/>
    <w:rsid w:val="001224F9"/>
    <w:rsid w:val="00123ED2"/>
    <w:rsid w:val="001279C8"/>
    <w:rsid w:val="0013243C"/>
    <w:rsid w:val="00133E0B"/>
    <w:rsid w:val="00134653"/>
    <w:rsid w:val="0014000B"/>
    <w:rsid w:val="00140384"/>
    <w:rsid w:val="00140D47"/>
    <w:rsid w:val="0014384D"/>
    <w:rsid w:val="001458B7"/>
    <w:rsid w:val="001478F4"/>
    <w:rsid w:val="00155ADE"/>
    <w:rsid w:val="00156D16"/>
    <w:rsid w:val="00157935"/>
    <w:rsid w:val="00166481"/>
    <w:rsid w:val="0017607E"/>
    <w:rsid w:val="001904ED"/>
    <w:rsid w:val="0019553F"/>
    <w:rsid w:val="001A053D"/>
    <w:rsid w:val="001A5D23"/>
    <w:rsid w:val="001B116B"/>
    <w:rsid w:val="001B61AD"/>
    <w:rsid w:val="001C6429"/>
    <w:rsid w:val="001C6BA6"/>
    <w:rsid w:val="001D01FB"/>
    <w:rsid w:val="001D478C"/>
    <w:rsid w:val="001F279D"/>
    <w:rsid w:val="001F3C83"/>
    <w:rsid w:val="001F4B8A"/>
    <w:rsid w:val="00206319"/>
    <w:rsid w:val="00207BB0"/>
    <w:rsid w:val="002129A0"/>
    <w:rsid w:val="002136EF"/>
    <w:rsid w:val="00215150"/>
    <w:rsid w:val="00215FF3"/>
    <w:rsid w:val="00226FC2"/>
    <w:rsid w:val="00227A3E"/>
    <w:rsid w:val="00251584"/>
    <w:rsid w:val="00255C22"/>
    <w:rsid w:val="00257561"/>
    <w:rsid w:val="00273012"/>
    <w:rsid w:val="00273AC9"/>
    <w:rsid w:val="0027708F"/>
    <w:rsid w:val="00280215"/>
    <w:rsid w:val="002853EF"/>
    <w:rsid w:val="002929B8"/>
    <w:rsid w:val="002B13C2"/>
    <w:rsid w:val="002B4C91"/>
    <w:rsid w:val="002C2376"/>
    <w:rsid w:val="002D4401"/>
    <w:rsid w:val="002E1EC7"/>
    <w:rsid w:val="002F14FB"/>
    <w:rsid w:val="002F3D10"/>
    <w:rsid w:val="00302064"/>
    <w:rsid w:val="0030359E"/>
    <w:rsid w:val="00303662"/>
    <w:rsid w:val="00307A80"/>
    <w:rsid w:val="003157F0"/>
    <w:rsid w:val="00326069"/>
    <w:rsid w:val="00331192"/>
    <w:rsid w:val="003316CA"/>
    <w:rsid w:val="00331E4F"/>
    <w:rsid w:val="003525C5"/>
    <w:rsid w:val="0035717B"/>
    <w:rsid w:val="00372F60"/>
    <w:rsid w:val="0037698E"/>
    <w:rsid w:val="00382093"/>
    <w:rsid w:val="00390089"/>
    <w:rsid w:val="00390F6E"/>
    <w:rsid w:val="00391D60"/>
    <w:rsid w:val="003A1129"/>
    <w:rsid w:val="003A1BD0"/>
    <w:rsid w:val="003A36AB"/>
    <w:rsid w:val="003A53CE"/>
    <w:rsid w:val="003A57DA"/>
    <w:rsid w:val="003A7E3B"/>
    <w:rsid w:val="003B1EB2"/>
    <w:rsid w:val="003B64E0"/>
    <w:rsid w:val="003C476D"/>
    <w:rsid w:val="003C5A79"/>
    <w:rsid w:val="003D5BEC"/>
    <w:rsid w:val="003D6166"/>
    <w:rsid w:val="003F0348"/>
    <w:rsid w:val="00400581"/>
    <w:rsid w:val="004125FB"/>
    <w:rsid w:val="00425818"/>
    <w:rsid w:val="004300B4"/>
    <w:rsid w:val="00442355"/>
    <w:rsid w:val="00457C3D"/>
    <w:rsid w:val="00475E8C"/>
    <w:rsid w:val="00480766"/>
    <w:rsid w:val="00481525"/>
    <w:rsid w:val="0049036A"/>
    <w:rsid w:val="00490A55"/>
    <w:rsid w:val="00495159"/>
    <w:rsid w:val="004A07A8"/>
    <w:rsid w:val="004A6556"/>
    <w:rsid w:val="004B1057"/>
    <w:rsid w:val="004B129A"/>
    <w:rsid w:val="004B48C8"/>
    <w:rsid w:val="004B7852"/>
    <w:rsid w:val="004C1B0D"/>
    <w:rsid w:val="004D09EB"/>
    <w:rsid w:val="00504972"/>
    <w:rsid w:val="00523927"/>
    <w:rsid w:val="00526C9E"/>
    <w:rsid w:val="005376BF"/>
    <w:rsid w:val="00541642"/>
    <w:rsid w:val="0054510C"/>
    <w:rsid w:val="00552215"/>
    <w:rsid w:val="00555FB3"/>
    <w:rsid w:val="005577FF"/>
    <w:rsid w:val="00563407"/>
    <w:rsid w:val="00586567"/>
    <w:rsid w:val="005A3A4C"/>
    <w:rsid w:val="005A4DB5"/>
    <w:rsid w:val="005D01FE"/>
    <w:rsid w:val="005E0C00"/>
    <w:rsid w:val="005E2231"/>
    <w:rsid w:val="005E2952"/>
    <w:rsid w:val="005E71DF"/>
    <w:rsid w:val="005E7317"/>
    <w:rsid w:val="005E79C7"/>
    <w:rsid w:val="00600BA3"/>
    <w:rsid w:val="00616DCF"/>
    <w:rsid w:val="0061701B"/>
    <w:rsid w:val="00623087"/>
    <w:rsid w:val="00623630"/>
    <w:rsid w:val="00624CAC"/>
    <w:rsid w:val="00626CA0"/>
    <w:rsid w:val="00637CEC"/>
    <w:rsid w:val="006414D4"/>
    <w:rsid w:val="00641818"/>
    <w:rsid w:val="006418C6"/>
    <w:rsid w:val="00646DA1"/>
    <w:rsid w:val="0065417D"/>
    <w:rsid w:val="00660A60"/>
    <w:rsid w:val="00663585"/>
    <w:rsid w:val="00672692"/>
    <w:rsid w:val="0067414D"/>
    <w:rsid w:val="006768E5"/>
    <w:rsid w:val="00682669"/>
    <w:rsid w:val="006861AA"/>
    <w:rsid w:val="006A08DD"/>
    <w:rsid w:val="006A145E"/>
    <w:rsid w:val="006A73BF"/>
    <w:rsid w:val="006B55DD"/>
    <w:rsid w:val="006C7FC6"/>
    <w:rsid w:val="006D3377"/>
    <w:rsid w:val="006E183A"/>
    <w:rsid w:val="006E522F"/>
    <w:rsid w:val="006E5A28"/>
    <w:rsid w:val="006F66E6"/>
    <w:rsid w:val="00705AA8"/>
    <w:rsid w:val="007066A3"/>
    <w:rsid w:val="00711AA1"/>
    <w:rsid w:val="00720DA4"/>
    <w:rsid w:val="007318AE"/>
    <w:rsid w:val="007321C1"/>
    <w:rsid w:val="00745400"/>
    <w:rsid w:val="00760986"/>
    <w:rsid w:val="00766324"/>
    <w:rsid w:val="00767A1D"/>
    <w:rsid w:val="00783F4B"/>
    <w:rsid w:val="00785B66"/>
    <w:rsid w:val="00787EC8"/>
    <w:rsid w:val="00790B85"/>
    <w:rsid w:val="00793963"/>
    <w:rsid w:val="00793C16"/>
    <w:rsid w:val="0079623E"/>
    <w:rsid w:val="00796F18"/>
    <w:rsid w:val="007A5E72"/>
    <w:rsid w:val="007D40D9"/>
    <w:rsid w:val="007E0692"/>
    <w:rsid w:val="007E3858"/>
    <w:rsid w:val="007F2BBB"/>
    <w:rsid w:val="008009CC"/>
    <w:rsid w:val="008053D7"/>
    <w:rsid w:val="00812338"/>
    <w:rsid w:val="008168C0"/>
    <w:rsid w:val="008205BE"/>
    <w:rsid w:val="00836818"/>
    <w:rsid w:val="00836D47"/>
    <w:rsid w:val="00840149"/>
    <w:rsid w:val="00842B0D"/>
    <w:rsid w:val="008443F8"/>
    <w:rsid w:val="00845E13"/>
    <w:rsid w:val="00847E50"/>
    <w:rsid w:val="00862675"/>
    <w:rsid w:val="008659FB"/>
    <w:rsid w:val="00866CD1"/>
    <w:rsid w:val="00866E1D"/>
    <w:rsid w:val="00872C5E"/>
    <w:rsid w:val="00890627"/>
    <w:rsid w:val="008963B1"/>
    <w:rsid w:val="0089771D"/>
    <w:rsid w:val="008A5CD5"/>
    <w:rsid w:val="008A641A"/>
    <w:rsid w:val="008A6C35"/>
    <w:rsid w:val="008B5958"/>
    <w:rsid w:val="008C048E"/>
    <w:rsid w:val="008C0633"/>
    <w:rsid w:val="008F1CD4"/>
    <w:rsid w:val="008F44AC"/>
    <w:rsid w:val="008F7417"/>
    <w:rsid w:val="00903F53"/>
    <w:rsid w:val="00913511"/>
    <w:rsid w:val="00914410"/>
    <w:rsid w:val="00917FD0"/>
    <w:rsid w:val="00921AF0"/>
    <w:rsid w:val="00927FF9"/>
    <w:rsid w:val="00930178"/>
    <w:rsid w:val="0093093B"/>
    <w:rsid w:val="00944A1E"/>
    <w:rsid w:val="00947FCC"/>
    <w:rsid w:val="00955281"/>
    <w:rsid w:val="009553AD"/>
    <w:rsid w:val="00960AC7"/>
    <w:rsid w:val="00975838"/>
    <w:rsid w:val="00987DC3"/>
    <w:rsid w:val="0099705F"/>
    <w:rsid w:val="009A2890"/>
    <w:rsid w:val="009A28C6"/>
    <w:rsid w:val="009A34A5"/>
    <w:rsid w:val="009B0E28"/>
    <w:rsid w:val="009C4592"/>
    <w:rsid w:val="009D3274"/>
    <w:rsid w:val="009D3F40"/>
    <w:rsid w:val="009D4827"/>
    <w:rsid w:val="009D59D2"/>
    <w:rsid w:val="009D6F67"/>
    <w:rsid w:val="009E4DAB"/>
    <w:rsid w:val="009E5155"/>
    <w:rsid w:val="009E7AD0"/>
    <w:rsid w:val="009F4659"/>
    <w:rsid w:val="00A034E6"/>
    <w:rsid w:val="00A11CE2"/>
    <w:rsid w:val="00A16D3C"/>
    <w:rsid w:val="00A22276"/>
    <w:rsid w:val="00A24939"/>
    <w:rsid w:val="00A3357A"/>
    <w:rsid w:val="00A3522A"/>
    <w:rsid w:val="00A3755D"/>
    <w:rsid w:val="00A43EAE"/>
    <w:rsid w:val="00A468ED"/>
    <w:rsid w:val="00A62BFB"/>
    <w:rsid w:val="00A70869"/>
    <w:rsid w:val="00A72A9A"/>
    <w:rsid w:val="00A72ECC"/>
    <w:rsid w:val="00A73D5A"/>
    <w:rsid w:val="00A74556"/>
    <w:rsid w:val="00A7745F"/>
    <w:rsid w:val="00A93261"/>
    <w:rsid w:val="00AA2CA8"/>
    <w:rsid w:val="00AA70B8"/>
    <w:rsid w:val="00AB0345"/>
    <w:rsid w:val="00AB616D"/>
    <w:rsid w:val="00AB7910"/>
    <w:rsid w:val="00AC6446"/>
    <w:rsid w:val="00AD7D64"/>
    <w:rsid w:val="00AE3C96"/>
    <w:rsid w:val="00AE42A2"/>
    <w:rsid w:val="00AE43F5"/>
    <w:rsid w:val="00AE5815"/>
    <w:rsid w:val="00B205A7"/>
    <w:rsid w:val="00B213B5"/>
    <w:rsid w:val="00B232E8"/>
    <w:rsid w:val="00B32C84"/>
    <w:rsid w:val="00B41FD3"/>
    <w:rsid w:val="00B439B1"/>
    <w:rsid w:val="00B51E24"/>
    <w:rsid w:val="00B53849"/>
    <w:rsid w:val="00B62715"/>
    <w:rsid w:val="00B7627E"/>
    <w:rsid w:val="00B82B2B"/>
    <w:rsid w:val="00B8796E"/>
    <w:rsid w:val="00B87DE4"/>
    <w:rsid w:val="00B937C2"/>
    <w:rsid w:val="00B9442A"/>
    <w:rsid w:val="00B9457C"/>
    <w:rsid w:val="00BB09B1"/>
    <w:rsid w:val="00BB1740"/>
    <w:rsid w:val="00BC0113"/>
    <w:rsid w:val="00BD078F"/>
    <w:rsid w:val="00BF04C2"/>
    <w:rsid w:val="00BF685D"/>
    <w:rsid w:val="00C04F38"/>
    <w:rsid w:val="00C14C72"/>
    <w:rsid w:val="00C24DF5"/>
    <w:rsid w:val="00C319D4"/>
    <w:rsid w:val="00C40EA8"/>
    <w:rsid w:val="00C463B5"/>
    <w:rsid w:val="00C47CC8"/>
    <w:rsid w:val="00C51AE5"/>
    <w:rsid w:val="00C57A0D"/>
    <w:rsid w:val="00C662F2"/>
    <w:rsid w:val="00C72D33"/>
    <w:rsid w:val="00C92297"/>
    <w:rsid w:val="00C9657E"/>
    <w:rsid w:val="00CB38EA"/>
    <w:rsid w:val="00CB39DF"/>
    <w:rsid w:val="00CD4650"/>
    <w:rsid w:val="00CD4947"/>
    <w:rsid w:val="00CE4803"/>
    <w:rsid w:val="00CF025B"/>
    <w:rsid w:val="00CF1A24"/>
    <w:rsid w:val="00CF28B9"/>
    <w:rsid w:val="00CF4968"/>
    <w:rsid w:val="00CF5B87"/>
    <w:rsid w:val="00D00DCE"/>
    <w:rsid w:val="00D06438"/>
    <w:rsid w:val="00D13F48"/>
    <w:rsid w:val="00D14AD0"/>
    <w:rsid w:val="00D33429"/>
    <w:rsid w:val="00D45560"/>
    <w:rsid w:val="00D554A5"/>
    <w:rsid w:val="00D651AB"/>
    <w:rsid w:val="00D66CFD"/>
    <w:rsid w:val="00D72E78"/>
    <w:rsid w:val="00D77D7A"/>
    <w:rsid w:val="00D80257"/>
    <w:rsid w:val="00D87D26"/>
    <w:rsid w:val="00D933F2"/>
    <w:rsid w:val="00D950EC"/>
    <w:rsid w:val="00DB530A"/>
    <w:rsid w:val="00DC3ECA"/>
    <w:rsid w:val="00DC4A60"/>
    <w:rsid w:val="00DD3CEC"/>
    <w:rsid w:val="00DD4B59"/>
    <w:rsid w:val="00DD7054"/>
    <w:rsid w:val="00DE6306"/>
    <w:rsid w:val="00DE7DF7"/>
    <w:rsid w:val="00DF5559"/>
    <w:rsid w:val="00DF7408"/>
    <w:rsid w:val="00E02565"/>
    <w:rsid w:val="00E070D0"/>
    <w:rsid w:val="00E13864"/>
    <w:rsid w:val="00E15C55"/>
    <w:rsid w:val="00E16B2E"/>
    <w:rsid w:val="00E20040"/>
    <w:rsid w:val="00E3201B"/>
    <w:rsid w:val="00E324F3"/>
    <w:rsid w:val="00E376BF"/>
    <w:rsid w:val="00E3782A"/>
    <w:rsid w:val="00E37DB9"/>
    <w:rsid w:val="00E43B16"/>
    <w:rsid w:val="00E47C4B"/>
    <w:rsid w:val="00E7304A"/>
    <w:rsid w:val="00E94F37"/>
    <w:rsid w:val="00E97418"/>
    <w:rsid w:val="00EA4423"/>
    <w:rsid w:val="00EB2D45"/>
    <w:rsid w:val="00EB7072"/>
    <w:rsid w:val="00EC6090"/>
    <w:rsid w:val="00EC67AA"/>
    <w:rsid w:val="00ED016E"/>
    <w:rsid w:val="00ED12F1"/>
    <w:rsid w:val="00ED24E4"/>
    <w:rsid w:val="00ED2DC7"/>
    <w:rsid w:val="00ED35D3"/>
    <w:rsid w:val="00ED604D"/>
    <w:rsid w:val="00EE0355"/>
    <w:rsid w:val="00EE43C9"/>
    <w:rsid w:val="00EE4BD0"/>
    <w:rsid w:val="00EE65D2"/>
    <w:rsid w:val="00EF6608"/>
    <w:rsid w:val="00F016D8"/>
    <w:rsid w:val="00F04FDA"/>
    <w:rsid w:val="00F15608"/>
    <w:rsid w:val="00F274A1"/>
    <w:rsid w:val="00F342B4"/>
    <w:rsid w:val="00F34ED2"/>
    <w:rsid w:val="00F37E0F"/>
    <w:rsid w:val="00F37F67"/>
    <w:rsid w:val="00F43371"/>
    <w:rsid w:val="00F445CC"/>
    <w:rsid w:val="00F5134B"/>
    <w:rsid w:val="00F53289"/>
    <w:rsid w:val="00F5795A"/>
    <w:rsid w:val="00F65189"/>
    <w:rsid w:val="00F6738F"/>
    <w:rsid w:val="00F70FE5"/>
    <w:rsid w:val="00F74812"/>
    <w:rsid w:val="00F80396"/>
    <w:rsid w:val="00F85D00"/>
    <w:rsid w:val="00F93DB6"/>
    <w:rsid w:val="00FA5877"/>
    <w:rsid w:val="00FA7169"/>
    <w:rsid w:val="00FB767D"/>
    <w:rsid w:val="00FC61A2"/>
    <w:rsid w:val="00FC761F"/>
    <w:rsid w:val="00FD18A1"/>
    <w:rsid w:val="00FD1C10"/>
    <w:rsid w:val="00FD2A05"/>
    <w:rsid w:val="00FD38E0"/>
    <w:rsid w:val="00FD4126"/>
    <w:rsid w:val="00FD514D"/>
    <w:rsid w:val="00FF1115"/>
    <w:rsid w:val="00FF13A3"/>
    <w:rsid w:val="00FF293C"/>
    <w:rsid w:val="00FF5B5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6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A641A"/>
    <w:pPr>
      <w:spacing w:after="0" w:line="240" w:lineRule="auto"/>
    </w:pPr>
  </w:style>
  <w:style w:type="paragraph" w:styleId="a5">
    <w:name w:val="Balloon Text"/>
    <w:basedOn w:val="a"/>
    <w:link w:val="a6"/>
    <w:uiPriority w:val="99"/>
    <w:semiHidden/>
    <w:unhideWhenUsed/>
    <w:rsid w:val="00EE4BD0"/>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EE4BD0"/>
    <w:rPr>
      <w:rFonts w:ascii="Tahoma" w:hAnsi="Tahoma" w:cs="Angsana New"/>
      <w:sz w:val="16"/>
      <w:szCs w:val="20"/>
    </w:rPr>
  </w:style>
  <w:style w:type="paragraph" w:styleId="a7">
    <w:name w:val="header"/>
    <w:basedOn w:val="a"/>
    <w:link w:val="a8"/>
    <w:uiPriority w:val="99"/>
    <w:unhideWhenUsed/>
    <w:rsid w:val="007E0692"/>
    <w:pPr>
      <w:tabs>
        <w:tab w:val="center" w:pos="4513"/>
        <w:tab w:val="right" w:pos="9026"/>
      </w:tabs>
      <w:spacing w:after="0" w:line="240" w:lineRule="auto"/>
    </w:pPr>
    <w:rPr>
      <w:rFonts w:ascii="Times New Roman" w:eastAsia="Times New Roman" w:hAnsi="Times New Roman" w:cs="Angsana New"/>
      <w:sz w:val="24"/>
    </w:rPr>
  </w:style>
  <w:style w:type="character" w:customStyle="1" w:styleId="a8">
    <w:name w:val="หัวกระดาษ อักขระ"/>
    <w:basedOn w:val="a0"/>
    <w:link w:val="a7"/>
    <w:uiPriority w:val="99"/>
    <w:rsid w:val="007E0692"/>
    <w:rPr>
      <w:rFonts w:ascii="Times New Roman" w:eastAsia="Times New Roman" w:hAnsi="Times New Roman" w:cs="Angsana New"/>
      <w:sz w:val="24"/>
    </w:rPr>
  </w:style>
  <w:style w:type="paragraph" w:styleId="a9">
    <w:name w:val="footer"/>
    <w:basedOn w:val="a"/>
    <w:link w:val="aa"/>
    <w:uiPriority w:val="99"/>
    <w:unhideWhenUsed/>
    <w:rsid w:val="007E0692"/>
    <w:pPr>
      <w:tabs>
        <w:tab w:val="center" w:pos="4513"/>
        <w:tab w:val="right" w:pos="9026"/>
      </w:tabs>
      <w:spacing w:after="0" w:line="240" w:lineRule="auto"/>
    </w:pPr>
    <w:rPr>
      <w:rFonts w:ascii="Times New Roman" w:eastAsia="Times New Roman" w:hAnsi="Times New Roman" w:cs="Angsana New"/>
      <w:sz w:val="24"/>
    </w:rPr>
  </w:style>
  <w:style w:type="character" w:customStyle="1" w:styleId="aa">
    <w:name w:val="ท้ายกระดาษ อักขระ"/>
    <w:basedOn w:val="a0"/>
    <w:link w:val="a9"/>
    <w:uiPriority w:val="99"/>
    <w:rsid w:val="007E0692"/>
    <w:rPr>
      <w:rFonts w:ascii="Times New Roman" w:eastAsia="Times New Roman" w:hAnsi="Times New Roman" w:cs="Angsana New"/>
      <w:sz w:val="24"/>
    </w:rPr>
  </w:style>
  <w:style w:type="table" w:customStyle="1" w:styleId="1">
    <w:name w:val="แรเงาอ่อน1"/>
    <w:basedOn w:val="a1"/>
    <w:uiPriority w:val="60"/>
    <w:rsid w:val="007E06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
    <w:name w:val="Light Shading Accent 5"/>
    <w:basedOn w:val="a1"/>
    <w:uiPriority w:val="60"/>
    <w:rsid w:val="007E069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รายการขนาดปานกลาง 11"/>
    <w:basedOn w:val="a1"/>
    <w:uiPriority w:val="65"/>
    <w:rsid w:val="007E069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1">
    <w:name w:val="Medium List 2 Accent 1"/>
    <w:basedOn w:val="a1"/>
    <w:uiPriority w:val="66"/>
    <w:rsid w:val="007E069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แรเงาอ่อน - เน้น 11"/>
    <w:basedOn w:val="a1"/>
    <w:uiPriority w:val="60"/>
    <w:rsid w:val="007E06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b">
    <w:name w:val="page number"/>
    <w:basedOn w:val="a0"/>
    <w:rsid w:val="007E0692"/>
  </w:style>
  <w:style w:type="table" w:styleId="2-6">
    <w:name w:val="Medium Grid 2 Accent 6"/>
    <w:basedOn w:val="a1"/>
    <w:uiPriority w:val="68"/>
    <w:rsid w:val="007E069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
    <w:name w:val="Light Grid Accent 3"/>
    <w:basedOn w:val="a1"/>
    <w:uiPriority w:val="62"/>
    <w:rsid w:val="007E069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50">
    <w:name w:val="Light List Accent 5"/>
    <w:basedOn w:val="a1"/>
    <w:uiPriority w:val="61"/>
    <w:rsid w:val="007E069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
    <w:name w:val="Light Grid Accent 6"/>
    <w:basedOn w:val="a1"/>
    <w:uiPriority w:val="62"/>
    <w:rsid w:val="007E069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c">
    <w:name w:val="List Paragraph"/>
    <w:basedOn w:val="a"/>
    <w:uiPriority w:val="34"/>
    <w:qFormat/>
    <w:rsid w:val="00F85D00"/>
    <w:pPr>
      <w:spacing w:after="0" w:line="240" w:lineRule="auto"/>
      <w:ind w:left="720"/>
      <w:contextualSpacing/>
    </w:pPr>
    <w:rPr>
      <w:rFonts w:ascii="Times New Roman" w:eastAsia="Times New Roman" w:hAnsi="Times New Roman" w:cs="Angsana New"/>
      <w:sz w:val="24"/>
    </w:rPr>
  </w:style>
  <w:style w:type="character" w:styleId="ad">
    <w:name w:val="Hyperlink"/>
    <w:basedOn w:val="a0"/>
    <w:rsid w:val="00B9457C"/>
    <w:rPr>
      <w:color w:val="0000FF"/>
      <w:u w:val="single"/>
    </w:rPr>
  </w:style>
  <w:style w:type="paragraph" w:styleId="ae">
    <w:name w:val="footnote text"/>
    <w:basedOn w:val="a"/>
    <w:link w:val="af"/>
    <w:uiPriority w:val="99"/>
    <w:semiHidden/>
    <w:unhideWhenUsed/>
    <w:rsid w:val="0067414D"/>
    <w:pPr>
      <w:spacing w:after="0" w:line="240" w:lineRule="auto"/>
    </w:pPr>
    <w:rPr>
      <w:sz w:val="20"/>
      <w:szCs w:val="25"/>
    </w:rPr>
  </w:style>
  <w:style w:type="character" w:customStyle="1" w:styleId="af">
    <w:name w:val="ข้อความเชิงอรรถ อักขระ"/>
    <w:basedOn w:val="a0"/>
    <w:link w:val="ae"/>
    <w:uiPriority w:val="99"/>
    <w:semiHidden/>
    <w:rsid w:val="0067414D"/>
    <w:rPr>
      <w:sz w:val="20"/>
      <w:szCs w:val="25"/>
    </w:rPr>
  </w:style>
  <w:style w:type="character" w:styleId="af0">
    <w:name w:val="footnote reference"/>
    <w:basedOn w:val="a0"/>
    <w:uiPriority w:val="99"/>
    <w:semiHidden/>
    <w:unhideWhenUsed/>
    <w:rsid w:val="0067414D"/>
    <w:rPr>
      <w:sz w:val="32"/>
      <w:szCs w:val="32"/>
      <w:vertAlign w:val="superscript"/>
    </w:rPr>
  </w:style>
  <w:style w:type="paragraph" w:styleId="af1">
    <w:name w:val="endnote text"/>
    <w:basedOn w:val="a"/>
    <w:link w:val="af2"/>
    <w:uiPriority w:val="99"/>
    <w:semiHidden/>
    <w:unhideWhenUsed/>
    <w:rsid w:val="0067414D"/>
    <w:pPr>
      <w:spacing w:after="0" w:line="240" w:lineRule="auto"/>
    </w:pPr>
    <w:rPr>
      <w:sz w:val="20"/>
      <w:szCs w:val="25"/>
    </w:rPr>
  </w:style>
  <w:style w:type="character" w:customStyle="1" w:styleId="af2">
    <w:name w:val="ข้อความอ้างอิงท้ายเรื่อง อักขระ"/>
    <w:basedOn w:val="a0"/>
    <w:link w:val="af1"/>
    <w:uiPriority w:val="99"/>
    <w:semiHidden/>
    <w:rsid w:val="0067414D"/>
    <w:rPr>
      <w:sz w:val="20"/>
      <w:szCs w:val="25"/>
    </w:rPr>
  </w:style>
  <w:style w:type="character" w:styleId="af3">
    <w:name w:val="endnote reference"/>
    <w:basedOn w:val="a0"/>
    <w:uiPriority w:val="99"/>
    <w:semiHidden/>
    <w:unhideWhenUsed/>
    <w:rsid w:val="0067414D"/>
    <w:rPr>
      <w:sz w:val="32"/>
      <w:szCs w:val="3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tc.police.go.th/dirlist/dir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87FB-93E7-4D19-B748-C45B9464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5813</Words>
  <Characters>33135</Characters>
  <Application>Microsoft Office Word</Application>
  <DocSecurity>0</DocSecurity>
  <Lines>276</Lines>
  <Paragraphs>77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สมชาย จำปาทอง</dc:creator>
  <cp:lastModifiedBy>สมชาย จำปาทอง</cp:lastModifiedBy>
  <cp:revision>10</cp:revision>
  <cp:lastPrinted>2015-04-26T07:04:00Z</cp:lastPrinted>
  <dcterms:created xsi:type="dcterms:W3CDTF">2015-04-27T22:34:00Z</dcterms:created>
  <dcterms:modified xsi:type="dcterms:W3CDTF">2015-04-28T01:01:00Z</dcterms:modified>
</cp:coreProperties>
</file>