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59" w:rsidRPr="00D676E7" w:rsidRDefault="00817C59" w:rsidP="00817C59">
      <w:pPr>
        <w:spacing w:after="0" w:line="240" w:lineRule="auto"/>
        <w:contextualSpacing/>
        <w:mirrorIndents/>
        <w:jc w:val="center"/>
        <w:rPr>
          <w:rFonts w:ascii="TH SarabunPSK" w:hAnsi="TH SarabunPSK" w:cs="TH SarabunPSK"/>
          <w:b/>
          <w:bCs/>
          <w:spacing w:val="-14"/>
          <w:sz w:val="36"/>
          <w:szCs w:val="36"/>
          <w:shd w:val="clear" w:color="auto" w:fill="FFFFFF"/>
        </w:rPr>
      </w:pPr>
      <w:r w:rsidRPr="00D676E7">
        <w:rPr>
          <w:rFonts w:ascii="TH SarabunPSK" w:hAnsi="TH SarabunPSK" w:cs="TH SarabunPSK"/>
          <w:b/>
          <w:bCs/>
          <w:spacing w:val="-14"/>
          <w:sz w:val="36"/>
          <w:szCs w:val="36"/>
          <w:shd w:val="clear" w:color="auto" w:fill="FFFFFF"/>
          <w:cs/>
        </w:rPr>
        <w:t>องค์ประกอบการจัดการเชิงการตลาดของสถานศึกษาอาชีวะเอกชน</w:t>
      </w:r>
    </w:p>
    <w:p w:rsidR="00817C59" w:rsidRPr="00D676E7" w:rsidRDefault="00817C59" w:rsidP="00817C59">
      <w:pPr>
        <w:spacing w:after="0" w:line="240" w:lineRule="auto"/>
        <w:contextualSpacing/>
        <w:mirrorIndents/>
        <w:jc w:val="center"/>
        <w:rPr>
          <w:rFonts w:ascii="TH SarabunPSK" w:hAnsi="TH SarabunPSK" w:cs="TH SarabunPSK"/>
          <w:b/>
          <w:bCs/>
          <w:spacing w:val="-14"/>
          <w:sz w:val="36"/>
          <w:szCs w:val="36"/>
          <w:shd w:val="clear" w:color="auto" w:fill="FFFFFF"/>
        </w:rPr>
      </w:pPr>
      <w:r w:rsidRPr="00D676E7">
        <w:rPr>
          <w:rFonts w:ascii="TH SarabunPSK" w:hAnsi="TH SarabunPSK" w:cs="TH SarabunPSK"/>
          <w:b/>
          <w:bCs/>
          <w:spacing w:val="-14"/>
          <w:sz w:val="36"/>
          <w:szCs w:val="36"/>
          <w:shd w:val="clear" w:color="auto" w:fill="FFFFFF"/>
          <w:cs/>
        </w:rPr>
        <w:t>เพื่อลดการขาดแคลนแรงงานภาคอุตสาหกรรม เขตภาคใต้ประเทศไทย</w:t>
      </w:r>
    </w:p>
    <w:p w:rsidR="00817C59" w:rsidRPr="00D676E7" w:rsidRDefault="00817C59" w:rsidP="00817C59">
      <w:pPr>
        <w:spacing w:after="0" w:line="240" w:lineRule="auto"/>
        <w:contextualSpacing/>
        <w:mirrorIndents/>
        <w:jc w:val="center"/>
        <w:rPr>
          <w:rFonts w:ascii="TH SarabunPSK" w:hAnsi="TH SarabunPSK" w:cs="TH SarabunPSK"/>
          <w:b/>
          <w:bCs/>
          <w:sz w:val="32"/>
          <w:szCs w:val="32"/>
          <w:shd w:val="clear" w:color="auto" w:fill="FFFFFF"/>
        </w:rPr>
      </w:pPr>
      <w:r w:rsidRPr="00D676E7">
        <w:rPr>
          <w:rFonts w:ascii="TH SarabunPSK" w:hAnsi="TH SarabunPSK" w:cs="TH SarabunPSK"/>
          <w:b/>
          <w:bCs/>
          <w:sz w:val="32"/>
          <w:szCs w:val="32"/>
          <w:shd w:val="clear" w:color="auto" w:fill="FFFFFF"/>
        </w:rPr>
        <w:t>Marketing oriented management elements of private vocational schools</w:t>
      </w:r>
    </w:p>
    <w:p w:rsidR="00817C59" w:rsidRPr="00D676E7" w:rsidRDefault="00817C59" w:rsidP="00817C59">
      <w:pPr>
        <w:spacing w:after="0" w:line="240" w:lineRule="auto"/>
        <w:contextualSpacing/>
        <w:mirrorIndents/>
        <w:jc w:val="center"/>
        <w:rPr>
          <w:rFonts w:ascii="TH SarabunPSK" w:hAnsi="TH SarabunPSK" w:cs="TH SarabunPSK"/>
          <w:sz w:val="24"/>
          <w:szCs w:val="24"/>
        </w:rPr>
      </w:pPr>
      <w:proofErr w:type="gramStart"/>
      <w:r w:rsidRPr="00D676E7">
        <w:rPr>
          <w:rFonts w:ascii="TH SarabunPSK" w:hAnsi="TH SarabunPSK" w:cs="TH SarabunPSK"/>
          <w:b/>
          <w:bCs/>
          <w:sz w:val="32"/>
          <w:szCs w:val="32"/>
          <w:shd w:val="clear" w:color="auto" w:fill="FFFFFF"/>
        </w:rPr>
        <w:t>in</w:t>
      </w:r>
      <w:proofErr w:type="gramEnd"/>
      <w:r w:rsidRPr="00D676E7">
        <w:rPr>
          <w:rFonts w:ascii="TH SarabunPSK" w:hAnsi="TH SarabunPSK" w:cs="TH SarabunPSK"/>
          <w:b/>
          <w:bCs/>
          <w:sz w:val="32"/>
          <w:szCs w:val="32"/>
          <w:shd w:val="clear" w:color="auto" w:fill="FFFFFF"/>
        </w:rPr>
        <w:t xml:space="preserve"> reducing industrial labor shortage in Southern Thailand</w:t>
      </w:r>
    </w:p>
    <w:p w:rsidR="00DB1F09" w:rsidRPr="00DB1F09" w:rsidRDefault="00DB1F09" w:rsidP="00DB1F09">
      <w:pPr>
        <w:spacing w:after="0" w:line="240" w:lineRule="auto"/>
        <w:contextualSpacing/>
        <w:mirrorIndents/>
        <w:jc w:val="center"/>
        <w:rPr>
          <w:rFonts w:ascii="TH SarabunPSK" w:hAnsi="TH SarabunPSK" w:cs="TH SarabunPSK"/>
          <w:b/>
          <w:bCs/>
          <w:sz w:val="12"/>
          <w:szCs w:val="12"/>
        </w:rPr>
      </w:pPr>
    </w:p>
    <w:p w:rsidR="000C16C3" w:rsidRPr="000C16C3" w:rsidRDefault="00817C59" w:rsidP="00DB1F09">
      <w:pPr>
        <w:spacing w:after="0" w:line="240" w:lineRule="auto"/>
        <w:contextualSpacing/>
        <w:mirrorIndents/>
        <w:jc w:val="center"/>
        <w:rPr>
          <w:rFonts w:ascii="TH SarabunPSK" w:hAnsi="TH SarabunPSK" w:cs="TH SarabunPSK"/>
          <w:sz w:val="28"/>
        </w:rPr>
      </w:pPr>
      <w:proofErr w:type="spellStart"/>
      <w:r w:rsidRPr="00D676E7">
        <w:rPr>
          <w:rFonts w:ascii="TH SarabunPSK" w:hAnsi="TH SarabunPSK" w:cs="TH SarabunPSK"/>
          <w:b/>
          <w:bCs/>
          <w:sz w:val="32"/>
          <w:szCs w:val="32"/>
          <w:cs/>
        </w:rPr>
        <w:t>พกานต์</w:t>
      </w:r>
      <w:proofErr w:type="spellEnd"/>
      <w:r w:rsidRPr="00D676E7">
        <w:rPr>
          <w:rFonts w:ascii="TH SarabunPSK" w:hAnsi="TH SarabunPSK" w:cs="TH SarabunPSK"/>
          <w:b/>
          <w:bCs/>
          <w:sz w:val="32"/>
          <w:szCs w:val="32"/>
          <w:cs/>
        </w:rPr>
        <w:t xml:space="preserve"> ตันติกรพรรณ</w:t>
      </w:r>
      <w:r w:rsidR="000C16C3" w:rsidRPr="000C16C3">
        <w:rPr>
          <w:rFonts w:ascii="TH SarabunPSK" w:hAnsi="TH SarabunPSK" w:cs="TH SarabunPSK"/>
          <w:b/>
          <w:bCs/>
          <w:sz w:val="28"/>
          <w:vertAlign w:val="superscript"/>
        </w:rPr>
        <w:t>1</w:t>
      </w:r>
      <w:r w:rsidR="00DB1F09">
        <w:rPr>
          <w:rFonts w:ascii="TH SarabunPSK" w:hAnsi="TH SarabunPSK" w:cs="TH SarabunPSK"/>
          <w:b/>
          <w:bCs/>
          <w:sz w:val="28"/>
          <w:vertAlign w:val="superscript"/>
        </w:rPr>
        <w:t>*</w:t>
      </w:r>
      <w:r w:rsidR="000C16C3">
        <w:rPr>
          <w:rFonts w:ascii="TH SarabunPSK" w:hAnsi="TH SarabunPSK" w:cs="TH SarabunPSK"/>
          <w:b/>
          <w:bCs/>
          <w:sz w:val="32"/>
          <w:szCs w:val="32"/>
        </w:rPr>
        <w:t xml:space="preserve"> </w:t>
      </w:r>
      <w:r w:rsidR="000C16C3">
        <w:rPr>
          <w:rFonts w:ascii="TH SarabunPSK" w:hAnsi="TH SarabunPSK" w:cs="TH SarabunPSK" w:hint="cs"/>
          <w:b/>
          <w:bCs/>
          <w:sz w:val="32"/>
          <w:szCs w:val="32"/>
          <w:cs/>
        </w:rPr>
        <w:t xml:space="preserve">และ </w:t>
      </w:r>
      <w:r w:rsidR="000C16C3" w:rsidRPr="000C16C3">
        <w:rPr>
          <w:rFonts w:ascii="TH SarabunPSK" w:hAnsi="TH SarabunPSK" w:cs="TH SarabunPSK"/>
          <w:b/>
          <w:bCs/>
          <w:sz w:val="32"/>
          <w:szCs w:val="32"/>
          <w:cs/>
        </w:rPr>
        <w:t>ศศิวิมล สุขบท</w:t>
      </w:r>
      <w:r w:rsidR="000C16C3" w:rsidRPr="000C16C3">
        <w:rPr>
          <w:rFonts w:ascii="TH SarabunPSK" w:hAnsi="TH SarabunPSK" w:cs="TH SarabunPSK"/>
          <w:b/>
          <w:bCs/>
          <w:sz w:val="28"/>
          <w:vertAlign w:val="superscript"/>
        </w:rPr>
        <w:t>2</w:t>
      </w:r>
    </w:p>
    <w:p w:rsidR="00817C59" w:rsidRPr="00D676E7" w:rsidRDefault="00817C59" w:rsidP="00817C59">
      <w:pPr>
        <w:spacing w:after="0" w:line="240" w:lineRule="auto"/>
        <w:contextualSpacing/>
        <w:mirrorIndents/>
        <w:jc w:val="center"/>
        <w:rPr>
          <w:rFonts w:ascii="TH SarabunPSK" w:hAnsi="TH SarabunPSK" w:cs="TH SarabunPSK"/>
          <w:b/>
          <w:bCs/>
          <w:sz w:val="32"/>
          <w:szCs w:val="32"/>
        </w:rPr>
      </w:pPr>
      <w:proofErr w:type="spellStart"/>
      <w:r w:rsidRPr="00D676E7">
        <w:rPr>
          <w:rFonts w:ascii="TH SarabunPSK" w:hAnsi="TH SarabunPSK" w:cs="TH SarabunPSK"/>
          <w:b/>
          <w:bCs/>
          <w:sz w:val="32"/>
          <w:szCs w:val="32"/>
        </w:rPr>
        <w:t>Phakan</w:t>
      </w:r>
      <w:proofErr w:type="spellEnd"/>
      <w:r w:rsidRPr="00D676E7">
        <w:rPr>
          <w:rFonts w:ascii="TH SarabunPSK" w:hAnsi="TH SarabunPSK" w:cs="TH SarabunPSK"/>
          <w:b/>
          <w:bCs/>
          <w:sz w:val="32"/>
          <w:szCs w:val="32"/>
        </w:rPr>
        <w:t xml:space="preserve"> Tantikornphan</w:t>
      </w:r>
      <w:r w:rsidR="000C16C3" w:rsidRPr="000C16C3">
        <w:rPr>
          <w:rFonts w:ascii="TH SarabunPSK" w:hAnsi="TH SarabunPSK" w:cs="TH SarabunPSK"/>
          <w:b/>
          <w:bCs/>
          <w:sz w:val="28"/>
          <w:vertAlign w:val="superscript"/>
        </w:rPr>
        <w:t>1</w:t>
      </w:r>
      <w:r w:rsidR="00DB1F09">
        <w:rPr>
          <w:rFonts w:ascii="TH SarabunPSK" w:hAnsi="TH SarabunPSK" w:cs="TH SarabunPSK"/>
          <w:b/>
          <w:bCs/>
          <w:sz w:val="28"/>
          <w:vertAlign w:val="superscript"/>
        </w:rPr>
        <w:t>*</w:t>
      </w:r>
      <w:r w:rsidR="000C16C3">
        <w:rPr>
          <w:rFonts w:ascii="TH SarabunPSK" w:hAnsi="TH SarabunPSK" w:cs="TH SarabunPSK"/>
          <w:b/>
          <w:bCs/>
          <w:sz w:val="32"/>
          <w:szCs w:val="32"/>
        </w:rPr>
        <w:t xml:space="preserve"> and </w:t>
      </w:r>
      <w:proofErr w:type="spellStart"/>
      <w:r w:rsidR="000C16C3" w:rsidRPr="000C16C3">
        <w:rPr>
          <w:rFonts w:ascii="TH SarabunPSK" w:hAnsi="TH SarabunPSK" w:cs="TH SarabunPSK"/>
          <w:b/>
          <w:bCs/>
          <w:sz w:val="32"/>
          <w:szCs w:val="32"/>
        </w:rPr>
        <w:t>Sasiwemon</w:t>
      </w:r>
      <w:proofErr w:type="spellEnd"/>
      <w:r w:rsidR="000C16C3" w:rsidRPr="000C16C3">
        <w:rPr>
          <w:rFonts w:ascii="TH SarabunPSK" w:hAnsi="TH SarabunPSK" w:cs="TH SarabunPSK"/>
          <w:b/>
          <w:bCs/>
          <w:sz w:val="32"/>
          <w:szCs w:val="32"/>
        </w:rPr>
        <w:t xml:space="preserve"> Sukabot</w:t>
      </w:r>
      <w:r w:rsidR="000C16C3" w:rsidRPr="000C16C3">
        <w:rPr>
          <w:rFonts w:ascii="TH SarabunPSK" w:hAnsi="TH SarabunPSK" w:cs="TH SarabunPSK"/>
          <w:b/>
          <w:bCs/>
          <w:sz w:val="28"/>
          <w:vertAlign w:val="superscript"/>
        </w:rPr>
        <w:t>2</w:t>
      </w:r>
    </w:p>
    <w:p w:rsidR="00817C59" w:rsidRPr="00D676E7" w:rsidRDefault="000C16C3" w:rsidP="00817C59">
      <w:pPr>
        <w:spacing w:after="0" w:line="240" w:lineRule="auto"/>
        <w:contextualSpacing/>
        <w:mirrorIndents/>
        <w:jc w:val="center"/>
        <w:rPr>
          <w:rFonts w:ascii="TH SarabunPSK" w:hAnsi="TH SarabunPSK" w:cs="TH SarabunPSK"/>
          <w:sz w:val="28"/>
        </w:rPr>
      </w:pPr>
      <w:r w:rsidRPr="000C16C3">
        <w:rPr>
          <w:rFonts w:ascii="TH SarabunPSK" w:hAnsi="TH SarabunPSK" w:cs="TH SarabunPSK"/>
          <w:b/>
          <w:bCs/>
          <w:sz w:val="28"/>
          <w:vertAlign w:val="superscript"/>
        </w:rPr>
        <w:t>1</w:t>
      </w:r>
      <w:r w:rsidRPr="000C16C3">
        <w:rPr>
          <w:rFonts w:ascii="TH SarabunPSK" w:hAnsi="TH SarabunPSK" w:cs="TH SarabunPSK"/>
          <w:sz w:val="32"/>
          <w:cs/>
        </w:rPr>
        <w:t xml:space="preserve">หลักสูตรปรัชญาดุษฎีบัณฑิต </w:t>
      </w:r>
      <w:r w:rsidR="00817C59" w:rsidRPr="00D676E7">
        <w:rPr>
          <w:rFonts w:ascii="TH SarabunPSK" w:hAnsi="TH SarabunPSK" w:cs="TH SarabunPSK"/>
          <w:sz w:val="28"/>
          <w:cs/>
        </w:rPr>
        <w:t>คณะวิทยาการจัดการ มหาวิทยาลัยสงขลานครินทร์ วิทยาเขตหาดใหญ่</w:t>
      </w:r>
    </w:p>
    <w:p w:rsidR="00817C59" w:rsidRDefault="00406E05" w:rsidP="00817C59">
      <w:pPr>
        <w:spacing w:after="0" w:line="240" w:lineRule="auto"/>
        <w:contextualSpacing/>
        <w:mirrorIndents/>
        <w:jc w:val="center"/>
        <w:rPr>
          <w:rFonts w:ascii="TH SarabunPSK" w:hAnsi="TH SarabunPSK" w:cs="TH SarabunPSK"/>
          <w:sz w:val="28"/>
        </w:rPr>
      </w:pPr>
      <w:r w:rsidRPr="00D676E7">
        <w:rPr>
          <w:rStyle w:val="apple-style-span"/>
          <w:rFonts w:ascii="TH SarabunPSK" w:hAnsi="TH SarabunPSK" w:cs="TH SarabunPSK"/>
          <w:color w:val="000000"/>
          <w:sz w:val="28"/>
        </w:rPr>
        <w:t>Faculty</w:t>
      </w:r>
      <w:r w:rsidRPr="00406E05">
        <w:rPr>
          <w:rStyle w:val="apple-style-span"/>
          <w:rFonts w:ascii="TH SarabunPSK" w:hAnsi="TH SarabunPSK" w:cs="TH SarabunPSK"/>
          <w:color w:val="000000"/>
          <w:sz w:val="28"/>
        </w:rPr>
        <w:t xml:space="preserve"> </w:t>
      </w:r>
      <w:r w:rsidR="00817C59" w:rsidRPr="00D676E7">
        <w:rPr>
          <w:rStyle w:val="apple-style-span"/>
          <w:rFonts w:ascii="TH SarabunPSK" w:hAnsi="TH SarabunPSK" w:cs="TH SarabunPSK"/>
          <w:color w:val="000000"/>
          <w:sz w:val="28"/>
        </w:rPr>
        <w:t xml:space="preserve">of Management Sciences Prince of </w:t>
      </w:r>
      <w:proofErr w:type="spellStart"/>
      <w:r w:rsidR="00817C59" w:rsidRPr="00D676E7">
        <w:rPr>
          <w:rStyle w:val="apple-style-span"/>
          <w:rFonts w:ascii="TH SarabunPSK" w:hAnsi="TH SarabunPSK" w:cs="TH SarabunPSK"/>
          <w:color w:val="000000"/>
          <w:sz w:val="28"/>
        </w:rPr>
        <w:t>Songkla</w:t>
      </w:r>
      <w:proofErr w:type="spellEnd"/>
      <w:r w:rsidR="00817C59" w:rsidRPr="00D676E7">
        <w:rPr>
          <w:rStyle w:val="apple-style-span"/>
          <w:rFonts w:ascii="TH SarabunPSK" w:hAnsi="TH SarabunPSK" w:cs="TH SarabunPSK"/>
          <w:color w:val="000000"/>
          <w:sz w:val="28"/>
        </w:rPr>
        <w:t xml:space="preserve"> University</w:t>
      </w:r>
      <w:r w:rsidR="00817C59" w:rsidRPr="00D676E7">
        <w:rPr>
          <w:rFonts w:ascii="TH SarabunPSK" w:hAnsi="TH SarabunPSK" w:cs="TH SarabunPSK"/>
          <w:sz w:val="28"/>
        </w:rPr>
        <w:t xml:space="preserve">, </w:t>
      </w:r>
      <w:proofErr w:type="spellStart"/>
      <w:r w:rsidR="00817C59" w:rsidRPr="00D676E7">
        <w:rPr>
          <w:rFonts w:ascii="TH SarabunPSK" w:hAnsi="TH SarabunPSK" w:cs="TH SarabunPSK"/>
          <w:sz w:val="28"/>
        </w:rPr>
        <w:t>Hatyai</w:t>
      </w:r>
      <w:proofErr w:type="spellEnd"/>
      <w:r w:rsidR="00817C59" w:rsidRPr="00D676E7">
        <w:rPr>
          <w:rFonts w:ascii="TH SarabunPSK" w:hAnsi="TH SarabunPSK" w:cs="TH SarabunPSK"/>
          <w:sz w:val="28"/>
        </w:rPr>
        <w:t xml:space="preserve"> Campus</w:t>
      </w:r>
    </w:p>
    <w:p w:rsidR="000C16C3" w:rsidRPr="00D676E7" w:rsidRDefault="000C16C3" w:rsidP="000C16C3">
      <w:pPr>
        <w:spacing w:after="0" w:line="240" w:lineRule="auto"/>
        <w:contextualSpacing/>
        <w:mirrorIndents/>
        <w:jc w:val="center"/>
        <w:rPr>
          <w:rFonts w:ascii="TH SarabunPSK" w:hAnsi="TH SarabunPSK" w:cs="TH SarabunPSK"/>
          <w:sz w:val="28"/>
        </w:rPr>
      </w:pPr>
      <w:r w:rsidRPr="000C16C3">
        <w:rPr>
          <w:rFonts w:ascii="TH SarabunPSK" w:hAnsi="TH SarabunPSK" w:cs="TH SarabunPSK"/>
          <w:b/>
          <w:bCs/>
          <w:sz w:val="28"/>
          <w:vertAlign w:val="superscript"/>
        </w:rPr>
        <w:t>2</w:t>
      </w:r>
      <w:r>
        <w:rPr>
          <w:rFonts w:ascii="TH SarabunPSK" w:hAnsi="TH SarabunPSK" w:cs="TH SarabunPSK" w:hint="cs"/>
          <w:sz w:val="28"/>
          <w:cs/>
        </w:rPr>
        <w:t>ภาควิชาบริหารธุรกิจ</w:t>
      </w:r>
      <w:r>
        <w:rPr>
          <w:rFonts w:ascii="TH SarabunPSK" w:hAnsi="TH SarabunPSK" w:cs="TH SarabunPSK"/>
          <w:sz w:val="28"/>
        </w:rPr>
        <w:t xml:space="preserve"> </w:t>
      </w:r>
      <w:r w:rsidRPr="00D676E7">
        <w:rPr>
          <w:rFonts w:ascii="TH SarabunPSK" w:hAnsi="TH SarabunPSK" w:cs="TH SarabunPSK"/>
          <w:sz w:val="28"/>
          <w:cs/>
        </w:rPr>
        <w:t>คณะวิทยาการจัดการ มหาวิทยาลัยสงขลานครินทร์ วิทยาเขตหาดใหญ่</w:t>
      </w:r>
    </w:p>
    <w:p w:rsidR="000C16C3" w:rsidRPr="00406E05" w:rsidRDefault="00406E05" w:rsidP="000C16C3">
      <w:pPr>
        <w:spacing w:after="0" w:line="240" w:lineRule="auto"/>
        <w:contextualSpacing/>
        <w:mirrorIndents/>
        <w:jc w:val="center"/>
        <w:rPr>
          <w:rFonts w:ascii="TH SarabunPSK" w:hAnsi="TH SarabunPSK" w:cs="TH SarabunPSK"/>
          <w:spacing w:val="-14"/>
          <w:sz w:val="28"/>
        </w:rPr>
      </w:pPr>
      <w:r w:rsidRPr="00406E05">
        <w:rPr>
          <w:rStyle w:val="apple-style-span"/>
          <w:rFonts w:ascii="TH SarabunPSK" w:hAnsi="TH SarabunPSK" w:cs="TH SarabunPSK"/>
          <w:color w:val="000000"/>
          <w:spacing w:val="-14"/>
          <w:sz w:val="28"/>
        </w:rPr>
        <w:t xml:space="preserve">Department of Administration, </w:t>
      </w:r>
      <w:r w:rsidR="000C16C3" w:rsidRPr="00406E05">
        <w:rPr>
          <w:rStyle w:val="apple-style-span"/>
          <w:rFonts w:ascii="TH SarabunPSK" w:hAnsi="TH SarabunPSK" w:cs="TH SarabunPSK"/>
          <w:color w:val="000000"/>
          <w:spacing w:val="-14"/>
          <w:sz w:val="28"/>
        </w:rPr>
        <w:t xml:space="preserve">Faculty of Management Sciences Prince of </w:t>
      </w:r>
      <w:proofErr w:type="spellStart"/>
      <w:r w:rsidR="000C16C3" w:rsidRPr="00406E05">
        <w:rPr>
          <w:rStyle w:val="apple-style-span"/>
          <w:rFonts w:ascii="TH SarabunPSK" w:hAnsi="TH SarabunPSK" w:cs="TH SarabunPSK"/>
          <w:color w:val="000000"/>
          <w:spacing w:val="-14"/>
          <w:sz w:val="28"/>
        </w:rPr>
        <w:t>Songkla</w:t>
      </w:r>
      <w:proofErr w:type="spellEnd"/>
      <w:r w:rsidR="000C16C3" w:rsidRPr="00406E05">
        <w:rPr>
          <w:rStyle w:val="apple-style-span"/>
          <w:rFonts w:ascii="TH SarabunPSK" w:hAnsi="TH SarabunPSK" w:cs="TH SarabunPSK"/>
          <w:color w:val="000000"/>
          <w:spacing w:val="-14"/>
          <w:sz w:val="28"/>
        </w:rPr>
        <w:t xml:space="preserve"> University</w:t>
      </w:r>
      <w:r w:rsidR="000C16C3" w:rsidRPr="00406E05">
        <w:rPr>
          <w:rFonts w:ascii="TH SarabunPSK" w:hAnsi="TH SarabunPSK" w:cs="TH SarabunPSK"/>
          <w:spacing w:val="-14"/>
          <w:sz w:val="28"/>
        </w:rPr>
        <w:t xml:space="preserve">, </w:t>
      </w:r>
      <w:proofErr w:type="spellStart"/>
      <w:r w:rsidR="000C16C3" w:rsidRPr="00406E05">
        <w:rPr>
          <w:rFonts w:ascii="TH SarabunPSK" w:hAnsi="TH SarabunPSK" w:cs="TH SarabunPSK"/>
          <w:spacing w:val="-14"/>
          <w:sz w:val="28"/>
        </w:rPr>
        <w:t>Hatyai</w:t>
      </w:r>
      <w:proofErr w:type="spellEnd"/>
      <w:r w:rsidR="000C16C3" w:rsidRPr="00406E05">
        <w:rPr>
          <w:rFonts w:ascii="TH SarabunPSK" w:hAnsi="TH SarabunPSK" w:cs="TH SarabunPSK"/>
          <w:spacing w:val="-14"/>
          <w:sz w:val="28"/>
        </w:rPr>
        <w:t xml:space="preserve"> Campus</w:t>
      </w:r>
    </w:p>
    <w:p w:rsidR="00C17B12" w:rsidRPr="00D676E7" w:rsidRDefault="00DB1F09" w:rsidP="00817C59">
      <w:pPr>
        <w:spacing w:after="0" w:line="240" w:lineRule="auto"/>
        <w:contextualSpacing/>
        <w:mirrorIndents/>
        <w:jc w:val="center"/>
        <w:rPr>
          <w:rFonts w:ascii="TH SarabunPSK" w:hAnsi="TH SarabunPSK" w:cs="TH SarabunPSK"/>
          <w:sz w:val="28"/>
        </w:rPr>
      </w:pPr>
      <w:r>
        <w:rPr>
          <w:rFonts w:ascii="TH SarabunPSK" w:hAnsi="TH SarabunPSK" w:cs="TH SarabunPSK"/>
          <w:sz w:val="28"/>
          <w:vertAlign w:val="superscript"/>
        </w:rPr>
        <w:t>*</w:t>
      </w:r>
      <w:proofErr w:type="gramStart"/>
      <w:r w:rsidR="00C17B12" w:rsidRPr="00D676E7">
        <w:rPr>
          <w:rFonts w:ascii="TH SarabunPSK" w:hAnsi="TH SarabunPSK" w:cs="TH SarabunPSK"/>
          <w:sz w:val="28"/>
          <w:cs/>
        </w:rPr>
        <w:t xml:space="preserve">ติดต่อผู้เขียน </w:t>
      </w:r>
      <w:r w:rsidR="00C17B12" w:rsidRPr="00D676E7">
        <w:rPr>
          <w:rFonts w:ascii="TH SarabunPSK" w:hAnsi="TH SarabunPSK" w:cs="TH SarabunPSK"/>
          <w:sz w:val="28"/>
        </w:rPr>
        <w:t>:</w:t>
      </w:r>
      <w:proofErr w:type="gramEnd"/>
      <w:r w:rsidR="00C17B12" w:rsidRPr="00D676E7">
        <w:rPr>
          <w:rFonts w:ascii="TH SarabunPSK" w:hAnsi="TH SarabunPSK" w:cs="TH SarabunPSK"/>
          <w:sz w:val="28"/>
        </w:rPr>
        <w:t xml:space="preserve"> phakan_tg@hotmail.com</w:t>
      </w:r>
    </w:p>
    <w:p w:rsidR="00817C59" w:rsidRPr="00DB1F09" w:rsidRDefault="00817C59" w:rsidP="00817C59">
      <w:pPr>
        <w:spacing w:after="0" w:line="240" w:lineRule="auto"/>
        <w:contextualSpacing/>
        <w:mirrorIndents/>
        <w:rPr>
          <w:rFonts w:ascii="TH SarabunPSK" w:hAnsi="TH SarabunPSK" w:cs="TH SarabunPSK"/>
          <w:sz w:val="28"/>
        </w:rPr>
      </w:pPr>
    </w:p>
    <w:p w:rsidR="00817C59" w:rsidRPr="00D676E7" w:rsidRDefault="00817C59" w:rsidP="00817C59">
      <w:pPr>
        <w:spacing w:after="0" w:line="240" w:lineRule="auto"/>
        <w:contextualSpacing/>
        <w:mirrorIndents/>
        <w:jc w:val="center"/>
        <w:rPr>
          <w:rFonts w:ascii="TH SarabunPSK" w:hAnsi="TH SarabunPSK" w:cs="TH SarabunPSK"/>
          <w:b/>
          <w:bCs/>
          <w:sz w:val="32"/>
          <w:szCs w:val="32"/>
        </w:rPr>
      </w:pPr>
      <w:r w:rsidRPr="00D676E7">
        <w:rPr>
          <w:rFonts w:ascii="TH SarabunPSK" w:hAnsi="TH SarabunPSK" w:cs="TH SarabunPSK"/>
          <w:b/>
          <w:bCs/>
          <w:sz w:val="32"/>
          <w:szCs w:val="32"/>
          <w:cs/>
        </w:rPr>
        <w:t>บทคัดย่อ</w:t>
      </w:r>
    </w:p>
    <w:p w:rsidR="00817C59" w:rsidRPr="00D676E7" w:rsidRDefault="00817C59" w:rsidP="00C17B12">
      <w:pPr>
        <w:spacing w:after="0" w:line="240" w:lineRule="auto"/>
        <w:ind w:firstLine="851"/>
        <w:jc w:val="thaiDistribute"/>
        <w:rPr>
          <w:rFonts w:ascii="TH SarabunPSK" w:hAnsi="TH SarabunPSK" w:cs="TH SarabunPSK"/>
          <w:sz w:val="28"/>
          <w:cs/>
        </w:rPr>
      </w:pPr>
      <w:r w:rsidRPr="00D676E7">
        <w:rPr>
          <w:rFonts w:ascii="TH SarabunPSK" w:hAnsi="TH SarabunPSK" w:cs="TH SarabunPSK"/>
          <w:sz w:val="28"/>
          <w:cs/>
        </w:rPr>
        <w:t xml:space="preserve">งานวิจัยนี้ใช้ส่วนประสมการตลาด </w:t>
      </w:r>
      <w:r w:rsidRPr="00D676E7">
        <w:rPr>
          <w:rFonts w:ascii="TH SarabunPSK" w:hAnsi="TH SarabunPSK" w:cs="TH SarabunPSK"/>
          <w:sz w:val="28"/>
        </w:rPr>
        <w:t xml:space="preserve">8Ps </w:t>
      </w:r>
      <w:r w:rsidRPr="00D676E7">
        <w:rPr>
          <w:rFonts w:ascii="TH SarabunPSK" w:hAnsi="TH SarabunPSK" w:cs="TH SarabunPSK"/>
          <w:sz w:val="28"/>
          <w:cs/>
        </w:rPr>
        <w:t xml:space="preserve">เป็นแนวคิดการตลาดมาเป็นกรอบในการบริหารการศึกษาโดยการทบทวนวรรณกรรม และการสัมภาษณ์ผู้ประกอบการ </w:t>
      </w:r>
      <w:r w:rsidRPr="00D676E7">
        <w:rPr>
          <w:rFonts w:ascii="TH SarabunPSK" w:hAnsi="TH SarabunPSK" w:cs="TH SarabunPSK"/>
          <w:sz w:val="28"/>
        </w:rPr>
        <w:t>10</w:t>
      </w:r>
      <w:r w:rsidRPr="00D676E7">
        <w:rPr>
          <w:rFonts w:ascii="TH SarabunPSK" w:hAnsi="TH SarabunPSK" w:cs="TH SarabunPSK"/>
          <w:sz w:val="28"/>
          <w:cs/>
        </w:rPr>
        <w:t xml:space="preserve"> ราย และสถานศึกษาอาชีวะเอกชน </w:t>
      </w:r>
      <w:r w:rsidRPr="00D676E7">
        <w:rPr>
          <w:rFonts w:ascii="TH SarabunPSK" w:hAnsi="TH SarabunPSK" w:cs="TH SarabunPSK"/>
          <w:sz w:val="28"/>
        </w:rPr>
        <w:t xml:space="preserve">10 </w:t>
      </w:r>
      <w:r w:rsidRPr="00D676E7">
        <w:rPr>
          <w:rFonts w:ascii="TH SarabunPSK" w:hAnsi="TH SarabunPSK" w:cs="TH SarabunPSK"/>
          <w:sz w:val="28"/>
          <w:cs/>
        </w:rPr>
        <w:t>รายจากการวิเคราะห์เนื้อหา</w:t>
      </w:r>
      <w:r w:rsidR="00DE1D83" w:rsidRPr="00D676E7">
        <w:rPr>
          <w:rFonts w:ascii="TH SarabunPSK" w:hAnsi="TH SarabunPSK" w:cs="TH SarabunPSK"/>
          <w:sz w:val="28"/>
          <w:cs/>
        </w:rPr>
        <w:t>(</w:t>
      </w:r>
      <w:r w:rsidRPr="00D676E7">
        <w:rPr>
          <w:rFonts w:ascii="TH SarabunPSK" w:hAnsi="TH SarabunPSK" w:cs="TH SarabunPSK"/>
          <w:sz w:val="28"/>
        </w:rPr>
        <w:t xml:space="preserve">Content analysis) </w:t>
      </w:r>
      <w:r w:rsidRPr="00D676E7">
        <w:rPr>
          <w:rFonts w:ascii="TH SarabunPSK" w:hAnsi="TH SarabunPSK" w:cs="TH SarabunPSK"/>
          <w:sz w:val="28"/>
          <w:cs/>
        </w:rPr>
        <w:t>พบ</w:t>
      </w:r>
      <w:r w:rsidRPr="00D676E7">
        <w:rPr>
          <w:rFonts w:ascii="TH SarabunPSK" w:hAnsi="TH SarabunPSK" w:cs="TH SarabunPSK"/>
          <w:sz w:val="28"/>
        </w:rPr>
        <w:t xml:space="preserve"> 11 </w:t>
      </w:r>
      <w:r w:rsidRPr="00D676E7">
        <w:rPr>
          <w:rFonts w:ascii="TH SarabunPSK" w:hAnsi="TH SarabunPSK" w:cs="TH SarabunPSK"/>
          <w:sz w:val="28"/>
          <w:cs/>
        </w:rPr>
        <w:t>องค์ประกอบที่มีความสำคัญในการจัดการเชิงการตลาดของสถานศึกษาอาชีวะเอกชน ได้แก่ หลักสูตร</w:t>
      </w:r>
      <w:r w:rsidRPr="00D676E7">
        <w:rPr>
          <w:rFonts w:ascii="TH SarabunPSK" w:hAnsi="TH SarabunPSK" w:cs="TH SarabunPSK"/>
          <w:sz w:val="28"/>
        </w:rPr>
        <w:t xml:space="preserve"> </w:t>
      </w:r>
      <w:r w:rsidRPr="00D676E7">
        <w:rPr>
          <w:rFonts w:ascii="TH SarabunPSK" w:hAnsi="TH SarabunPSK" w:cs="TH SarabunPSK"/>
          <w:sz w:val="28"/>
          <w:cs/>
        </w:rPr>
        <w:t>งบประมาณดำเนินการ ค่าตอบแทนและ</w:t>
      </w:r>
      <w:proofErr w:type="spellStart"/>
      <w:r w:rsidRPr="00D676E7">
        <w:rPr>
          <w:rFonts w:ascii="TH SarabunPSK" w:hAnsi="TH SarabunPSK" w:cs="TH SarabunPSK"/>
          <w:sz w:val="28"/>
          <w:cs/>
        </w:rPr>
        <w:t>วิทย</w:t>
      </w:r>
      <w:proofErr w:type="spellEnd"/>
      <w:r w:rsidRPr="00D676E7">
        <w:rPr>
          <w:rFonts w:ascii="TH SarabunPSK" w:hAnsi="TH SarabunPSK" w:cs="TH SarabunPSK"/>
          <w:sz w:val="28"/>
          <w:cs/>
        </w:rPr>
        <w:t>ฐานะของครูผู้สอน</w:t>
      </w:r>
      <w:r w:rsidRPr="00D676E7">
        <w:rPr>
          <w:rFonts w:ascii="TH SarabunPSK" w:hAnsi="TH SarabunPSK" w:cs="TH SarabunPSK"/>
          <w:sz w:val="28"/>
        </w:rPr>
        <w:t xml:space="preserve"> </w:t>
      </w:r>
      <w:r w:rsidRPr="00D676E7">
        <w:rPr>
          <w:rFonts w:ascii="TH SarabunPSK" w:hAnsi="TH SarabunPSK" w:cs="TH SarabunPSK"/>
          <w:sz w:val="28"/>
          <w:cs/>
        </w:rPr>
        <w:t>ลักษณะทางกายภาพและสถานที่ตั้ง</w:t>
      </w:r>
      <w:r w:rsidRPr="00D676E7">
        <w:rPr>
          <w:rFonts w:ascii="TH SarabunPSK" w:hAnsi="TH SarabunPSK" w:cs="TH SarabunPSK"/>
          <w:sz w:val="28"/>
        </w:rPr>
        <w:t xml:space="preserve"> </w:t>
      </w:r>
      <w:r w:rsidRPr="00D676E7">
        <w:rPr>
          <w:rFonts w:ascii="TH SarabunPSK" w:hAnsi="TH SarabunPSK" w:cs="TH SarabunPSK"/>
          <w:sz w:val="28"/>
          <w:cs/>
        </w:rPr>
        <w:t>คุณภาพของผู้สำเร็จการศึกษา</w:t>
      </w:r>
      <w:r w:rsidRPr="00D676E7">
        <w:rPr>
          <w:rFonts w:ascii="TH SarabunPSK" w:hAnsi="TH SarabunPSK" w:cs="TH SarabunPSK"/>
          <w:sz w:val="28"/>
        </w:rPr>
        <w:t xml:space="preserve"> </w:t>
      </w:r>
      <w:r w:rsidRPr="00D676E7">
        <w:rPr>
          <w:rFonts w:ascii="TH SarabunPSK" w:hAnsi="TH SarabunPSK" w:cs="TH SarabunPSK"/>
          <w:sz w:val="28"/>
          <w:cs/>
        </w:rPr>
        <w:t>การประเมินผลโดยผู้ว่าจ้าง</w:t>
      </w:r>
      <w:r w:rsidRPr="00D676E7">
        <w:rPr>
          <w:rFonts w:ascii="TH SarabunPSK" w:hAnsi="TH SarabunPSK" w:cs="TH SarabunPSK"/>
          <w:sz w:val="28"/>
        </w:rPr>
        <w:t xml:space="preserve"> </w:t>
      </w:r>
      <w:r w:rsidRPr="00D676E7">
        <w:rPr>
          <w:rFonts w:ascii="TH SarabunPSK" w:hAnsi="TH SarabunPSK" w:cs="TH SarabunPSK"/>
          <w:sz w:val="28"/>
          <w:cs/>
        </w:rPr>
        <w:t>ทักษะการปฏิบัติตนและ การตัดสินใจของผู้เรียน</w:t>
      </w:r>
      <w:r w:rsidRPr="00D676E7">
        <w:rPr>
          <w:rFonts w:ascii="TH SarabunPSK" w:hAnsi="TH SarabunPSK" w:cs="TH SarabunPSK"/>
          <w:sz w:val="28"/>
        </w:rPr>
        <w:t xml:space="preserve"> </w:t>
      </w:r>
      <w:r w:rsidRPr="00D676E7">
        <w:rPr>
          <w:rFonts w:ascii="TH SarabunPSK" w:hAnsi="TH SarabunPSK" w:cs="TH SarabunPSK"/>
          <w:sz w:val="28"/>
          <w:cs/>
        </w:rPr>
        <w:t>การกำหนดมาตรฐานผู้เรียน  ความสัมพันธ์ในชุมชนและสังคม</w:t>
      </w:r>
      <w:r w:rsidRPr="00D676E7">
        <w:rPr>
          <w:rFonts w:ascii="TH SarabunPSK" w:hAnsi="TH SarabunPSK" w:cs="TH SarabunPSK"/>
          <w:sz w:val="28"/>
        </w:rPr>
        <w:t xml:space="preserve"> </w:t>
      </w:r>
      <w:r w:rsidRPr="00D676E7">
        <w:rPr>
          <w:rFonts w:ascii="TH SarabunPSK" w:hAnsi="TH SarabunPSK" w:cs="TH SarabunPSK"/>
          <w:sz w:val="28"/>
          <w:cs/>
        </w:rPr>
        <w:t>การประชาสัมพันธ์</w:t>
      </w:r>
      <w:r w:rsidRPr="00D676E7">
        <w:rPr>
          <w:rFonts w:ascii="TH SarabunPSK" w:hAnsi="TH SarabunPSK" w:cs="TH SarabunPSK"/>
          <w:sz w:val="28"/>
        </w:rPr>
        <w:t xml:space="preserve"> </w:t>
      </w:r>
      <w:r w:rsidRPr="00D676E7">
        <w:rPr>
          <w:rFonts w:ascii="TH SarabunPSK" w:hAnsi="TH SarabunPSK" w:cs="TH SarabunPSK"/>
          <w:sz w:val="28"/>
          <w:cs/>
        </w:rPr>
        <w:t>การสร้างเครือข่ายและการมีส่วนร่วมของผู้มีส่วนได้เสีย</w:t>
      </w:r>
      <w:r w:rsidRPr="00D676E7">
        <w:rPr>
          <w:rFonts w:ascii="TH SarabunPSK" w:hAnsi="TH SarabunPSK" w:cs="TH SarabunPSK"/>
          <w:sz w:val="28"/>
        </w:rPr>
        <w:t xml:space="preserve"> </w:t>
      </w:r>
      <w:r w:rsidRPr="00D676E7">
        <w:rPr>
          <w:rFonts w:ascii="TH SarabunPSK" w:hAnsi="TH SarabunPSK" w:cs="TH SarabunPSK"/>
          <w:sz w:val="28"/>
          <w:cs/>
        </w:rPr>
        <w:t>ทั้งนี้พบว่าองค์ประกอบด้านหลักสูตรและคุณภาพของผู้สำเร็จการศึกษาเป็นองค์ประกอบที่สำคัญต่อการตอบสนองความต้องการของตลาดแรงงาน</w:t>
      </w:r>
    </w:p>
    <w:p w:rsidR="00817C59" w:rsidRPr="00D676E7" w:rsidRDefault="00817C59" w:rsidP="00817C59">
      <w:pPr>
        <w:spacing w:after="0" w:line="240" w:lineRule="auto"/>
        <w:contextualSpacing/>
        <w:mirrorIndents/>
        <w:jc w:val="thaiDistribute"/>
        <w:rPr>
          <w:rFonts w:ascii="TH SarabunPSK" w:hAnsi="TH SarabunPSK" w:cs="TH SarabunPSK"/>
          <w:sz w:val="28"/>
        </w:rPr>
      </w:pPr>
      <w:r w:rsidRPr="00D676E7">
        <w:rPr>
          <w:rFonts w:ascii="TH SarabunPSK" w:hAnsi="TH SarabunPSK" w:cs="TH SarabunPSK"/>
          <w:b/>
          <w:bCs/>
          <w:sz w:val="28"/>
          <w:cs/>
        </w:rPr>
        <w:t xml:space="preserve">คำสำคัญ </w:t>
      </w:r>
      <w:r w:rsidRPr="00D676E7">
        <w:rPr>
          <w:rFonts w:ascii="TH SarabunPSK" w:hAnsi="TH SarabunPSK" w:cs="TH SarabunPSK"/>
          <w:b/>
          <w:bCs/>
          <w:sz w:val="28"/>
        </w:rPr>
        <w:t xml:space="preserve">: </w:t>
      </w:r>
      <w:r w:rsidRPr="00D676E7">
        <w:rPr>
          <w:rFonts w:ascii="TH SarabunPSK" w:hAnsi="TH SarabunPSK" w:cs="TH SarabunPSK"/>
          <w:sz w:val="28"/>
          <w:cs/>
        </w:rPr>
        <w:t>การจัดการเชิงการตลาด</w:t>
      </w:r>
      <w:r w:rsidR="00DB1F09">
        <w:rPr>
          <w:rFonts w:ascii="TH SarabunPSK" w:hAnsi="TH SarabunPSK" w:cs="TH SarabunPSK"/>
          <w:sz w:val="28"/>
        </w:rPr>
        <w:t>,</w:t>
      </w:r>
      <w:r w:rsidRPr="00D676E7">
        <w:rPr>
          <w:rFonts w:ascii="TH SarabunPSK" w:hAnsi="TH SarabunPSK" w:cs="TH SarabunPSK"/>
          <w:sz w:val="28"/>
          <w:cs/>
        </w:rPr>
        <w:t xml:space="preserve"> ตลาดแรงงาน</w:t>
      </w:r>
      <w:r w:rsidR="00DB1F09">
        <w:rPr>
          <w:rFonts w:ascii="TH SarabunPSK" w:hAnsi="TH SarabunPSK" w:cs="TH SarabunPSK"/>
          <w:sz w:val="28"/>
        </w:rPr>
        <w:t>,</w:t>
      </w:r>
      <w:r w:rsidRPr="00D676E7">
        <w:rPr>
          <w:rFonts w:ascii="TH SarabunPSK" w:hAnsi="TH SarabunPSK" w:cs="TH SarabunPSK"/>
          <w:sz w:val="28"/>
          <w:cs/>
        </w:rPr>
        <w:t xml:space="preserve"> โรงเรียนศึกษาอาชีวะเอกชน</w:t>
      </w:r>
    </w:p>
    <w:p w:rsidR="00817C59" w:rsidRPr="00D676E7" w:rsidRDefault="00817C59" w:rsidP="00817C59">
      <w:pPr>
        <w:spacing w:after="0" w:line="240" w:lineRule="auto"/>
        <w:contextualSpacing/>
        <w:mirrorIndents/>
        <w:jc w:val="thaiDistribute"/>
        <w:rPr>
          <w:rFonts w:ascii="TH SarabunPSK" w:hAnsi="TH SarabunPSK" w:cs="TH SarabunPSK"/>
          <w:sz w:val="28"/>
        </w:rPr>
      </w:pPr>
    </w:p>
    <w:p w:rsidR="00817C59" w:rsidRPr="00D676E7" w:rsidRDefault="00817C59" w:rsidP="00C17B12">
      <w:pPr>
        <w:spacing w:after="0" w:line="240" w:lineRule="auto"/>
        <w:contextualSpacing/>
        <w:mirrorIndents/>
        <w:jc w:val="center"/>
        <w:rPr>
          <w:rFonts w:ascii="TH SarabunPSK" w:hAnsi="TH SarabunPSK" w:cs="TH SarabunPSK"/>
          <w:b/>
          <w:bCs/>
          <w:sz w:val="32"/>
          <w:szCs w:val="32"/>
        </w:rPr>
      </w:pPr>
      <w:r w:rsidRPr="00D676E7">
        <w:rPr>
          <w:rFonts w:ascii="TH SarabunPSK" w:hAnsi="TH SarabunPSK" w:cs="TH SarabunPSK"/>
          <w:b/>
          <w:bCs/>
          <w:sz w:val="32"/>
          <w:szCs w:val="32"/>
        </w:rPr>
        <w:t>Abstract</w:t>
      </w:r>
    </w:p>
    <w:p w:rsidR="00817C59" w:rsidRPr="00D676E7" w:rsidRDefault="00DE1D83" w:rsidP="00817C59">
      <w:pPr>
        <w:spacing w:after="0" w:line="240" w:lineRule="auto"/>
        <w:contextualSpacing/>
        <w:mirrorIndents/>
        <w:jc w:val="thaiDistribute"/>
        <w:rPr>
          <w:rFonts w:ascii="TH SarabunPSK" w:hAnsi="TH SarabunPSK" w:cs="TH SarabunPSK"/>
          <w:sz w:val="28"/>
        </w:rPr>
      </w:pPr>
      <w:r w:rsidRPr="00D676E7">
        <w:rPr>
          <w:rFonts w:ascii="TH SarabunPSK" w:hAnsi="TH SarabunPSK" w:cs="TH SarabunPSK"/>
          <w:sz w:val="28"/>
        </w:rPr>
        <w:t xml:space="preserve">    </w:t>
      </w:r>
      <w:r w:rsidR="00817C59" w:rsidRPr="00D676E7">
        <w:rPr>
          <w:rFonts w:ascii="TH SarabunPSK" w:hAnsi="TH SarabunPSK" w:cs="TH SarabunPSK"/>
          <w:sz w:val="28"/>
        </w:rPr>
        <w:t>This research is based on the concept of the 8Ps marketing mix as a framework for an educational management. Research data were collected by means of a review of related literature and interviews with 10 business entrepreneurs and 10 private vocational schools staff. According to content analysis, the results reveal 11 elements that are important for the market oriented management, namely curricular, operating budgets, remuneration and qualification of teachers, physical characteristics and locations of the school, quality of graduates, evaluations of graduates done by the employers, practical and decision making skills of graduates, learners’ standard requirements, relationships to the community and society, public relations, networking and participation of stakeholders. Of all the</w:t>
      </w:r>
      <w:r w:rsidR="00817C59" w:rsidRPr="00D676E7">
        <w:rPr>
          <w:rFonts w:ascii="TH SarabunPSK" w:hAnsi="TH SarabunPSK" w:cs="TH SarabunPSK"/>
          <w:b/>
          <w:bCs/>
          <w:sz w:val="28"/>
        </w:rPr>
        <w:t xml:space="preserve"> </w:t>
      </w:r>
      <w:r w:rsidR="00817C59" w:rsidRPr="00D676E7">
        <w:rPr>
          <w:rFonts w:ascii="TH SarabunPSK" w:hAnsi="TH SarabunPSK" w:cs="TH SarabunPSK"/>
          <w:sz w:val="28"/>
        </w:rPr>
        <w:t>11 elements, curricular and quality of graduates were found as the key elements to meet the needs of the labor market.</w:t>
      </w:r>
    </w:p>
    <w:p w:rsidR="00817C59" w:rsidRPr="00D676E7" w:rsidRDefault="00817C59" w:rsidP="00817C59">
      <w:pPr>
        <w:spacing w:after="0" w:line="240" w:lineRule="auto"/>
        <w:contextualSpacing/>
        <w:mirrorIndents/>
        <w:jc w:val="thaiDistribute"/>
        <w:rPr>
          <w:rFonts w:ascii="TH SarabunPSK" w:hAnsi="TH SarabunPSK" w:cs="TH SarabunPSK"/>
          <w:b/>
          <w:bCs/>
          <w:sz w:val="16"/>
          <w:szCs w:val="16"/>
        </w:rPr>
      </w:pPr>
    </w:p>
    <w:p w:rsidR="00817C59" w:rsidRPr="00D676E7" w:rsidRDefault="00817C59" w:rsidP="00817C59">
      <w:pPr>
        <w:spacing w:after="0" w:line="240" w:lineRule="auto"/>
        <w:contextualSpacing/>
        <w:mirrorIndents/>
        <w:rPr>
          <w:rFonts w:ascii="TH SarabunPSK" w:hAnsi="TH SarabunPSK" w:cs="TH SarabunPSK"/>
          <w:b/>
          <w:bCs/>
          <w:sz w:val="28"/>
        </w:rPr>
      </w:pPr>
      <w:r w:rsidRPr="00D676E7">
        <w:rPr>
          <w:rFonts w:ascii="TH SarabunPSK" w:hAnsi="TH SarabunPSK" w:cs="TH SarabunPSK"/>
          <w:b/>
          <w:bCs/>
          <w:sz w:val="28"/>
        </w:rPr>
        <w:t xml:space="preserve">Keywords: </w:t>
      </w:r>
      <w:r w:rsidRPr="00D676E7">
        <w:rPr>
          <w:rFonts w:ascii="TH SarabunPSK" w:hAnsi="TH SarabunPSK" w:cs="TH SarabunPSK"/>
          <w:spacing w:val="-10"/>
          <w:sz w:val="28"/>
        </w:rPr>
        <w:t xml:space="preserve">market-oriented </w:t>
      </w:r>
      <w:proofErr w:type="gramStart"/>
      <w:r w:rsidRPr="00D676E7">
        <w:rPr>
          <w:rFonts w:ascii="TH SarabunPSK" w:hAnsi="TH SarabunPSK" w:cs="TH SarabunPSK"/>
          <w:spacing w:val="-10"/>
          <w:sz w:val="28"/>
        </w:rPr>
        <w:t>management ,</w:t>
      </w:r>
      <w:proofErr w:type="gramEnd"/>
      <w:r w:rsidRPr="00D676E7">
        <w:rPr>
          <w:rFonts w:ascii="TH SarabunPSK" w:hAnsi="TH SarabunPSK" w:cs="TH SarabunPSK"/>
          <w:spacing w:val="-10"/>
          <w:sz w:val="28"/>
        </w:rPr>
        <w:t xml:space="preserve"> labor market , private vocational schools</w:t>
      </w:r>
    </w:p>
    <w:p w:rsidR="00817C59" w:rsidRPr="00D676E7" w:rsidRDefault="00817C59" w:rsidP="00817C59">
      <w:pPr>
        <w:spacing w:after="0" w:line="240" w:lineRule="auto"/>
        <w:contextualSpacing/>
        <w:mirrorIndents/>
        <w:jc w:val="thaiDistribute"/>
        <w:rPr>
          <w:rFonts w:ascii="TH SarabunPSK" w:hAnsi="TH SarabunPSK" w:cs="TH SarabunPSK"/>
          <w:b/>
          <w:bCs/>
          <w:sz w:val="28"/>
        </w:rPr>
      </w:pPr>
    </w:p>
    <w:p w:rsidR="00DE1D83" w:rsidRPr="00D676E7" w:rsidRDefault="00DE1D83" w:rsidP="00817C59">
      <w:pPr>
        <w:spacing w:after="0" w:line="240" w:lineRule="auto"/>
        <w:contextualSpacing/>
        <w:mirrorIndents/>
        <w:jc w:val="thaiDistribute"/>
        <w:rPr>
          <w:rFonts w:ascii="TH SarabunPSK" w:hAnsi="TH SarabunPSK" w:cs="TH SarabunPSK"/>
          <w:b/>
          <w:bCs/>
          <w:sz w:val="32"/>
          <w:szCs w:val="32"/>
        </w:rPr>
      </w:pPr>
    </w:p>
    <w:p w:rsidR="00817C59" w:rsidRPr="00D676E7" w:rsidRDefault="00817C59" w:rsidP="00817C59">
      <w:pPr>
        <w:spacing w:after="0" w:line="240" w:lineRule="auto"/>
        <w:contextualSpacing/>
        <w:mirrorIndents/>
        <w:jc w:val="thaiDistribute"/>
        <w:rPr>
          <w:rFonts w:ascii="TH SarabunPSK" w:hAnsi="TH SarabunPSK" w:cs="TH SarabunPSK"/>
          <w:b/>
          <w:bCs/>
          <w:sz w:val="32"/>
          <w:szCs w:val="32"/>
          <w:cs/>
        </w:rPr>
      </w:pPr>
      <w:r w:rsidRPr="00D676E7">
        <w:rPr>
          <w:rFonts w:ascii="TH SarabunPSK" w:hAnsi="TH SarabunPSK" w:cs="TH SarabunPSK"/>
          <w:b/>
          <w:bCs/>
          <w:sz w:val="32"/>
          <w:szCs w:val="32"/>
          <w:cs/>
        </w:rPr>
        <w:t>บทนำ</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ปัญหาการขาดแคลนแรงงานด้านปริมาณและคุณภาพเพิ่มความรุนแรงมากขึ้นเรื่อยๆ</w:t>
      </w:r>
      <w:r w:rsidRPr="00D676E7">
        <w:rPr>
          <w:rFonts w:ascii="TH SarabunPSK" w:hAnsi="TH SarabunPSK" w:cs="TH SarabunPSK"/>
          <w:sz w:val="32"/>
          <w:szCs w:val="32"/>
        </w:rPr>
        <w:t xml:space="preserve"> </w:t>
      </w:r>
      <w:r w:rsidRPr="00D676E7">
        <w:rPr>
          <w:rFonts w:ascii="TH SarabunPSK" w:hAnsi="TH SarabunPSK" w:cs="TH SarabunPSK"/>
          <w:sz w:val="32"/>
          <w:szCs w:val="32"/>
          <w:cs/>
        </w:rPr>
        <w:t>ปัญหานี้ส่งผลต่อการพัฒนาโครงสร้างการเติบโตและความยั่งยืนเศรษฐกิจ</w:t>
      </w:r>
      <w:r w:rsidRPr="00D676E7">
        <w:rPr>
          <w:rFonts w:ascii="TH SarabunPSK" w:hAnsi="TH SarabunPSK" w:cs="TH SarabunPSK"/>
          <w:sz w:val="32"/>
          <w:szCs w:val="32"/>
        </w:rPr>
        <w:t xml:space="preserve"> </w:t>
      </w:r>
      <w:r w:rsidRPr="00D676E7">
        <w:rPr>
          <w:rFonts w:ascii="TH SarabunPSK" w:hAnsi="TH SarabunPSK" w:cs="TH SarabunPSK"/>
          <w:sz w:val="32"/>
          <w:szCs w:val="32"/>
          <w:cs/>
        </w:rPr>
        <w:t>และสังคมของประเทศ</w:t>
      </w:r>
      <w:r w:rsidRPr="00D676E7">
        <w:rPr>
          <w:rFonts w:ascii="TH SarabunPSK" w:hAnsi="TH SarabunPSK" w:cs="TH SarabunPSK"/>
          <w:sz w:val="32"/>
          <w:szCs w:val="32"/>
        </w:rPr>
        <w:t xml:space="preserve"> </w:t>
      </w:r>
      <w:r w:rsidRPr="00D676E7">
        <w:rPr>
          <w:rFonts w:ascii="TH SarabunPSK" w:hAnsi="TH SarabunPSK" w:cs="TH SarabunPSK"/>
          <w:sz w:val="32"/>
          <w:szCs w:val="32"/>
          <w:cs/>
        </w:rPr>
        <w:t>กระทรวงแรงงาน</w:t>
      </w:r>
      <w:r w:rsidRPr="00D676E7">
        <w:rPr>
          <w:rFonts w:ascii="TH SarabunPSK" w:hAnsi="TH SarabunPSK" w:cs="TH SarabunPSK"/>
          <w:sz w:val="32"/>
          <w:szCs w:val="32"/>
        </w:rPr>
        <w:t xml:space="preserve"> </w:t>
      </w:r>
      <w:r w:rsidRPr="00D676E7">
        <w:rPr>
          <w:rFonts w:ascii="TH SarabunPSK" w:hAnsi="TH SarabunPSK" w:cs="TH SarabunPSK"/>
          <w:sz w:val="32"/>
          <w:szCs w:val="32"/>
          <w:cs/>
        </w:rPr>
        <w:t>โดยกองวิจัยตลาดแรงงาน</w:t>
      </w:r>
      <w:r w:rsidRPr="00D676E7">
        <w:rPr>
          <w:rFonts w:ascii="TH SarabunPSK" w:hAnsi="TH SarabunPSK" w:cs="TH SarabunPSK"/>
          <w:sz w:val="32"/>
          <w:szCs w:val="32"/>
        </w:rPr>
        <w:t xml:space="preserve"> </w:t>
      </w:r>
      <w:r w:rsidRPr="00D676E7">
        <w:rPr>
          <w:rFonts w:ascii="TH SarabunPSK" w:hAnsi="TH SarabunPSK" w:cs="TH SarabunPSK"/>
          <w:sz w:val="32"/>
          <w:szCs w:val="32"/>
          <w:cs/>
        </w:rPr>
        <w:t>กรมการจัดหางาน</w:t>
      </w:r>
      <w:r w:rsidRPr="00D676E7">
        <w:rPr>
          <w:rFonts w:ascii="TH SarabunPSK" w:hAnsi="TH SarabunPSK" w:cs="TH SarabunPSK"/>
          <w:sz w:val="32"/>
          <w:szCs w:val="32"/>
        </w:rPr>
        <w:t xml:space="preserve"> </w:t>
      </w:r>
      <w:r w:rsidRPr="00D676E7">
        <w:rPr>
          <w:rFonts w:ascii="TH SarabunPSK" w:hAnsi="TH SarabunPSK" w:cs="TH SarabunPSK"/>
          <w:sz w:val="32"/>
          <w:szCs w:val="32"/>
          <w:cs/>
        </w:rPr>
        <w:t>เปิดเผยข้อมูลแรงงานที่ขาดแคลนนับจากเดือนมกราคมถึงกันยายน 2555</w:t>
      </w:r>
      <w:r w:rsidRPr="00D676E7">
        <w:rPr>
          <w:rFonts w:ascii="TH SarabunPSK" w:hAnsi="TH SarabunPSK" w:cs="TH SarabunPSK"/>
          <w:sz w:val="32"/>
          <w:szCs w:val="32"/>
        </w:rPr>
        <w:t xml:space="preserve"> </w:t>
      </w:r>
      <w:r w:rsidRPr="00D676E7">
        <w:rPr>
          <w:rFonts w:ascii="TH SarabunPSK" w:hAnsi="TH SarabunPSK" w:cs="TH SarabunPSK"/>
          <w:sz w:val="32"/>
          <w:szCs w:val="32"/>
          <w:cs/>
        </w:rPr>
        <w:t>การขาดแคลนมาจากภาคการผลิตและภาคบริการซึ่งเป็นการขาดแคลนแรงงานจากความไม่สอดคล้องระหว่างอุปสงค์และ</w:t>
      </w:r>
      <w:proofErr w:type="spellStart"/>
      <w:r w:rsidRPr="00D676E7">
        <w:rPr>
          <w:rFonts w:ascii="TH SarabunPSK" w:hAnsi="TH SarabunPSK" w:cs="TH SarabunPSK"/>
          <w:sz w:val="32"/>
          <w:szCs w:val="32"/>
          <w:cs/>
        </w:rPr>
        <w:t>อุปทาน</w:t>
      </w:r>
      <w:proofErr w:type="spellEnd"/>
      <w:r w:rsidRPr="00D676E7">
        <w:rPr>
          <w:rFonts w:ascii="TH SarabunPSK" w:hAnsi="TH SarabunPSK" w:cs="TH SarabunPSK"/>
          <w:sz w:val="32"/>
          <w:szCs w:val="32"/>
          <w:cs/>
        </w:rPr>
        <w:t>อันเป็นผลจากระบบการศึกษา</w:t>
      </w:r>
      <w:r w:rsidRPr="00D676E7">
        <w:rPr>
          <w:rFonts w:ascii="TH SarabunPSK" w:hAnsi="TH SarabunPSK" w:cs="TH SarabunPSK"/>
          <w:sz w:val="32"/>
          <w:szCs w:val="32"/>
        </w:rPr>
        <w:t>,</w:t>
      </w:r>
      <w:r w:rsidRPr="00D676E7">
        <w:rPr>
          <w:rFonts w:ascii="TH SarabunPSK" w:hAnsi="TH SarabunPSK" w:cs="TH SarabunPSK"/>
          <w:sz w:val="32"/>
          <w:szCs w:val="32"/>
          <w:cs/>
        </w:rPr>
        <w:t>การผลิตแรงงานที่ไม่ตรงกับความต้องการของตลาด(แก้วขวัญ</w:t>
      </w:r>
      <w:r w:rsidRPr="00D676E7">
        <w:rPr>
          <w:rFonts w:ascii="TH SarabunPSK" w:hAnsi="TH SarabunPSK" w:cs="TH SarabunPSK"/>
          <w:sz w:val="32"/>
          <w:szCs w:val="32"/>
        </w:rPr>
        <w:t xml:space="preserve"> </w:t>
      </w:r>
      <w:r w:rsidRPr="00D676E7">
        <w:rPr>
          <w:rFonts w:ascii="TH SarabunPSK" w:hAnsi="TH SarabunPSK" w:cs="TH SarabunPSK"/>
          <w:sz w:val="32"/>
          <w:szCs w:val="32"/>
          <w:cs/>
        </w:rPr>
        <w:t>ตั้งติพงศ์</w:t>
      </w:r>
      <w:proofErr w:type="spellStart"/>
      <w:r w:rsidRPr="00D676E7">
        <w:rPr>
          <w:rFonts w:ascii="TH SarabunPSK" w:hAnsi="TH SarabunPSK" w:cs="TH SarabunPSK"/>
          <w:sz w:val="32"/>
          <w:szCs w:val="32"/>
          <w:cs/>
        </w:rPr>
        <w:t>กูล</w:t>
      </w:r>
      <w:proofErr w:type="spellEnd"/>
      <w:r w:rsidRPr="00D676E7">
        <w:rPr>
          <w:rFonts w:ascii="TH SarabunPSK" w:hAnsi="TH SarabunPSK" w:cs="TH SarabunPSK"/>
          <w:sz w:val="32"/>
          <w:szCs w:val="32"/>
        </w:rPr>
        <w:t>.</w:t>
      </w:r>
      <w:r w:rsidRPr="00D676E7">
        <w:rPr>
          <w:rFonts w:ascii="TH SarabunPSK" w:hAnsi="TH SarabunPSK" w:cs="TH SarabunPSK"/>
          <w:sz w:val="32"/>
          <w:szCs w:val="32"/>
          <w:cs/>
        </w:rPr>
        <w:t xml:space="preserve"> 2555) ข้อมูลของสำนักงานสถิติแห่งชาติ ตั้งแต่เดือนมกราคม-สิงหาคม 2557</w:t>
      </w:r>
      <w:r w:rsidRPr="00D676E7">
        <w:rPr>
          <w:rFonts w:ascii="TH SarabunPSK" w:hAnsi="TH SarabunPSK" w:cs="TH SarabunPSK"/>
          <w:sz w:val="32"/>
          <w:szCs w:val="32"/>
        </w:rPr>
        <w:t xml:space="preserve"> </w:t>
      </w:r>
      <w:r w:rsidRPr="00D676E7">
        <w:rPr>
          <w:rFonts w:ascii="TH SarabunPSK" w:hAnsi="TH SarabunPSK" w:cs="TH SarabunPSK"/>
          <w:sz w:val="32"/>
          <w:szCs w:val="32"/>
          <w:cs/>
        </w:rPr>
        <w:t>พบว่าอัตราการว่างงานโดยรวมแต่ละเดือนยังสูงกว่าปี 2556</w:t>
      </w:r>
      <w:r w:rsidRPr="00D676E7">
        <w:rPr>
          <w:rFonts w:ascii="TH SarabunPSK" w:hAnsi="TH SarabunPSK" w:cs="TH SarabunPSK"/>
          <w:sz w:val="32"/>
          <w:szCs w:val="32"/>
        </w:rPr>
        <w:t xml:space="preserve"> </w:t>
      </w:r>
      <w:r w:rsidRPr="00D676E7">
        <w:rPr>
          <w:rFonts w:ascii="TH SarabunPSK" w:hAnsi="TH SarabunPSK" w:cs="TH SarabunPSK"/>
          <w:sz w:val="32"/>
          <w:szCs w:val="32"/>
          <w:cs/>
        </w:rPr>
        <w:t>มาโดยตลอด ดังจะเห็นได้จากความต้องการแรงงานในปี 2555</w:t>
      </w:r>
      <w:r w:rsidRPr="00D676E7">
        <w:rPr>
          <w:rFonts w:ascii="TH SarabunPSK" w:hAnsi="TH SarabunPSK" w:cs="TH SarabunPSK"/>
          <w:sz w:val="32"/>
          <w:szCs w:val="32"/>
        </w:rPr>
        <w:t xml:space="preserve"> </w:t>
      </w:r>
      <w:r w:rsidRPr="00D676E7">
        <w:rPr>
          <w:rFonts w:ascii="TH SarabunPSK" w:hAnsi="TH SarabunPSK" w:cs="TH SarabunPSK"/>
          <w:sz w:val="32"/>
          <w:szCs w:val="32"/>
          <w:cs/>
        </w:rPr>
        <w:t>คือจำนวน 370</w:t>
      </w:r>
      <w:r w:rsidRPr="00D676E7">
        <w:rPr>
          <w:rFonts w:ascii="TH SarabunPSK" w:hAnsi="TH SarabunPSK" w:cs="TH SarabunPSK"/>
          <w:sz w:val="32"/>
          <w:szCs w:val="32"/>
        </w:rPr>
        <w:t>,</w:t>
      </w:r>
      <w:r w:rsidRPr="00D676E7">
        <w:rPr>
          <w:rFonts w:ascii="TH SarabunPSK" w:hAnsi="TH SarabunPSK" w:cs="TH SarabunPSK"/>
          <w:sz w:val="32"/>
          <w:szCs w:val="32"/>
          <w:cs/>
        </w:rPr>
        <w:t>404</w:t>
      </w:r>
      <w:r w:rsidRPr="00D676E7">
        <w:rPr>
          <w:rFonts w:ascii="TH SarabunPSK" w:hAnsi="TH SarabunPSK" w:cs="TH SarabunPSK"/>
          <w:sz w:val="32"/>
          <w:szCs w:val="32"/>
        </w:rPr>
        <w:t xml:space="preserve"> </w:t>
      </w:r>
      <w:r w:rsidRPr="00D676E7">
        <w:rPr>
          <w:rFonts w:ascii="TH SarabunPSK" w:hAnsi="TH SarabunPSK" w:cs="TH SarabunPSK"/>
          <w:sz w:val="32"/>
          <w:szCs w:val="32"/>
          <w:cs/>
        </w:rPr>
        <w:t>คนต่อปี แต่ในปี 2556</w:t>
      </w:r>
      <w:r w:rsidRPr="00D676E7">
        <w:rPr>
          <w:rFonts w:ascii="TH SarabunPSK" w:hAnsi="TH SarabunPSK" w:cs="TH SarabunPSK"/>
          <w:sz w:val="32"/>
          <w:szCs w:val="32"/>
        </w:rPr>
        <w:t xml:space="preserve"> </w:t>
      </w:r>
      <w:r w:rsidRPr="00D676E7">
        <w:rPr>
          <w:rFonts w:ascii="TH SarabunPSK" w:hAnsi="TH SarabunPSK" w:cs="TH SarabunPSK"/>
          <w:sz w:val="32"/>
          <w:szCs w:val="32"/>
          <w:cs/>
        </w:rPr>
        <w:t>ลดลงเหลือ 306</w:t>
      </w:r>
      <w:r w:rsidRPr="00D676E7">
        <w:rPr>
          <w:rFonts w:ascii="TH SarabunPSK" w:hAnsi="TH SarabunPSK" w:cs="TH SarabunPSK"/>
          <w:sz w:val="32"/>
          <w:szCs w:val="32"/>
        </w:rPr>
        <w:t>,</w:t>
      </w:r>
      <w:r w:rsidRPr="00D676E7">
        <w:rPr>
          <w:rFonts w:ascii="TH SarabunPSK" w:hAnsi="TH SarabunPSK" w:cs="TH SarabunPSK"/>
          <w:sz w:val="32"/>
          <w:szCs w:val="32"/>
          <w:cs/>
        </w:rPr>
        <w:t>148</w:t>
      </w:r>
      <w:r w:rsidRPr="00D676E7">
        <w:rPr>
          <w:rFonts w:ascii="TH SarabunPSK" w:hAnsi="TH SarabunPSK" w:cs="TH SarabunPSK"/>
          <w:sz w:val="32"/>
          <w:szCs w:val="32"/>
        </w:rPr>
        <w:t xml:space="preserve"> </w:t>
      </w:r>
      <w:r w:rsidRPr="00D676E7">
        <w:rPr>
          <w:rFonts w:ascii="TH SarabunPSK" w:hAnsi="TH SarabunPSK" w:cs="TH SarabunPSK"/>
          <w:sz w:val="32"/>
          <w:szCs w:val="32"/>
          <w:cs/>
        </w:rPr>
        <w:t>คนต่อปี ซึ่งปัญหาที่พบคือมีการผลิตบุคลากรที่ไม่สอดคล้องกับความต้องการในสาขาขาดแคลนโดยดูจากจำนวนผู้ว่างงานที่มีสัดส่วนมากกว่าจำนวนที่ขาดแคลนในทุกระดับการศึกษาเช่นในปี 2556</w:t>
      </w:r>
      <w:r w:rsidRPr="00D676E7">
        <w:rPr>
          <w:rFonts w:ascii="TH SarabunPSK" w:hAnsi="TH SarabunPSK" w:cs="TH SarabunPSK"/>
          <w:sz w:val="32"/>
          <w:szCs w:val="32"/>
        </w:rPr>
        <w:t xml:space="preserve"> </w:t>
      </w:r>
      <w:r w:rsidRPr="00D676E7">
        <w:rPr>
          <w:rFonts w:ascii="TH SarabunPSK" w:hAnsi="TH SarabunPSK" w:cs="TH SarabunPSK"/>
          <w:sz w:val="32"/>
          <w:szCs w:val="32"/>
          <w:cs/>
        </w:rPr>
        <w:t>ระดับมัธยมตอนปลาย และประกาศนียบัตรวิชาชีพ(</w:t>
      </w:r>
      <w:proofErr w:type="spellStart"/>
      <w:r w:rsidRPr="00D676E7">
        <w:rPr>
          <w:rFonts w:ascii="TH SarabunPSK" w:hAnsi="TH SarabunPSK" w:cs="TH SarabunPSK"/>
          <w:sz w:val="32"/>
          <w:szCs w:val="32"/>
          <w:cs/>
        </w:rPr>
        <w:t>ปวช</w:t>
      </w:r>
      <w:proofErr w:type="spellEnd"/>
      <w:r w:rsidRPr="00D676E7">
        <w:rPr>
          <w:rFonts w:ascii="TH SarabunPSK" w:hAnsi="TH SarabunPSK" w:cs="TH SarabunPSK"/>
          <w:sz w:val="32"/>
          <w:szCs w:val="32"/>
          <w:cs/>
        </w:rPr>
        <w:t>.) ว่างงานมากกว่าจำนวนที่ขาดแคลนถึง 2 เท่า ระดับประกาศนียบัตรวิชาชีพชั้นสูง(</w:t>
      </w:r>
      <w:proofErr w:type="spellStart"/>
      <w:r w:rsidRPr="00D676E7">
        <w:rPr>
          <w:rFonts w:ascii="TH SarabunPSK" w:hAnsi="TH SarabunPSK" w:cs="TH SarabunPSK"/>
          <w:sz w:val="32"/>
          <w:szCs w:val="32"/>
          <w:cs/>
        </w:rPr>
        <w:t>ปวส</w:t>
      </w:r>
      <w:proofErr w:type="spellEnd"/>
      <w:r w:rsidRPr="00D676E7">
        <w:rPr>
          <w:rFonts w:ascii="TH SarabunPSK" w:hAnsi="TH SarabunPSK" w:cs="TH SarabunPSK"/>
          <w:sz w:val="32"/>
          <w:szCs w:val="32"/>
          <w:cs/>
        </w:rPr>
        <w:t>.) ว่างงานมากกว่าจำนวน</w:t>
      </w:r>
      <w:r w:rsidR="00DE1D83" w:rsidRPr="00D676E7">
        <w:rPr>
          <w:rFonts w:ascii="TH SarabunPSK" w:hAnsi="TH SarabunPSK" w:cs="TH SarabunPSK"/>
          <w:sz w:val="32"/>
          <w:szCs w:val="32"/>
          <w:cs/>
        </w:rPr>
        <w:t>ที่ขาดแคลน 2.1 เท่า และระดับ ป.</w:t>
      </w:r>
      <w:r w:rsidRPr="00D676E7">
        <w:rPr>
          <w:rFonts w:ascii="TH SarabunPSK" w:hAnsi="TH SarabunPSK" w:cs="TH SarabunPSK"/>
          <w:sz w:val="32"/>
          <w:szCs w:val="32"/>
          <w:cs/>
        </w:rPr>
        <w:t>ตรี ว่างงานมากกว่าจำนวนที่ขาดแคลนถึง 3.5</w:t>
      </w:r>
      <w:r w:rsidRPr="00D676E7">
        <w:rPr>
          <w:rFonts w:ascii="TH SarabunPSK" w:hAnsi="TH SarabunPSK" w:cs="TH SarabunPSK"/>
          <w:sz w:val="32"/>
          <w:szCs w:val="32"/>
        </w:rPr>
        <w:t xml:space="preserve"> </w:t>
      </w:r>
      <w:r w:rsidRPr="00D676E7">
        <w:rPr>
          <w:rFonts w:ascii="TH SarabunPSK" w:hAnsi="TH SarabunPSK" w:cs="TH SarabunPSK"/>
          <w:sz w:val="32"/>
          <w:szCs w:val="32"/>
          <w:cs/>
        </w:rPr>
        <w:t>เท่า</w:t>
      </w:r>
      <w:r w:rsidRPr="00D676E7">
        <w:rPr>
          <w:rFonts w:ascii="TH SarabunPSK" w:hAnsi="TH SarabunPSK" w:cs="TH SarabunPSK"/>
          <w:sz w:val="32"/>
          <w:szCs w:val="32"/>
        </w:rPr>
        <w:t>(</w:t>
      </w:r>
      <w:r w:rsidRPr="00D676E7">
        <w:rPr>
          <w:rFonts w:ascii="TH SarabunPSK" w:hAnsi="TH SarabunPSK" w:cs="TH SarabunPSK"/>
          <w:sz w:val="32"/>
          <w:szCs w:val="32"/>
          <w:cs/>
        </w:rPr>
        <w:t>สำนักงานสถิติแห่งชาติ. 2557)</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กรมการจัดหางานได้คาดการณ์ผู้ที่จบการศึกษาและจำนวนที่เข้าสู่ตลาดแรงงานในระดับล่างเป็นสัดส่วนที่น้อยมาก</w:t>
      </w:r>
      <w:r w:rsidRPr="00D676E7">
        <w:rPr>
          <w:rFonts w:ascii="TH SarabunPSK" w:hAnsi="TH SarabunPSK" w:cs="TH SarabunPSK"/>
          <w:sz w:val="32"/>
          <w:szCs w:val="32"/>
        </w:rPr>
        <w:t xml:space="preserve"> </w:t>
      </w:r>
      <w:r w:rsidRPr="00D676E7">
        <w:rPr>
          <w:rFonts w:ascii="TH SarabunPSK" w:hAnsi="TH SarabunPSK" w:cs="TH SarabunPSK"/>
          <w:sz w:val="32"/>
          <w:szCs w:val="32"/>
          <w:cs/>
        </w:rPr>
        <w:t>เนื่องจากส่วนใหญ่เรียนต่อในระดับปริญญาตรี</w:t>
      </w:r>
      <w:r w:rsidRPr="00D676E7">
        <w:rPr>
          <w:rFonts w:ascii="TH SarabunPSK" w:hAnsi="TH SarabunPSK" w:cs="TH SarabunPSK"/>
          <w:sz w:val="32"/>
          <w:szCs w:val="32"/>
        </w:rPr>
        <w:t>(</w:t>
      </w:r>
      <w:r w:rsidRPr="00D676E7">
        <w:rPr>
          <w:rFonts w:ascii="TH SarabunPSK" w:hAnsi="TH SarabunPSK" w:cs="TH SarabunPSK"/>
          <w:sz w:val="32"/>
          <w:szCs w:val="32"/>
          <w:cs/>
        </w:rPr>
        <w:t>กรมการจัดหางาน. 2557) ปัญหาจึงอยู่ที่จะทำอย่างไรให้ผู้เรียนสนใจเข้าเรียนการอาชีวะศึกษาที่เน้นวิชาชีพในเชิงปฏิบัติมากขึ้น เพื่อให้การผลิตบัณฑิตสอดคล้องกับความต้องการของตลาดแรงงาน</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สถานศึกษาอาชีวะ เป็นการจัดการศึกษาสายอาชีพ มีการจัดการเรียนการสอนด้านวิชาชีพต่างๆ เพื่อให้ผู้สำเร็จการศึกษาได้มีงานทำ โดยจะมุ่งเน้นเข้าสู่ตลาดแรงงานและเป็นเจ้าของกิจการเอง ปัจจุบันผู้สำเร็จการศึกษามีคุณสมบัติไม่ตรงตามความต้องการของสถานประกอบการ กล่าวคือ ผู้สำเร็จอาชีวศึกษายังขาดทักษะการทำงานจริง จึงไม่สามารถทำงานได้ทันที(</w:t>
      </w:r>
      <w:r w:rsidRPr="00D676E7">
        <w:rPr>
          <w:rStyle w:val="a3"/>
          <w:rFonts w:ascii="TH SarabunPSK" w:eastAsia="SimSun" w:hAnsi="TH SarabunPSK" w:cs="TH SarabunPSK"/>
          <w:b w:val="0"/>
          <w:bCs w:val="0"/>
          <w:sz w:val="32"/>
          <w:szCs w:val="32"/>
          <w:cs/>
        </w:rPr>
        <w:t>รัชนี แก้วเจริญ. 2557) ดังนั้นการเริ่มต้นแก้ปัญหาคุณภาพแรงงานจะต้องเริ่มต้นที่สถานศึกษาอาชีวศึกษา เพื่อให้มีศักยภาพและความสามารถในการผลิตแรงงานและตรงกับความต้องการของตลาดแรงงาน</w:t>
      </w:r>
      <w:r w:rsidRPr="00D676E7">
        <w:rPr>
          <w:rStyle w:val="a3"/>
          <w:rFonts w:ascii="TH SarabunPSK" w:eastAsia="SimSun" w:hAnsi="TH SarabunPSK" w:cs="TH SarabunPSK"/>
          <w:sz w:val="32"/>
          <w:szCs w:val="32"/>
          <w:cs/>
        </w:rPr>
        <w:t xml:space="preserve"> </w:t>
      </w:r>
      <w:r w:rsidRPr="00D676E7">
        <w:rPr>
          <w:rFonts w:ascii="TH SarabunPSK" w:hAnsi="TH SarabunPSK" w:cs="TH SarabunPSK"/>
          <w:sz w:val="32"/>
          <w:szCs w:val="32"/>
          <w:cs/>
        </w:rPr>
        <w:t>ประกอบกับคุณภาพของผู้สำเร็จการศึกษาที่เป็นที่ต้องการของนายจ้างมีอยู่อย่างจำกัด</w:t>
      </w:r>
      <w:r w:rsidRPr="00D676E7">
        <w:rPr>
          <w:rFonts w:ascii="TH SarabunPSK" w:hAnsi="TH SarabunPSK" w:cs="TH SarabunPSK"/>
          <w:sz w:val="32"/>
          <w:szCs w:val="32"/>
        </w:rPr>
        <w:t xml:space="preserve"> </w:t>
      </w:r>
      <w:r w:rsidRPr="00D676E7">
        <w:rPr>
          <w:rFonts w:ascii="TH SarabunPSK" w:hAnsi="TH SarabunPSK" w:cs="TH SarabunPSK"/>
          <w:sz w:val="32"/>
          <w:szCs w:val="32"/>
          <w:cs/>
        </w:rPr>
        <w:t>ทำให้เกิดการขาดแคลนแรงงานที่มีคุณภาพที่เป็นที่พึงประสงค์</w:t>
      </w:r>
      <w:r w:rsidRPr="00D676E7">
        <w:rPr>
          <w:rFonts w:ascii="TH SarabunPSK" w:hAnsi="TH SarabunPSK" w:cs="TH SarabunPSK"/>
          <w:sz w:val="32"/>
          <w:szCs w:val="32"/>
        </w:rPr>
        <w:t>(</w:t>
      </w:r>
      <w:r w:rsidRPr="00D676E7">
        <w:rPr>
          <w:rFonts w:ascii="TH SarabunPSK" w:hAnsi="TH SarabunPSK" w:cs="TH SarabunPSK"/>
          <w:sz w:val="32"/>
          <w:szCs w:val="32"/>
          <w:cs/>
        </w:rPr>
        <w:t>แก้วขวัญ</w:t>
      </w:r>
      <w:r w:rsidRPr="00D676E7">
        <w:rPr>
          <w:rFonts w:ascii="TH SarabunPSK" w:hAnsi="TH SarabunPSK" w:cs="TH SarabunPSK"/>
          <w:sz w:val="32"/>
          <w:szCs w:val="32"/>
        </w:rPr>
        <w:t xml:space="preserve"> </w:t>
      </w:r>
      <w:r w:rsidRPr="00D676E7">
        <w:rPr>
          <w:rFonts w:ascii="TH SarabunPSK" w:hAnsi="TH SarabunPSK" w:cs="TH SarabunPSK"/>
          <w:sz w:val="32"/>
          <w:szCs w:val="32"/>
          <w:cs/>
        </w:rPr>
        <w:t>ตั้งติพงศ์</w:t>
      </w:r>
      <w:proofErr w:type="spellStart"/>
      <w:r w:rsidRPr="00D676E7">
        <w:rPr>
          <w:rFonts w:ascii="TH SarabunPSK" w:hAnsi="TH SarabunPSK" w:cs="TH SarabunPSK"/>
          <w:sz w:val="32"/>
          <w:szCs w:val="32"/>
          <w:cs/>
        </w:rPr>
        <w:t>กูล</w:t>
      </w:r>
      <w:proofErr w:type="spellEnd"/>
      <w:r w:rsidRPr="00D676E7">
        <w:rPr>
          <w:rFonts w:ascii="TH SarabunPSK" w:hAnsi="TH SarabunPSK" w:cs="TH SarabunPSK"/>
          <w:sz w:val="32"/>
          <w:szCs w:val="32"/>
          <w:cs/>
        </w:rPr>
        <w:t>. 2555)</w:t>
      </w:r>
    </w:p>
    <w:p w:rsidR="00817C59" w:rsidRPr="00184524" w:rsidRDefault="00817C59" w:rsidP="00B51699">
      <w:pPr>
        <w:spacing w:after="0" w:line="240" w:lineRule="auto"/>
        <w:ind w:firstLine="720"/>
        <w:jc w:val="thaiDistribute"/>
        <w:rPr>
          <w:rStyle w:val="a3"/>
          <w:rFonts w:ascii="TH SarabunPSK" w:hAnsi="TH SarabunPSK" w:cs="TH SarabunPSK"/>
          <w:b w:val="0"/>
          <w:bCs w:val="0"/>
          <w:sz w:val="32"/>
          <w:szCs w:val="32"/>
          <w:cs/>
        </w:rPr>
      </w:pPr>
      <w:r w:rsidRPr="00D676E7">
        <w:rPr>
          <w:rStyle w:val="a3"/>
          <w:rFonts w:ascii="TH SarabunPSK" w:hAnsi="TH SarabunPSK" w:cs="TH SarabunPSK"/>
          <w:b w:val="0"/>
          <w:bCs w:val="0"/>
          <w:sz w:val="32"/>
          <w:szCs w:val="32"/>
          <w:cs/>
        </w:rPr>
        <w:t>สถานศึกษาอาชีวศึกษาเอกชนสามารถจัดการให้ผู้สำเร็จการศึกษาได้มีงานทำมีตำแหน่งงานในตลาดแรงงานด้วยการนำแนวคิดการจัดการเชิงการตลาด</w:t>
      </w:r>
      <w:r w:rsidRPr="00D676E7">
        <w:rPr>
          <w:rStyle w:val="a3"/>
          <w:rFonts w:ascii="TH SarabunPSK" w:hAnsi="TH SarabunPSK" w:cs="TH SarabunPSK"/>
          <w:b w:val="0"/>
          <w:bCs w:val="0"/>
          <w:sz w:val="32"/>
          <w:szCs w:val="32"/>
        </w:rPr>
        <w:t xml:space="preserve"> 8Ps </w:t>
      </w:r>
      <w:r w:rsidRPr="00D676E7">
        <w:rPr>
          <w:rStyle w:val="a3"/>
          <w:rFonts w:ascii="TH SarabunPSK" w:hAnsi="TH SarabunPSK" w:cs="TH SarabunPSK"/>
          <w:b w:val="0"/>
          <w:bCs w:val="0"/>
          <w:sz w:val="32"/>
          <w:szCs w:val="32"/>
          <w:cs/>
        </w:rPr>
        <w:t>มาบริหารจัดการและปฏิรูปการศึกษาเพื่อลดการขาดแคลนแรงงานในตลาดแรงงานภาคอุตสาหกรรม เนื่องจากแนวคิดการจัดการทางการตลาด</w:t>
      </w:r>
      <w:r w:rsidRPr="00D676E7">
        <w:rPr>
          <w:rStyle w:val="a3"/>
          <w:rFonts w:ascii="TH SarabunPSK" w:hAnsi="TH SarabunPSK" w:cs="TH SarabunPSK"/>
          <w:b w:val="0"/>
          <w:bCs w:val="0"/>
          <w:sz w:val="32"/>
          <w:szCs w:val="32"/>
        </w:rPr>
        <w:t xml:space="preserve">8Ps </w:t>
      </w:r>
      <w:r w:rsidRPr="00D676E7">
        <w:rPr>
          <w:rStyle w:val="a3"/>
          <w:rFonts w:ascii="TH SarabunPSK" w:hAnsi="TH SarabunPSK" w:cs="TH SarabunPSK"/>
          <w:b w:val="0"/>
          <w:bCs w:val="0"/>
          <w:sz w:val="32"/>
          <w:szCs w:val="32"/>
          <w:cs/>
        </w:rPr>
        <w:t>เป็นแนวคิดที่มุ่งเน้นต่อการสร้างคุณภาพและประสิทธิภาพของการจัดการเพื่อตอบสนองความต้องการของตลาด</w:t>
      </w:r>
      <w:r w:rsidR="00184524">
        <w:rPr>
          <w:rStyle w:val="a3"/>
          <w:rFonts w:ascii="TH SarabunPSK" w:hAnsi="TH SarabunPSK" w:cs="TH SarabunPSK" w:hint="cs"/>
          <w:b w:val="0"/>
          <w:bCs w:val="0"/>
          <w:sz w:val="32"/>
          <w:szCs w:val="32"/>
          <w:cs/>
        </w:rPr>
        <w:t xml:space="preserve"> </w:t>
      </w:r>
      <w:r w:rsidR="00184524">
        <w:rPr>
          <w:rStyle w:val="a3"/>
          <w:rFonts w:ascii="TH SarabunPSK" w:hAnsi="TH SarabunPSK" w:cs="TH SarabunPSK"/>
          <w:b w:val="0"/>
          <w:bCs w:val="0"/>
          <w:sz w:val="32"/>
          <w:szCs w:val="32"/>
        </w:rPr>
        <w:t>(</w:t>
      </w:r>
      <w:proofErr w:type="spellStart"/>
      <w:r w:rsidR="00184524">
        <w:rPr>
          <w:rStyle w:val="a3"/>
          <w:rFonts w:ascii="TH SarabunPSK" w:hAnsi="TH SarabunPSK" w:cs="TH SarabunPSK"/>
          <w:b w:val="0"/>
          <w:bCs w:val="0"/>
          <w:sz w:val="32"/>
          <w:szCs w:val="32"/>
        </w:rPr>
        <w:t>Kotler</w:t>
      </w:r>
      <w:proofErr w:type="spellEnd"/>
      <w:r w:rsidR="00184524">
        <w:rPr>
          <w:rStyle w:val="a3"/>
          <w:rFonts w:ascii="TH SarabunPSK" w:hAnsi="TH SarabunPSK" w:cs="TH SarabunPSK"/>
          <w:b w:val="0"/>
          <w:bCs w:val="0"/>
          <w:sz w:val="32"/>
          <w:szCs w:val="32"/>
        </w:rPr>
        <w:t xml:space="preserve">, P. &amp; Keller, K. 2006) </w:t>
      </w:r>
      <w:r w:rsidRPr="00D676E7">
        <w:rPr>
          <w:rStyle w:val="a3"/>
          <w:rFonts w:ascii="TH SarabunPSK" w:hAnsi="TH SarabunPSK" w:cs="TH SarabunPSK"/>
          <w:b w:val="0"/>
          <w:bCs w:val="0"/>
          <w:sz w:val="32"/>
          <w:szCs w:val="32"/>
          <w:cs/>
        </w:rPr>
        <w:t>ซึ่งโดยความหมายการตลาดในงานวิจัยนี้หมายถึงตลาดแรงงาน</w:t>
      </w:r>
      <w:r w:rsidR="00184524">
        <w:rPr>
          <w:rStyle w:val="a3"/>
          <w:rFonts w:ascii="TH SarabunPSK" w:hAnsi="TH SarabunPSK" w:cs="TH SarabunPSK"/>
          <w:b w:val="0"/>
          <w:bCs w:val="0"/>
          <w:sz w:val="32"/>
          <w:szCs w:val="32"/>
        </w:rPr>
        <w:t xml:space="preserve"> </w:t>
      </w:r>
      <w:r w:rsidR="00184524">
        <w:rPr>
          <w:rStyle w:val="a3"/>
          <w:rFonts w:ascii="TH SarabunPSK" w:hAnsi="TH SarabunPSK" w:cs="TH SarabunPSK" w:hint="cs"/>
          <w:b w:val="0"/>
          <w:bCs w:val="0"/>
          <w:sz w:val="32"/>
          <w:szCs w:val="32"/>
          <w:cs/>
        </w:rPr>
        <w:t>การใช้</w:t>
      </w:r>
      <w:r w:rsidR="00184524">
        <w:rPr>
          <w:rStyle w:val="a3"/>
          <w:rFonts w:ascii="TH SarabunPSK" w:hAnsi="TH SarabunPSK" w:cs="TH SarabunPSK" w:hint="cs"/>
          <w:b w:val="0"/>
          <w:bCs w:val="0"/>
          <w:sz w:val="32"/>
          <w:szCs w:val="32"/>
          <w:cs/>
        </w:rPr>
        <w:lastRenderedPageBreak/>
        <w:t>แนวความคิดทางการตลาดมา</w:t>
      </w:r>
      <w:proofErr w:type="spellStart"/>
      <w:r w:rsidR="00184524">
        <w:rPr>
          <w:rStyle w:val="a3"/>
          <w:rFonts w:ascii="TH SarabunPSK" w:hAnsi="TH SarabunPSK" w:cs="TH SarabunPSK" w:hint="cs"/>
          <w:b w:val="0"/>
          <w:bCs w:val="0"/>
          <w:sz w:val="32"/>
          <w:szCs w:val="32"/>
          <w:cs/>
        </w:rPr>
        <w:t>บูรณา</w:t>
      </w:r>
      <w:proofErr w:type="spellEnd"/>
      <w:r w:rsidR="00184524">
        <w:rPr>
          <w:rStyle w:val="a3"/>
          <w:rFonts w:ascii="TH SarabunPSK" w:hAnsi="TH SarabunPSK" w:cs="TH SarabunPSK" w:hint="cs"/>
          <w:b w:val="0"/>
          <w:bCs w:val="0"/>
          <w:sz w:val="32"/>
          <w:szCs w:val="32"/>
          <w:cs/>
        </w:rPr>
        <w:t>การกับการจัดการด้านสถานศึกษาอาชีวะเอกชนเพื่อ</w:t>
      </w:r>
      <w:r w:rsidR="0034466B">
        <w:rPr>
          <w:rStyle w:val="a3"/>
          <w:rFonts w:ascii="TH SarabunPSK" w:hAnsi="TH SarabunPSK" w:cs="TH SarabunPSK" w:hint="cs"/>
          <w:b w:val="0"/>
          <w:bCs w:val="0"/>
          <w:sz w:val="32"/>
          <w:szCs w:val="32"/>
          <w:cs/>
        </w:rPr>
        <w:t>พัฒนาและสร้างคุณภาพของสถานศึกษาและผลิตแรงงานตาม</w:t>
      </w:r>
      <w:r w:rsidR="00184524">
        <w:rPr>
          <w:rStyle w:val="a3"/>
          <w:rFonts w:ascii="TH SarabunPSK" w:hAnsi="TH SarabunPSK" w:cs="TH SarabunPSK" w:hint="cs"/>
          <w:b w:val="0"/>
          <w:bCs w:val="0"/>
          <w:sz w:val="32"/>
          <w:szCs w:val="32"/>
          <w:cs/>
        </w:rPr>
        <w:t>ความต้องการของตลาดแรงงานหรือผู้ใช้บริการ</w:t>
      </w:r>
    </w:p>
    <w:p w:rsidR="00817C59" w:rsidRPr="00D676E7" w:rsidRDefault="00817C59" w:rsidP="00B51699">
      <w:pPr>
        <w:spacing w:after="0" w:line="240" w:lineRule="auto"/>
        <w:ind w:firstLine="720"/>
        <w:jc w:val="thaiDistribute"/>
        <w:rPr>
          <w:rFonts w:ascii="TH SarabunPSK" w:hAnsi="TH SarabunPSK" w:cs="TH SarabunPSK"/>
          <w:b/>
          <w:bCs/>
          <w:sz w:val="32"/>
          <w:szCs w:val="32"/>
          <w:shd w:val="clear" w:color="auto" w:fill="FFFFFF"/>
        </w:rPr>
      </w:pPr>
      <w:r w:rsidRPr="00D676E7">
        <w:rPr>
          <w:rStyle w:val="a3"/>
          <w:rFonts w:ascii="TH SarabunPSK" w:hAnsi="TH SarabunPSK" w:cs="TH SarabunPSK"/>
          <w:sz w:val="32"/>
          <w:szCs w:val="32"/>
          <w:cs/>
        </w:rPr>
        <w:t xml:space="preserve"> </w:t>
      </w:r>
      <w:r w:rsidRPr="00D676E7">
        <w:rPr>
          <w:rStyle w:val="a3"/>
          <w:rFonts w:ascii="TH SarabunPSK" w:hAnsi="TH SarabunPSK" w:cs="TH SarabunPSK"/>
          <w:b w:val="0"/>
          <w:bCs w:val="0"/>
          <w:sz w:val="32"/>
          <w:szCs w:val="32"/>
          <w:cs/>
        </w:rPr>
        <w:t>งานวิจัยนี้จึงได้นำแนวคิดทางการตลาดมาประยุกต์ร่วมกับการจัดการอาชีวะศึกษาเอกชนซึ่งเป็นมุม</w:t>
      </w:r>
      <w:r w:rsidR="00DE1D83" w:rsidRPr="00D676E7">
        <w:rPr>
          <w:rStyle w:val="a3"/>
          <w:rFonts w:ascii="TH SarabunPSK" w:hAnsi="TH SarabunPSK" w:cs="TH SarabunPSK"/>
          <w:b w:val="0"/>
          <w:bCs w:val="0"/>
          <w:sz w:val="32"/>
          <w:szCs w:val="32"/>
          <w:cs/>
        </w:rPr>
        <w:t>มองการจัดการของสถานศึกษาอาชีวะ</w:t>
      </w:r>
      <w:proofErr w:type="spellStart"/>
      <w:r w:rsidR="00DE1D83" w:rsidRPr="00D676E7">
        <w:rPr>
          <w:rStyle w:val="a3"/>
          <w:rFonts w:ascii="TH SarabunPSK" w:hAnsi="TH SarabunPSK" w:cs="TH SarabunPSK"/>
          <w:b w:val="0"/>
          <w:bCs w:val="0"/>
          <w:sz w:val="32"/>
          <w:szCs w:val="32"/>
          <w:cs/>
        </w:rPr>
        <w:t>บู</w:t>
      </w:r>
      <w:r w:rsidRPr="00D676E7">
        <w:rPr>
          <w:rStyle w:val="a3"/>
          <w:rFonts w:ascii="TH SarabunPSK" w:hAnsi="TH SarabunPSK" w:cs="TH SarabunPSK"/>
          <w:b w:val="0"/>
          <w:bCs w:val="0"/>
          <w:sz w:val="32"/>
          <w:szCs w:val="32"/>
          <w:cs/>
        </w:rPr>
        <w:t>รณา</w:t>
      </w:r>
      <w:proofErr w:type="spellEnd"/>
      <w:r w:rsidRPr="00D676E7">
        <w:rPr>
          <w:rStyle w:val="a3"/>
          <w:rFonts w:ascii="TH SarabunPSK" w:hAnsi="TH SarabunPSK" w:cs="TH SarabunPSK"/>
          <w:b w:val="0"/>
          <w:bCs w:val="0"/>
          <w:sz w:val="32"/>
          <w:szCs w:val="32"/>
          <w:cs/>
        </w:rPr>
        <w:t>การร่วมกับความต้องการของผู้ประกอบการซึ่งเป็นผู้ใช้บริการทำให้สามารถผลิตผู้เรียนได้ตามความต้องการของตลาดแรงงาน</w:t>
      </w:r>
      <w:r w:rsidRPr="00D676E7">
        <w:rPr>
          <w:rStyle w:val="a3"/>
          <w:rFonts w:ascii="TH SarabunPSK" w:hAnsi="TH SarabunPSK" w:cs="TH SarabunPSK"/>
          <w:b w:val="0"/>
          <w:bCs w:val="0"/>
          <w:sz w:val="32"/>
          <w:szCs w:val="32"/>
        </w:rPr>
        <w:t xml:space="preserve"> </w:t>
      </w:r>
    </w:p>
    <w:p w:rsidR="00817C59" w:rsidRPr="00D676E7" w:rsidRDefault="00817C59" w:rsidP="00817C59">
      <w:pPr>
        <w:spacing w:after="0" w:line="240" w:lineRule="auto"/>
        <w:ind w:firstLine="851"/>
        <w:jc w:val="thaiDistribute"/>
        <w:rPr>
          <w:rFonts w:ascii="TH SarabunPSK" w:hAnsi="TH SarabunPSK" w:cs="TH SarabunPSK"/>
          <w:b/>
          <w:bCs/>
          <w:sz w:val="32"/>
          <w:szCs w:val="32"/>
          <w:shd w:val="clear" w:color="auto" w:fill="FFFFFF"/>
        </w:rPr>
      </w:pPr>
    </w:p>
    <w:p w:rsidR="00817C59" w:rsidRPr="00D676E7" w:rsidRDefault="00817C59" w:rsidP="00817C59">
      <w:pPr>
        <w:spacing w:after="0" w:line="240" w:lineRule="auto"/>
        <w:contextualSpacing/>
        <w:mirrorIndents/>
        <w:jc w:val="thaiDistribute"/>
        <w:rPr>
          <w:rFonts w:ascii="TH SarabunPSK" w:hAnsi="TH SarabunPSK" w:cs="TH SarabunPSK"/>
          <w:sz w:val="32"/>
          <w:szCs w:val="32"/>
        </w:rPr>
      </w:pPr>
      <w:r w:rsidRPr="00D676E7">
        <w:rPr>
          <w:rFonts w:ascii="TH SarabunPSK" w:hAnsi="TH SarabunPSK" w:cs="TH SarabunPSK"/>
          <w:b/>
          <w:bCs/>
          <w:sz w:val="32"/>
          <w:szCs w:val="32"/>
          <w:shd w:val="clear" w:color="auto" w:fill="FFFFFF"/>
          <w:cs/>
        </w:rPr>
        <w:t>วัตถุประสงค์</w:t>
      </w:r>
    </w:p>
    <w:p w:rsidR="00817C59" w:rsidRPr="00D676E7" w:rsidRDefault="00817C59" w:rsidP="00817C59">
      <w:pPr>
        <w:spacing w:after="0" w:line="240" w:lineRule="auto"/>
        <w:ind w:firstLine="720"/>
        <w:jc w:val="thaiDistribute"/>
        <w:rPr>
          <w:rFonts w:ascii="TH SarabunPSK" w:hAnsi="TH SarabunPSK" w:cs="TH SarabunPSK"/>
          <w:b/>
          <w:bCs/>
          <w:sz w:val="32"/>
          <w:szCs w:val="32"/>
          <w:shd w:val="clear" w:color="auto" w:fill="FFFFFF"/>
        </w:rPr>
      </w:pPr>
      <w:r w:rsidRPr="00D676E7">
        <w:rPr>
          <w:rFonts w:ascii="TH SarabunPSK" w:hAnsi="TH SarabunPSK" w:cs="TH SarabunPSK"/>
          <w:sz w:val="32"/>
          <w:szCs w:val="32"/>
          <w:cs/>
        </w:rPr>
        <w:t xml:space="preserve">เพื่อศึกษาองค์ประกอบการจัดการเชิงการตลาดของสถานศึกษาอาชีวะเอกชนเพื่อลดการขาดแคลนแรงงานภาคอุตสาหกรรมในมิติของส่วนประสมการตลาด </w:t>
      </w:r>
      <w:r w:rsidRPr="00D676E7">
        <w:rPr>
          <w:rFonts w:ascii="TH SarabunPSK" w:hAnsi="TH SarabunPSK" w:cs="TH SarabunPSK"/>
          <w:sz w:val="32"/>
          <w:szCs w:val="32"/>
        </w:rPr>
        <w:t xml:space="preserve">8Ps </w:t>
      </w:r>
      <w:r w:rsidRPr="00D676E7">
        <w:rPr>
          <w:rFonts w:ascii="TH SarabunPSK" w:hAnsi="TH SarabunPSK" w:cs="TH SarabunPSK"/>
          <w:sz w:val="32"/>
          <w:szCs w:val="32"/>
          <w:cs/>
        </w:rPr>
        <w:t>ประยุกต์ร่วมกับมิติการจัดการของสถานอาชีวะศึกษา</w:t>
      </w:r>
    </w:p>
    <w:p w:rsidR="00817C59" w:rsidRPr="00D676E7" w:rsidRDefault="00817C59" w:rsidP="00817C59">
      <w:pPr>
        <w:spacing w:after="0" w:line="240" w:lineRule="auto"/>
        <w:ind w:firstLine="720"/>
        <w:jc w:val="thaiDistribute"/>
        <w:rPr>
          <w:rFonts w:ascii="TH SarabunPSK" w:hAnsi="TH SarabunPSK" w:cs="TH SarabunPSK"/>
          <w:b/>
          <w:bCs/>
          <w:sz w:val="32"/>
          <w:szCs w:val="32"/>
          <w:shd w:val="clear" w:color="auto" w:fill="FFFFFF"/>
        </w:rPr>
      </w:pPr>
    </w:p>
    <w:p w:rsidR="00817C59" w:rsidRPr="00D676E7" w:rsidRDefault="00817C59" w:rsidP="00817C59">
      <w:pPr>
        <w:spacing w:after="0" w:line="240" w:lineRule="auto"/>
        <w:jc w:val="thaiDistribute"/>
        <w:rPr>
          <w:rFonts w:ascii="TH SarabunPSK" w:hAnsi="TH SarabunPSK" w:cs="TH SarabunPSK"/>
          <w:sz w:val="32"/>
          <w:szCs w:val="32"/>
        </w:rPr>
      </w:pPr>
      <w:r w:rsidRPr="00D676E7">
        <w:rPr>
          <w:rFonts w:ascii="TH SarabunPSK" w:hAnsi="TH SarabunPSK" w:cs="TH SarabunPSK"/>
          <w:b/>
          <w:bCs/>
          <w:sz w:val="32"/>
          <w:szCs w:val="32"/>
          <w:shd w:val="clear" w:color="auto" w:fill="FFFFFF"/>
          <w:cs/>
        </w:rPr>
        <w:t>ประโยชน์ที่คาดว่าจะได้รับ</w:t>
      </w:r>
    </w:p>
    <w:p w:rsidR="00817C59" w:rsidRPr="00D676E7"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สถานอาชีวศึกษาเอกชนสามารถจัดการเชิงการตลาด เพื่อลดการขาดแคลนแรงงานภาคอุตสาหกรรม</w:t>
      </w:r>
    </w:p>
    <w:p w:rsidR="00817C59" w:rsidRPr="00D676E7" w:rsidRDefault="00817C59" w:rsidP="00817C59">
      <w:pPr>
        <w:spacing w:after="0" w:line="240" w:lineRule="auto"/>
        <w:ind w:firstLine="720"/>
        <w:jc w:val="thaiDistribute"/>
        <w:rPr>
          <w:rFonts w:ascii="TH SarabunPSK" w:hAnsi="TH SarabunPSK" w:cs="TH SarabunPSK"/>
          <w:sz w:val="32"/>
          <w:szCs w:val="32"/>
        </w:rPr>
      </w:pPr>
    </w:p>
    <w:p w:rsidR="00817C59" w:rsidRPr="00D676E7" w:rsidRDefault="00817C59" w:rsidP="00817C59">
      <w:pPr>
        <w:spacing w:after="0" w:line="240" w:lineRule="auto"/>
        <w:contextualSpacing/>
        <w:mirrorIndents/>
        <w:jc w:val="thaiDistribute"/>
        <w:rPr>
          <w:rFonts w:ascii="TH SarabunPSK" w:hAnsi="TH SarabunPSK" w:cs="TH SarabunPSK"/>
          <w:b/>
          <w:bCs/>
          <w:sz w:val="32"/>
          <w:szCs w:val="32"/>
          <w:shd w:val="clear" w:color="auto" w:fill="FFFFFF"/>
          <w:cs/>
        </w:rPr>
      </w:pPr>
      <w:r w:rsidRPr="00D676E7">
        <w:rPr>
          <w:rFonts w:ascii="TH SarabunPSK" w:hAnsi="TH SarabunPSK" w:cs="TH SarabunPSK"/>
          <w:b/>
          <w:bCs/>
          <w:sz w:val="32"/>
          <w:szCs w:val="32"/>
          <w:shd w:val="clear" w:color="auto" w:fill="FFFFFF"/>
          <w:cs/>
        </w:rPr>
        <w:t>ทบทวนวรรณกรรม</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ทฤษฎีและหลักการที่นำมาใช้ในการวิจัยครั้งนี้ เป็นการศึกษาการบริหารจัดการการอาชีวศึกษา ตามแนวคิดและทฤษฎี ดังนี้</w:t>
      </w:r>
    </w:p>
    <w:p w:rsidR="00817C59" w:rsidRPr="00D676E7" w:rsidRDefault="00817C59" w:rsidP="00B51699">
      <w:pPr>
        <w:spacing w:after="0" w:line="240" w:lineRule="auto"/>
        <w:ind w:firstLine="720"/>
        <w:jc w:val="thaiDistribute"/>
        <w:rPr>
          <w:rFonts w:ascii="TH SarabunPSK" w:hAnsi="TH SarabunPSK" w:cs="TH SarabunPSK"/>
          <w:b/>
          <w:bCs/>
          <w:sz w:val="32"/>
          <w:szCs w:val="32"/>
        </w:rPr>
      </w:pPr>
      <w:r w:rsidRPr="00D676E7">
        <w:rPr>
          <w:rFonts w:ascii="TH SarabunPSK" w:hAnsi="TH SarabunPSK" w:cs="TH SarabunPSK"/>
          <w:b/>
          <w:bCs/>
          <w:sz w:val="32"/>
          <w:szCs w:val="32"/>
        </w:rPr>
        <w:t>1</w:t>
      </w:r>
      <w:r w:rsidRPr="00D676E7">
        <w:rPr>
          <w:rFonts w:ascii="TH SarabunPSK" w:hAnsi="TH SarabunPSK" w:cs="TH SarabunPSK"/>
          <w:b/>
          <w:bCs/>
          <w:sz w:val="32"/>
          <w:szCs w:val="32"/>
          <w:cs/>
        </w:rPr>
        <w:t xml:space="preserve">. ทฤษฎีการบริหารการศึกษา </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 xml:space="preserve">ผู้บริหารควรมีหลักและกระบวนการบริหารการศึกษา หลักการแนวคิดในการบริหารภาพรวมของการบริหารการศึกษา ทั้งนี้เพื่อให้การจัดการบริหารสถานศึกษามีความเหมาะสม และเพื่อให้เกิดความเข้าใจและมุมมองในการบริหารสถานศึกษายิ่งขึ้น คำว่า </w:t>
      </w:r>
      <w:r w:rsidRPr="00D676E7">
        <w:rPr>
          <w:rFonts w:ascii="TH SarabunPSK" w:hAnsi="TH SarabunPSK" w:cs="TH SarabunPSK"/>
          <w:sz w:val="32"/>
          <w:szCs w:val="32"/>
        </w:rPr>
        <w:t>“</w:t>
      </w:r>
      <w:r w:rsidRPr="00D676E7">
        <w:rPr>
          <w:rFonts w:ascii="TH SarabunPSK" w:hAnsi="TH SarabunPSK" w:cs="TH SarabunPSK"/>
          <w:sz w:val="32"/>
          <w:szCs w:val="32"/>
          <w:cs/>
        </w:rPr>
        <w:t>การบริหาร</w:t>
      </w:r>
      <w:r w:rsidRPr="00D676E7">
        <w:rPr>
          <w:rFonts w:ascii="TH SarabunPSK" w:hAnsi="TH SarabunPSK" w:cs="TH SarabunPSK"/>
          <w:sz w:val="32"/>
          <w:szCs w:val="32"/>
        </w:rPr>
        <w:t xml:space="preserve">”(Administration) </w:t>
      </w:r>
      <w:r w:rsidRPr="00D676E7">
        <w:rPr>
          <w:rFonts w:ascii="TH SarabunPSK" w:hAnsi="TH SarabunPSK" w:cs="TH SarabunPSK"/>
          <w:sz w:val="32"/>
          <w:szCs w:val="32"/>
          <w:cs/>
        </w:rPr>
        <w:t xml:space="preserve">ใช้ในความหมายกว้าง ๆ เช่น การบริหารราชการ อีกคำหนึ่ง คือ </w:t>
      </w:r>
      <w:r w:rsidR="00DE1D83" w:rsidRPr="00D676E7">
        <w:rPr>
          <w:rFonts w:ascii="TH SarabunPSK" w:hAnsi="TH SarabunPSK" w:cs="TH SarabunPSK"/>
          <w:sz w:val="32"/>
          <w:szCs w:val="32"/>
        </w:rPr>
        <w:t>“</w:t>
      </w:r>
      <w:r w:rsidRPr="00D676E7">
        <w:rPr>
          <w:rFonts w:ascii="TH SarabunPSK" w:hAnsi="TH SarabunPSK" w:cs="TH SarabunPSK"/>
          <w:sz w:val="32"/>
          <w:szCs w:val="32"/>
          <w:cs/>
        </w:rPr>
        <w:t>การจัดการ</w:t>
      </w:r>
      <w:r w:rsidRPr="00D676E7">
        <w:rPr>
          <w:rFonts w:ascii="TH SarabunPSK" w:hAnsi="TH SarabunPSK" w:cs="TH SarabunPSK"/>
          <w:sz w:val="32"/>
          <w:szCs w:val="32"/>
        </w:rPr>
        <w:t xml:space="preserve">”(Management) </w:t>
      </w:r>
      <w:r w:rsidRPr="00D676E7">
        <w:rPr>
          <w:rFonts w:ascii="TH SarabunPSK" w:hAnsi="TH SarabunPSK" w:cs="TH SarabunPSK"/>
          <w:sz w:val="32"/>
          <w:szCs w:val="32"/>
          <w:cs/>
        </w:rPr>
        <w:t>ใช้แทนกันได้กับคำว่า การบริหาร ส่วนมาก</w:t>
      </w:r>
      <w:r w:rsidR="00DE1D83" w:rsidRPr="00D676E7">
        <w:rPr>
          <w:rFonts w:ascii="TH SarabunPSK" w:hAnsi="TH SarabunPSK" w:cs="TH SarabunPSK"/>
          <w:sz w:val="32"/>
          <w:szCs w:val="32"/>
          <w:cs/>
        </w:rPr>
        <w:t xml:space="preserve"> </w:t>
      </w:r>
      <w:r w:rsidRPr="00D676E7">
        <w:rPr>
          <w:rFonts w:ascii="TH SarabunPSK" w:hAnsi="TH SarabunPSK" w:cs="TH SarabunPSK"/>
          <w:sz w:val="32"/>
          <w:szCs w:val="32"/>
          <w:cs/>
        </w:rPr>
        <w:t>หมายถึง การจัดการทางธุรกิจมากกว่า ทฤษฎีการบริหารการศึกษา เป็นทฤษฎีทั่วไปที่นำมาประยุกต์ใช้กับสถานศึกษา สามารถจำแนกประเภทได้เป็นทฤษฎีภาวะผู้นำ ทฤษฎีมนุษย์สัมพันธ์ ทฤษฎีบุคลิกภาพ ทฤษฎีองค์การ ทฤษฎีการบริหาร ซึ่งแยกย่อยออกไปเป็นทฤษฎีการบริหารการศึกษา ซึ่งจวบจนปัจจุบันนี้ ก็ยังไม่มีทฤษฎีการบริหารการศึกษาใดที่สามารถให้ภาพการบริหารที่สมบูรณ์ได้ ต้องมีการประยุกต์ทฤษฎีและแนวคิดหลากหลายมาใช้ และต้องนำมา</w:t>
      </w:r>
      <w:proofErr w:type="spellStart"/>
      <w:r w:rsidRPr="00D676E7">
        <w:rPr>
          <w:rFonts w:ascii="TH SarabunPSK" w:hAnsi="TH SarabunPSK" w:cs="TH SarabunPSK"/>
          <w:sz w:val="32"/>
          <w:szCs w:val="32"/>
          <w:cs/>
        </w:rPr>
        <w:t>บูรณา</w:t>
      </w:r>
      <w:proofErr w:type="spellEnd"/>
      <w:r w:rsidRPr="00D676E7">
        <w:rPr>
          <w:rFonts w:ascii="TH SarabunPSK" w:hAnsi="TH SarabunPSK" w:cs="TH SarabunPSK"/>
          <w:sz w:val="32"/>
          <w:szCs w:val="32"/>
          <w:cs/>
        </w:rPr>
        <w:t>การหรือผสมผสานกับ การบริหารหลักสูตร การจัดการเรียนรู้ เทคนิคการสอน การวัดผลประเมินผล งบประมาณ และการพัฒนาบุคลากร ทั้งนี้ทฤษฎีทั้งหลายนั้นต้องให้มีความสัมพันธ์กับการปฏิบัติในแง่ที่ว่า ทฤษฎีวางกรอบความคิดให้แก่ผู้ปฏิบัติ การนำเอาทฤษฎีมาใช้ ช่วยให้แนวทางวิเคราะห์ผลที่เกิดขึ้นจากการปฏิบัตินั้น ๆ และทฤษฎีช่วยในการตัดสินใจ</w:t>
      </w:r>
      <w:r w:rsidR="00DE1D83" w:rsidRPr="00D676E7">
        <w:rPr>
          <w:rFonts w:ascii="TH SarabunPSK" w:hAnsi="TH SarabunPSK" w:cs="TH SarabunPSK"/>
          <w:sz w:val="32"/>
          <w:szCs w:val="32"/>
          <w:cs/>
        </w:rPr>
        <w:t>(</w:t>
      </w:r>
      <w:r w:rsidRPr="00D676E7">
        <w:rPr>
          <w:rFonts w:ascii="TH SarabunPSK" w:hAnsi="TH SarabunPSK" w:cs="TH SarabunPSK"/>
          <w:sz w:val="32"/>
          <w:szCs w:val="32"/>
          <w:cs/>
        </w:rPr>
        <w:t>สมศักดิ์ คงเที่ยง. 2552)</w:t>
      </w:r>
    </w:p>
    <w:p w:rsidR="00817C59" w:rsidRPr="00D676E7" w:rsidRDefault="00817C59" w:rsidP="00B51699">
      <w:pPr>
        <w:spacing w:after="0" w:line="240" w:lineRule="auto"/>
        <w:ind w:firstLine="720"/>
        <w:jc w:val="thaiDistribute"/>
        <w:rPr>
          <w:rFonts w:ascii="TH SarabunPSK" w:hAnsi="TH SarabunPSK" w:cs="TH SarabunPSK"/>
          <w:b/>
          <w:bCs/>
          <w:sz w:val="32"/>
          <w:szCs w:val="32"/>
        </w:rPr>
      </w:pPr>
      <w:r w:rsidRPr="00D676E7">
        <w:rPr>
          <w:rFonts w:ascii="TH SarabunPSK" w:hAnsi="TH SarabunPSK" w:cs="TH SarabunPSK"/>
          <w:b/>
          <w:bCs/>
          <w:sz w:val="32"/>
          <w:szCs w:val="32"/>
        </w:rPr>
        <w:t>2</w:t>
      </w:r>
      <w:r w:rsidRPr="00D676E7">
        <w:rPr>
          <w:rFonts w:ascii="TH SarabunPSK" w:hAnsi="TH SarabunPSK" w:cs="TH SarabunPSK"/>
          <w:b/>
          <w:bCs/>
          <w:sz w:val="32"/>
          <w:szCs w:val="32"/>
          <w:cs/>
        </w:rPr>
        <w:t xml:space="preserve">. กระบวนการบริหารการศึกษา </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การบริหารเป็นสาขาวิชาที่มีการจัดการระเบียบอย่างเป็นระบบ คือมีหลักเกณฑ์และทฤษฎีที่พึงเชื่อถือได้ อันเกิดจากการค้นคว้าเชิงวิทยาศาสตร์ เพื่อประโยชน์ในการบริหาร โดยลักษณะนี้ การบริหารจึงเป็น</w:t>
      </w:r>
      <w:r w:rsidRPr="00D676E7">
        <w:rPr>
          <w:rFonts w:ascii="TH SarabunPSK" w:hAnsi="TH SarabunPSK" w:cs="TH SarabunPSK"/>
          <w:sz w:val="32"/>
          <w:szCs w:val="32"/>
          <w:cs/>
        </w:rPr>
        <w:lastRenderedPageBreak/>
        <w:t>ศาสตร์(</w:t>
      </w:r>
      <w:r w:rsidRPr="00D676E7">
        <w:rPr>
          <w:rFonts w:ascii="TH SarabunPSK" w:hAnsi="TH SarabunPSK" w:cs="TH SarabunPSK"/>
          <w:sz w:val="32"/>
          <w:szCs w:val="32"/>
        </w:rPr>
        <w:t xml:space="preserve">Science) </w:t>
      </w:r>
      <w:r w:rsidRPr="00D676E7">
        <w:rPr>
          <w:rFonts w:ascii="TH SarabunPSK" w:hAnsi="TH SarabunPSK" w:cs="TH SarabunPSK"/>
          <w:sz w:val="32"/>
          <w:szCs w:val="32"/>
          <w:cs/>
        </w:rPr>
        <w:t>สังคม ซึ่งอยู่กลุ่มเดียวกับวิชาจิตวิทยา สังคมวิทยา และรัฐศาสตร์แต่ถ้าพิจารณาการบริหารในลักษณะของการปฏิบัติที่ต้อง อาศัยความรู้ ความสามารถ ประสบการณ์และทักษะของผู้บริหารแต่ละคน ที่จะ ทำงานให้บรรลุเป้าหมาย ซึ่งเป็นการประยุกต์เอาความรู้ หลักการและทฤษฎีไปรับใช้ในการปฏิบัติงานเพื่อให้เหมาะสมกับสถานการณ์ และสิ่งแวดล้อม</w:t>
      </w:r>
      <w:r w:rsidR="00DE1D83" w:rsidRPr="00D676E7">
        <w:rPr>
          <w:rFonts w:ascii="TH SarabunPSK" w:hAnsi="TH SarabunPSK" w:cs="TH SarabunPSK"/>
          <w:sz w:val="32"/>
          <w:szCs w:val="32"/>
          <w:cs/>
        </w:rPr>
        <w:t>(</w:t>
      </w:r>
      <w:proofErr w:type="spellStart"/>
      <w:r w:rsidRPr="00D676E7">
        <w:rPr>
          <w:rFonts w:ascii="TH SarabunPSK" w:hAnsi="TH SarabunPSK" w:cs="TH SarabunPSK"/>
          <w:sz w:val="32"/>
          <w:szCs w:val="32"/>
        </w:rPr>
        <w:t>Ivy,J</w:t>
      </w:r>
      <w:proofErr w:type="spellEnd"/>
      <w:r w:rsidRPr="00D676E7">
        <w:rPr>
          <w:rFonts w:ascii="TH SarabunPSK" w:hAnsi="TH SarabunPSK" w:cs="TH SarabunPSK"/>
          <w:sz w:val="32"/>
          <w:szCs w:val="32"/>
        </w:rPr>
        <w:t xml:space="preserve">.,&amp; </w:t>
      </w:r>
      <w:proofErr w:type="spellStart"/>
      <w:r w:rsidRPr="00D676E7">
        <w:rPr>
          <w:rFonts w:ascii="TH SarabunPSK" w:hAnsi="TH SarabunPSK" w:cs="TH SarabunPSK"/>
          <w:sz w:val="32"/>
          <w:szCs w:val="32"/>
        </w:rPr>
        <w:t>Naude</w:t>
      </w:r>
      <w:proofErr w:type="spellEnd"/>
      <w:r w:rsidRPr="00D676E7">
        <w:rPr>
          <w:rFonts w:ascii="TH SarabunPSK" w:hAnsi="TH SarabunPSK" w:cs="TH SarabunPSK"/>
          <w:sz w:val="32"/>
          <w:szCs w:val="32"/>
        </w:rPr>
        <w:t>, P.(</w:t>
      </w:r>
      <w:r w:rsidRPr="00D676E7">
        <w:rPr>
          <w:rFonts w:ascii="TH SarabunPSK" w:hAnsi="TH SarabunPSK" w:cs="TH SarabunPSK"/>
          <w:sz w:val="32"/>
          <w:szCs w:val="32"/>
          <w:cs/>
        </w:rPr>
        <w:t>2004) กล่าวไว้ว่า การบริหารก็จะมีลักษณะเป็นศิลป์(</w:t>
      </w:r>
      <w:r w:rsidRPr="00D676E7">
        <w:rPr>
          <w:rFonts w:ascii="TH SarabunPSK" w:hAnsi="TH SarabunPSK" w:cs="TH SarabunPSK"/>
          <w:sz w:val="32"/>
          <w:szCs w:val="32"/>
        </w:rPr>
        <w:t xml:space="preserve">Arts) </w:t>
      </w:r>
      <w:r w:rsidRPr="00D676E7">
        <w:rPr>
          <w:rFonts w:ascii="TH SarabunPSK" w:hAnsi="TH SarabunPSK" w:cs="TH SarabunPSK"/>
          <w:sz w:val="32"/>
          <w:szCs w:val="32"/>
          <w:cs/>
        </w:rPr>
        <w:t>ปัจจัยสำคัญการบริหารที่สำคัญมี 4 อย่าง ที่เรียกว่า 4</w:t>
      </w:r>
      <w:r w:rsidRPr="00D676E7">
        <w:rPr>
          <w:rFonts w:ascii="TH SarabunPSK" w:hAnsi="TH SarabunPSK" w:cs="TH SarabunPSK"/>
          <w:sz w:val="32"/>
          <w:szCs w:val="32"/>
        </w:rPr>
        <w:t xml:space="preserve">M </w:t>
      </w:r>
      <w:r w:rsidRPr="00D676E7">
        <w:rPr>
          <w:rFonts w:ascii="TH SarabunPSK" w:hAnsi="TH SarabunPSK" w:cs="TH SarabunPSK"/>
          <w:sz w:val="32"/>
          <w:szCs w:val="32"/>
          <w:cs/>
        </w:rPr>
        <w:t>ได้แก่ 1)คน(</w:t>
      </w:r>
      <w:r w:rsidRPr="00D676E7">
        <w:rPr>
          <w:rFonts w:ascii="TH SarabunPSK" w:hAnsi="TH SarabunPSK" w:cs="TH SarabunPSK"/>
          <w:sz w:val="32"/>
          <w:szCs w:val="32"/>
        </w:rPr>
        <w:t xml:space="preserve">Man) </w:t>
      </w:r>
      <w:r w:rsidRPr="00D676E7">
        <w:rPr>
          <w:rFonts w:ascii="TH SarabunPSK" w:hAnsi="TH SarabunPSK" w:cs="TH SarabunPSK"/>
          <w:sz w:val="32"/>
          <w:szCs w:val="32"/>
          <w:cs/>
        </w:rPr>
        <w:t>2)เงิน(</w:t>
      </w:r>
      <w:r w:rsidRPr="00D676E7">
        <w:rPr>
          <w:rFonts w:ascii="TH SarabunPSK" w:hAnsi="TH SarabunPSK" w:cs="TH SarabunPSK"/>
          <w:sz w:val="32"/>
          <w:szCs w:val="32"/>
        </w:rPr>
        <w:t xml:space="preserve">Money) </w:t>
      </w:r>
      <w:r w:rsidRPr="00D676E7">
        <w:rPr>
          <w:rFonts w:ascii="TH SarabunPSK" w:hAnsi="TH SarabunPSK" w:cs="TH SarabunPSK"/>
          <w:sz w:val="32"/>
          <w:szCs w:val="32"/>
          <w:cs/>
        </w:rPr>
        <w:t>3)วัสดุสิ่งของ(</w:t>
      </w:r>
      <w:r w:rsidRPr="00D676E7">
        <w:rPr>
          <w:rFonts w:ascii="TH SarabunPSK" w:hAnsi="TH SarabunPSK" w:cs="TH SarabunPSK"/>
          <w:sz w:val="32"/>
          <w:szCs w:val="32"/>
        </w:rPr>
        <w:t xml:space="preserve">Materials) </w:t>
      </w:r>
      <w:r w:rsidRPr="00D676E7">
        <w:rPr>
          <w:rFonts w:ascii="TH SarabunPSK" w:hAnsi="TH SarabunPSK" w:cs="TH SarabunPSK"/>
          <w:sz w:val="32"/>
          <w:szCs w:val="32"/>
          <w:cs/>
        </w:rPr>
        <w:t>และ</w:t>
      </w:r>
      <w:r w:rsidR="00DE1D83" w:rsidRPr="00D676E7">
        <w:rPr>
          <w:rFonts w:ascii="TH SarabunPSK" w:hAnsi="TH SarabunPSK" w:cs="TH SarabunPSK"/>
          <w:sz w:val="32"/>
          <w:szCs w:val="32"/>
          <w:cs/>
        </w:rPr>
        <w:t xml:space="preserve"> </w:t>
      </w:r>
      <w:r w:rsidRPr="00D676E7">
        <w:rPr>
          <w:rFonts w:ascii="TH SarabunPSK" w:hAnsi="TH SarabunPSK" w:cs="TH SarabunPSK"/>
          <w:sz w:val="32"/>
          <w:szCs w:val="32"/>
          <w:cs/>
        </w:rPr>
        <w:t>4)การจัดการ(</w:t>
      </w:r>
      <w:r w:rsidRPr="00D676E7">
        <w:rPr>
          <w:rFonts w:ascii="TH SarabunPSK" w:hAnsi="TH SarabunPSK" w:cs="TH SarabunPSK"/>
          <w:sz w:val="32"/>
          <w:szCs w:val="32"/>
        </w:rPr>
        <w:t>Management)</w:t>
      </w:r>
    </w:p>
    <w:p w:rsidR="00B51699" w:rsidRPr="00C763A5" w:rsidRDefault="00B51699" w:rsidP="003873CF">
      <w:pPr>
        <w:pStyle w:val="21"/>
        <w:jc w:val="thaiDistribute"/>
        <w:rPr>
          <w:rFonts w:ascii="TH SarabunPSK" w:hAnsi="TH SarabunPSK" w:cs="TH SarabunPSK"/>
          <w:sz w:val="32"/>
          <w:szCs w:val="32"/>
        </w:rPr>
      </w:pPr>
      <w:r w:rsidRPr="00C763A5">
        <w:rPr>
          <w:rFonts w:ascii="TH SarabunPSK" w:hAnsi="TH SarabunPSK" w:cs="TH SarabunPSK"/>
          <w:sz w:val="32"/>
          <w:szCs w:val="32"/>
          <w:cs/>
        </w:rPr>
        <w:t>จากหลักการบริหาร</w:t>
      </w:r>
      <w:r w:rsidR="003E2B89" w:rsidRPr="00C763A5">
        <w:rPr>
          <w:rFonts w:ascii="TH SarabunPSK" w:hAnsi="TH SarabunPSK" w:cs="TH SarabunPSK" w:hint="cs"/>
          <w:sz w:val="32"/>
          <w:szCs w:val="32"/>
          <w:cs/>
        </w:rPr>
        <w:t>จัดการ</w:t>
      </w:r>
      <w:r w:rsidRPr="00C763A5">
        <w:rPr>
          <w:rFonts w:ascii="TH SarabunPSK" w:hAnsi="TH SarabunPSK" w:cs="TH SarabunPSK"/>
          <w:sz w:val="32"/>
          <w:szCs w:val="32"/>
          <w:cs/>
        </w:rPr>
        <w:t>ทั่วไป ของ</w:t>
      </w:r>
      <w:r w:rsidR="003E2B89" w:rsidRPr="00C763A5">
        <w:rPr>
          <w:rFonts w:ascii="TH SarabunPSK" w:hAnsi="TH SarabunPSK" w:cs="TH SarabunPSK" w:hint="cs"/>
          <w:sz w:val="32"/>
          <w:szCs w:val="32"/>
          <w:cs/>
        </w:rPr>
        <w:t xml:space="preserve"> </w:t>
      </w:r>
      <w:r w:rsidR="003E2B89" w:rsidRPr="00C763A5">
        <w:rPr>
          <w:rFonts w:ascii="TH SarabunPSK" w:hAnsi="TH SarabunPSK" w:cs="TH SarabunPSK"/>
          <w:sz w:val="32"/>
          <w:szCs w:val="32"/>
        </w:rPr>
        <w:t xml:space="preserve">Henri </w:t>
      </w:r>
      <w:r w:rsidRPr="00C763A5">
        <w:rPr>
          <w:rFonts w:ascii="TH SarabunPSK" w:hAnsi="TH SarabunPSK" w:cs="TH SarabunPSK"/>
          <w:sz w:val="32"/>
          <w:szCs w:val="32"/>
          <w:cs/>
        </w:rPr>
        <w:t xml:space="preserve"> </w:t>
      </w:r>
      <w:proofErr w:type="spellStart"/>
      <w:r w:rsidRPr="00C763A5">
        <w:rPr>
          <w:rFonts w:ascii="TH SarabunPSK" w:hAnsi="TH SarabunPSK" w:cs="TH SarabunPSK"/>
          <w:sz w:val="32"/>
          <w:szCs w:val="32"/>
        </w:rPr>
        <w:t>Fayol</w:t>
      </w:r>
      <w:proofErr w:type="spellEnd"/>
      <w:r w:rsidRPr="00C763A5">
        <w:rPr>
          <w:rFonts w:ascii="TH SarabunPSK" w:hAnsi="TH SarabunPSK" w:cs="TH SarabunPSK"/>
          <w:sz w:val="32"/>
          <w:szCs w:val="32"/>
        </w:rPr>
        <w:t xml:space="preserve"> </w:t>
      </w:r>
      <w:r w:rsidR="003E2B89" w:rsidRPr="00C763A5">
        <w:rPr>
          <w:rFonts w:ascii="TH SarabunPSK" w:hAnsi="TH SarabunPSK" w:cs="TH SarabunPSK" w:hint="cs"/>
          <w:sz w:val="32"/>
          <w:szCs w:val="32"/>
          <w:cs/>
        </w:rPr>
        <w:t xml:space="preserve">ที่ได้กล่าวไว้ </w:t>
      </w:r>
      <w:r w:rsidR="003E2B89" w:rsidRPr="00C763A5">
        <w:rPr>
          <w:rFonts w:ascii="TH SarabunPSK" w:hAnsi="TH SarabunPSK" w:cs="TH SarabunPSK"/>
          <w:sz w:val="32"/>
          <w:szCs w:val="32"/>
        </w:rPr>
        <w:t xml:space="preserve">14 </w:t>
      </w:r>
      <w:r w:rsidR="003E2B89" w:rsidRPr="00C763A5">
        <w:rPr>
          <w:rFonts w:ascii="TH SarabunPSK" w:hAnsi="TH SarabunPSK" w:cs="TH SarabunPSK" w:hint="cs"/>
          <w:sz w:val="32"/>
          <w:szCs w:val="32"/>
          <w:cs/>
        </w:rPr>
        <w:t xml:space="preserve">ข้อคือ </w:t>
      </w:r>
      <w:r w:rsidR="003E2B89" w:rsidRPr="00C763A5">
        <w:rPr>
          <w:rFonts w:ascii="TH SarabunPSK" w:hAnsi="TH SarabunPSK" w:cs="TH SarabunPSK"/>
          <w:sz w:val="32"/>
          <w:szCs w:val="32"/>
        </w:rPr>
        <w:t xml:space="preserve">1) </w:t>
      </w:r>
      <w:r w:rsidR="003E2B89" w:rsidRPr="00C763A5">
        <w:rPr>
          <w:rFonts w:ascii="TH SarabunPSK" w:hAnsi="TH SarabunPSK" w:cs="TH SarabunPSK" w:hint="cs"/>
          <w:sz w:val="32"/>
          <w:szCs w:val="32"/>
          <w:cs/>
        </w:rPr>
        <w:t xml:space="preserve">หลักที่เกี่ยวกับอำนาจหน้าที่และความรับผิดชอบ </w:t>
      </w:r>
      <w:r w:rsidR="003E2B89" w:rsidRPr="00C763A5">
        <w:rPr>
          <w:rFonts w:ascii="TH SarabunPSK" w:hAnsi="TH SarabunPSK" w:cs="TH SarabunPSK"/>
          <w:sz w:val="32"/>
          <w:szCs w:val="32"/>
        </w:rPr>
        <w:t xml:space="preserve">(Authority &amp; Responsibility) 2) </w:t>
      </w:r>
      <w:r w:rsidR="003E2B89" w:rsidRPr="00C763A5">
        <w:rPr>
          <w:rFonts w:ascii="TH SarabunPSK" w:hAnsi="TH SarabunPSK" w:cs="TH SarabunPSK" w:hint="cs"/>
          <w:sz w:val="32"/>
          <w:szCs w:val="32"/>
          <w:cs/>
        </w:rPr>
        <w:t xml:space="preserve">หลักของการมีผู้บังคับบัญชาเพียงคนเดียว </w:t>
      </w:r>
      <w:r w:rsidR="003E2B89" w:rsidRPr="00C763A5">
        <w:rPr>
          <w:rFonts w:ascii="TH SarabunPSK" w:hAnsi="TH SarabunPSK" w:cs="TH SarabunPSK"/>
          <w:sz w:val="32"/>
          <w:szCs w:val="32"/>
        </w:rPr>
        <w:t xml:space="preserve">(Unity of command) 3) </w:t>
      </w:r>
      <w:r w:rsidR="003E2B89" w:rsidRPr="00C763A5">
        <w:rPr>
          <w:rFonts w:ascii="TH SarabunPSK" w:hAnsi="TH SarabunPSK" w:cs="TH SarabunPSK" w:hint="cs"/>
          <w:sz w:val="32"/>
          <w:szCs w:val="32"/>
          <w:cs/>
        </w:rPr>
        <w:t xml:space="preserve">หลักของการมีจุดมุ่งหมายร่วมกัน </w:t>
      </w:r>
      <w:r w:rsidR="003E2B89" w:rsidRPr="00C763A5">
        <w:rPr>
          <w:rFonts w:ascii="TH SarabunPSK" w:hAnsi="TH SarabunPSK" w:cs="TH SarabunPSK"/>
          <w:sz w:val="32"/>
          <w:szCs w:val="32"/>
        </w:rPr>
        <w:t>(</w:t>
      </w:r>
      <w:r w:rsidR="003873CF" w:rsidRPr="00C763A5">
        <w:rPr>
          <w:rFonts w:ascii="TH SarabunPSK" w:hAnsi="TH SarabunPSK" w:cs="TH SarabunPSK"/>
          <w:sz w:val="32"/>
          <w:szCs w:val="32"/>
        </w:rPr>
        <w:t xml:space="preserve">Unity of Direction) 4) </w:t>
      </w:r>
      <w:r w:rsidR="003873CF" w:rsidRPr="00C763A5">
        <w:rPr>
          <w:rFonts w:ascii="TH SarabunPSK" w:hAnsi="TH SarabunPSK" w:cs="TH SarabunPSK" w:hint="cs"/>
          <w:sz w:val="32"/>
          <w:szCs w:val="32"/>
          <w:cs/>
        </w:rPr>
        <w:t xml:space="preserve">หลักของการดำรงไว้ซึ่งสายงาน </w:t>
      </w:r>
      <w:r w:rsidR="003873CF" w:rsidRPr="00C763A5">
        <w:rPr>
          <w:rFonts w:ascii="TH SarabunPSK" w:hAnsi="TH SarabunPSK" w:cs="TH SarabunPSK"/>
          <w:sz w:val="32"/>
          <w:szCs w:val="32"/>
        </w:rPr>
        <w:t xml:space="preserve">(Scalar chain) 5) </w:t>
      </w:r>
      <w:r w:rsidR="003873CF" w:rsidRPr="00C763A5">
        <w:rPr>
          <w:rFonts w:ascii="TH SarabunPSK" w:hAnsi="TH SarabunPSK" w:cs="TH SarabunPSK" w:hint="cs"/>
          <w:sz w:val="32"/>
          <w:szCs w:val="32"/>
          <w:cs/>
        </w:rPr>
        <w:t xml:space="preserve">หลักของการแบ่งงานกันทำ </w:t>
      </w:r>
      <w:r w:rsidR="003873CF" w:rsidRPr="00C763A5">
        <w:rPr>
          <w:rFonts w:ascii="TH SarabunPSK" w:hAnsi="TH SarabunPSK" w:cs="TH SarabunPSK"/>
          <w:sz w:val="32"/>
          <w:szCs w:val="32"/>
        </w:rPr>
        <w:t>(Division of work or specialization</w:t>
      </w:r>
      <w:r w:rsidR="0022076B" w:rsidRPr="00C763A5">
        <w:rPr>
          <w:rFonts w:ascii="TH SarabunPSK" w:hAnsi="TH SarabunPSK" w:cs="TH SarabunPSK"/>
          <w:sz w:val="32"/>
          <w:szCs w:val="32"/>
        </w:rPr>
        <w:t>) 6)</w:t>
      </w:r>
      <w:r w:rsidR="001457D3" w:rsidRPr="00C763A5">
        <w:rPr>
          <w:rFonts w:ascii="TH SarabunPSK" w:hAnsi="TH SarabunPSK" w:cs="TH SarabunPSK" w:hint="cs"/>
          <w:sz w:val="32"/>
          <w:szCs w:val="32"/>
          <w:cs/>
        </w:rPr>
        <w:t xml:space="preserve"> หลักเกี่ยวกับระเบียบวินัย </w:t>
      </w:r>
      <w:r w:rsidR="001457D3" w:rsidRPr="00C763A5">
        <w:rPr>
          <w:rFonts w:ascii="TH SarabunPSK" w:hAnsi="TH SarabunPSK" w:cs="TH SarabunPSK"/>
          <w:sz w:val="32"/>
          <w:szCs w:val="32"/>
        </w:rPr>
        <w:t xml:space="preserve">(Discipline) 7) </w:t>
      </w:r>
      <w:r w:rsidR="001457D3" w:rsidRPr="00C763A5">
        <w:rPr>
          <w:rFonts w:ascii="TH SarabunPSK" w:hAnsi="TH SarabunPSK" w:cs="TH SarabunPSK" w:hint="cs"/>
          <w:sz w:val="32"/>
          <w:szCs w:val="32"/>
          <w:cs/>
        </w:rPr>
        <w:t xml:space="preserve">หลักของการถือประโยชน์ส่วนบุคคลเป็นรองจากประโยชน์ของส่วนรวม  </w:t>
      </w:r>
      <w:r w:rsidR="001457D3" w:rsidRPr="00C763A5">
        <w:rPr>
          <w:rFonts w:ascii="TH SarabunPSK" w:hAnsi="TH SarabunPSK" w:cs="TH SarabunPSK"/>
          <w:sz w:val="32"/>
          <w:szCs w:val="32"/>
        </w:rPr>
        <w:t xml:space="preserve">(Subordination of individual to general interest) 8) </w:t>
      </w:r>
      <w:r w:rsidR="001457D3" w:rsidRPr="00C763A5">
        <w:rPr>
          <w:rFonts w:ascii="TH SarabunPSK" w:hAnsi="TH SarabunPSK" w:cs="TH SarabunPSK" w:hint="cs"/>
          <w:sz w:val="32"/>
          <w:szCs w:val="32"/>
          <w:cs/>
        </w:rPr>
        <w:t xml:space="preserve">หลักของการให้ผลประโยชน์ตอบแทน </w:t>
      </w:r>
      <w:r w:rsidR="001457D3" w:rsidRPr="00C763A5">
        <w:rPr>
          <w:rFonts w:ascii="TH SarabunPSK" w:hAnsi="TH SarabunPSK" w:cs="TH SarabunPSK"/>
          <w:sz w:val="32"/>
          <w:szCs w:val="32"/>
        </w:rPr>
        <w:t xml:space="preserve">(Remuneration) 9) </w:t>
      </w:r>
      <w:r w:rsidR="001457D3" w:rsidRPr="00C763A5">
        <w:rPr>
          <w:rFonts w:ascii="TH SarabunPSK" w:hAnsi="TH SarabunPSK" w:cs="TH SarabunPSK" w:hint="cs"/>
          <w:sz w:val="32"/>
          <w:szCs w:val="32"/>
          <w:cs/>
        </w:rPr>
        <w:t xml:space="preserve">หลักของการรวมอำนาจไว้ส่วนกลาง </w:t>
      </w:r>
      <w:r w:rsidR="001457D3" w:rsidRPr="00C763A5">
        <w:rPr>
          <w:rFonts w:ascii="TH SarabunPSK" w:hAnsi="TH SarabunPSK" w:cs="TH SarabunPSK"/>
          <w:sz w:val="32"/>
          <w:szCs w:val="32"/>
        </w:rPr>
        <w:t xml:space="preserve">(Centralization) 10) </w:t>
      </w:r>
      <w:r w:rsidR="001457D3" w:rsidRPr="00C763A5">
        <w:rPr>
          <w:rFonts w:ascii="TH SarabunPSK" w:hAnsi="TH SarabunPSK" w:cs="TH SarabunPSK" w:hint="cs"/>
          <w:sz w:val="32"/>
          <w:szCs w:val="32"/>
          <w:cs/>
        </w:rPr>
        <w:t>ห</w:t>
      </w:r>
      <w:r w:rsidR="00E077D2" w:rsidRPr="00C763A5">
        <w:rPr>
          <w:rFonts w:ascii="TH SarabunPSK" w:hAnsi="TH SarabunPSK" w:cs="TH SarabunPSK" w:hint="cs"/>
          <w:sz w:val="32"/>
          <w:szCs w:val="32"/>
          <w:cs/>
        </w:rPr>
        <w:t xml:space="preserve">ลักของการมีระเบียบเรียบร้อย </w:t>
      </w:r>
      <w:r w:rsidR="00E077D2" w:rsidRPr="00C763A5">
        <w:rPr>
          <w:rFonts w:ascii="TH SarabunPSK" w:hAnsi="TH SarabunPSK" w:cs="TH SarabunPSK"/>
          <w:sz w:val="32"/>
          <w:szCs w:val="32"/>
        </w:rPr>
        <w:t xml:space="preserve">(Order) 11) </w:t>
      </w:r>
      <w:r w:rsidR="00E077D2" w:rsidRPr="00C763A5">
        <w:rPr>
          <w:rFonts w:ascii="TH SarabunPSK" w:hAnsi="TH SarabunPSK" w:cs="TH SarabunPSK" w:hint="cs"/>
          <w:sz w:val="32"/>
          <w:szCs w:val="32"/>
          <w:cs/>
        </w:rPr>
        <w:t xml:space="preserve">หลักของความเสมอภาค </w:t>
      </w:r>
      <w:r w:rsidR="00E077D2" w:rsidRPr="00C763A5">
        <w:rPr>
          <w:rFonts w:ascii="TH SarabunPSK" w:hAnsi="TH SarabunPSK" w:cs="TH SarabunPSK"/>
          <w:sz w:val="32"/>
          <w:szCs w:val="32"/>
        </w:rPr>
        <w:t xml:space="preserve">(Equity) 12) </w:t>
      </w:r>
      <w:r w:rsidR="00E077D2" w:rsidRPr="00C763A5">
        <w:rPr>
          <w:rFonts w:ascii="TH SarabunPSK" w:hAnsi="TH SarabunPSK" w:cs="TH SarabunPSK" w:hint="cs"/>
          <w:sz w:val="32"/>
          <w:szCs w:val="32"/>
          <w:cs/>
        </w:rPr>
        <w:t>หลักของการมีเสถียรภาพของการว่าจ้างทำงาน</w:t>
      </w:r>
      <w:r w:rsidR="00E077D2" w:rsidRPr="00C763A5">
        <w:rPr>
          <w:rFonts w:ascii="TH SarabunPSK" w:hAnsi="TH SarabunPSK" w:cs="TH SarabunPSK"/>
          <w:sz w:val="32"/>
          <w:szCs w:val="32"/>
        </w:rPr>
        <w:t xml:space="preserve">(Stability of tenure) 13) </w:t>
      </w:r>
      <w:r w:rsidR="00E077D2" w:rsidRPr="00C763A5">
        <w:rPr>
          <w:rFonts w:ascii="TH SarabunPSK" w:hAnsi="TH SarabunPSK" w:cs="TH SarabunPSK" w:hint="cs"/>
          <w:sz w:val="32"/>
          <w:szCs w:val="32"/>
          <w:cs/>
        </w:rPr>
        <w:t xml:space="preserve">หลักของความคิดริเริ่ม </w:t>
      </w:r>
      <w:r w:rsidR="00E077D2" w:rsidRPr="00C763A5">
        <w:rPr>
          <w:rFonts w:ascii="TH SarabunPSK" w:hAnsi="TH SarabunPSK" w:cs="TH SarabunPSK"/>
          <w:sz w:val="32"/>
          <w:szCs w:val="32"/>
        </w:rPr>
        <w:t xml:space="preserve">(Initiative) 14) </w:t>
      </w:r>
      <w:r w:rsidR="00E077D2" w:rsidRPr="00C763A5">
        <w:rPr>
          <w:rFonts w:ascii="TH SarabunPSK" w:hAnsi="TH SarabunPSK" w:cs="TH SarabunPSK" w:hint="cs"/>
          <w:sz w:val="32"/>
          <w:szCs w:val="32"/>
          <w:cs/>
        </w:rPr>
        <w:t xml:space="preserve">หลักของความสามัคคี </w:t>
      </w:r>
      <w:r w:rsidR="00E077D2" w:rsidRPr="00C763A5">
        <w:rPr>
          <w:rFonts w:ascii="TH SarabunPSK" w:hAnsi="TH SarabunPSK" w:cs="TH SarabunPSK"/>
          <w:sz w:val="32"/>
          <w:szCs w:val="32"/>
        </w:rPr>
        <w:t>(E</w:t>
      </w:r>
      <w:r w:rsidR="003B78A7" w:rsidRPr="00C763A5">
        <w:rPr>
          <w:rFonts w:ascii="TH SarabunPSK" w:hAnsi="TH SarabunPSK" w:cs="TH SarabunPSK"/>
          <w:sz w:val="32"/>
          <w:szCs w:val="32"/>
        </w:rPr>
        <w:t xml:space="preserve">sprit de corps) </w:t>
      </w:r>
      <w:r w:rsidR="00E077D2" w:rsidRPr="00C763A5">
        <w:rPr>
          <w:rFonts w:ascii="TH SarabunPSK" w:hAnsi="TH SarabunPSK" w:cs="TH SarabunPSK" w:hint="cs"/>
          <w:sz w:val="32"/>
          <w:szCs w:val="32"/>
          <w:cs/>
        </w:rPr>
        <w:t>ทำ</w:t>
      </w:r>
      <w:r w:rsidRPr="00C763A5">
        <w:rPr>
          <w:rFonts w:ascii="TH SarabunPSK" w:hAnsi="TH SarabunPSK" w:cs="TH SarabunPSK"/>
          <w:sz w:val="32"/>
          <w:szCs w:val="32"/>
          <w:cs/>
        </w:rPr>
        <w:t xml:space="preserve">ให้ต่อมา </w:t>
      </w:r>
      <w:r w:rsidRPr="00C763A5">
        <w:rPr>
          <w:rFonts w:ascii="TH SarabunPSK" w:hAnsi="TH SarabunPSK" w:cs="TH SarabunPSK"/>
          <w:sz w:val="32"/>
          <w:szCs w:val="32"/>
        </w:rPr>
        <w:t xml:space="preserve">Luther </w:t>
      </w:r>
      <w:proofErr w:type="spellStart"/>
      <w:r w:rsidRPr="00C763A5">
        <w:rPr>
          <w:rFonts w:ascii="TH SarabunPSK" w:hAnsi="TH SarabunPSK" w:cs="TH SarabunPSK"/>
          <w:sz w:val="32"/>
          <w:szCs w:val="32"/>
        </w:rPr>
        <w:t>Gulick</w:t>
      </w:r>
      <w:proofErr w:type="spellEnd"/>
      <w:r w:rsidRPr="00C763A5">
        <w:rPr>
          <w:rFonts w:ascii="TH SarabunPSK" w:hAnsi="TH SarabunPSK" w:cs="TH SarabunPSK"/>
          <w:sz w:val="32"/>
          <w:szCs w:val="32"/>
        </w:rPr>
        <w:t xml:space="preserve"> </w:t>
      </w:r>
      <w:r w:rsidRPr="00C763A5">
        <w:rPr>
          <w:rFonts w:ascii="TH SarabunPSK" w:hAnsi="TH SarabunPSK" w:cs="TH SarabunPSK"/>
          <w:sz w:val="32"/>
          <w:szCs w:val="32"/>
          <w:cs/>
        </w:rPr>
        <w:t>ได้นำมาปรับต่อยอดเป็นที่รู้จักกันดีในตัวอักษรย่อที่ว่า “</w:t>
      </w:r>
      <w:proofErr w:type="spellStart"/>
      <w:r w:rsidR="001457D3" w:rsidRPr="00C763A5">
        <w:rPr>
          <w:rFonts w:ascii="TH SarabunPSK" w:hAnsi="TH SarabunPSK" w:cs="TH SarabunPSK"/>
          <w:sz w:val="32"/>
          <w:szCs w:val="32"/>
        </w:rPr>
        <w:t>PO</w:t>
      </w:r>
      <w:r w:rsidR="003B78A7" w:rsidRPr="00C763A5">
        <w:rPr>
          <w:rFonts w:ascii="TH SarabunPSK" w:hAnsi="TH SarabunPSK" w:cs="TH SarabunPSK"/>
          <w:sz w:val="32"/>
          <w:szCs w:val="32"/>
        </w:rPr>
        <w:t>SD</w:t>
      </w:r>
      <w:r w:rsidRPr="00C763A5">
        <w:rPr>
          <w:rFonts w:ascii="TH SarabunPSK" w:hAnsi="TH SarabunPSK" w:cs="TH SarabunPSK"/>
          <w:sz w:val="32"/>
          <w:szCs w:val="32"/>
        </w:rPr>
        <w:t>CoRB</w:t>
      </w:r>
      <w:proofErr w:type="spellEnd"/>
      <w:r w:rsidRPr="00C763A5">
        <w:rPr>
          <w:rFonts w:ascii="TH SarabunPSK" w:hAnsi="TH SarabunPSK" w:cs="TH SarabunPSK"/>
          <w:sz w:val="32"/>
          <w:szCs w:val="32"/>
        </w:rPr>
        <w:t xml:space="preserve">” </w:t>
      </w:r>
      <w:r w:rsidR="00E077D2" w:rsidRPr="00C763A5">
        <w:rPr>
          <w:rFonts w:ascii="TH SarabunPSK" w:hAnsi="TH SarabunPSK" w:cs="TH SarabunPSK"/>
          <w:sz w:val="32"/>
          <w:szCs w:val="32"/>
          <w:cs/>
        </w:rPr>
        <w:t>กลายเ</w:t>
      </w:r>
      <w:r w:rsidR="00E077D2" w:rsidRPr="00C763A5">
        <w:rPr>
          <w:rFonts w:ascii="TH SarabunPSK" w:hAnsi="TH SarabunPSK" w:cs="TH SarabunPSK" w:hint="cs"/>
          <w:sz w:val="32"/>
          <w:szCs w:val="32"/>
          <w:cs/>
        </w:rPr>
        <w:t>ป็น</w:t>
      </w:r>
      <w:r w:rsidRPr="00C763A5">
        <w:rPr>
          <w:rFonts w:ascii="TH SarabunPSK" w:hAnsi="TH SarabunPSK" w:cs="TH SarabunPSK"/>
          <w:sz w:val="32"/>
          <w:szCs w:val="32"/>
          <w:cs/>
        </w:rPr>
        <w:t>คัมภีร์ของการจัดองค์การในต้นยุคข</w:t>
      </w:r>
      <w:r w:rsidR="003873CF" w:rsidRPr="00C763A5">
        <w:rPr>
          <w:rFonts w:ascii="TH SarabunPSK" w:hAnsi="TH SarabunPSK" w:cs="TH SarabunPSK"/>
          <w:sz w:val="32"/>
          <w:szCs w:val="32"/>
          <w:cs/>
        </w:rPr>
        <w:t>องศาสตร์การบริหาร</w:t>
      </w:r>
      <w:r w:rsidR="003B78A7" w:rsidRPr="00C763A5">
        <w:rPr>
          <w:rFonts w:ascii="TH SarabunPSK" w:hAnsi="TH SarabunPSK" w:cs="TH SarabunPSK" w:hint="cs"/>
          <w:sz w:val="32"/>
          <w:szCs w:val="32"/>
          <w:cs/>
        </w:rPr>
        <w:t>ได้แก่</w:t>
      </w:r>
      <w:r w:rsidR="00EF3B03" w:rsidRPr="00C763A5">
        <w:rPr>
          <w:rFonts w:ascii="TH SarabunPSK" w:hAnsi="TH SarabunPSK" w:cs="TH SarabunPSK" w:hint="cs"/>
          <w:sz w:val="32"/>
          <w:szCs w:val="32"/>
          <w:cs/>
        </w:rPr>
        <w:t xml:space="preserve"> </w:t>
      </w:r>
      <w:r w:rsidR="00EF3B03" w:rsidRPr="00C763A5">
        <w:rPr>
          <w:rFonts w:ascii="TH SarabunPSK" w:hAnsi="TH SarabunPSK" w:cs="TH SarabunPSK"/>
          <w:sz w:val="32"/>
          <w:szCs w:val="32"/>
        </w:rPr>
        <w:t>(</w:t>
      </w:r>
      <w:r w:rsidR="00EF3B03" w:rsidRPr="00C763A5">
        <w:rPr>
          <w:rFonts w:ascii="TH SarabunPSK" w:hAnsi="TH SarabunPSK" w:cs="TH SarabunPSK" w:hint="cs"/>
          <w:sz w:val="32"/>
          <w:szCs w:val="32"/>
          <w:cs/>
        </w:rPr>
        <w:t xml:space="preserve">ภาวิดา ธาราศรีสุทธิ, </w:t>
      </w:r>
      <w:r w:rsidR="00EF3B03" w:rsidRPr="00C763A5">
        <w:rPr>
          <w:rFonts w:ascii="TH SarabunPSK" w:hAnsi="TH SarabunPSK" w:cs="TH SarabunPSK"/>
          <w:sz w:val="32"/>
          <w:szCs w:val="32"/>
        </w:rPr>
        <w:t>2548)</w:t>
      </w:r>
      <w:r w:rsidR="003873CF" w:rsidRPr="00C763A5">
        <w:rPr>
          <w:rFonts w:ascii="TH SarabunPSK" w:hAnsi="TH SarabunPSK" w:cs="TH SarabunPSK"/>
          <w:sz w:val="32"/>
          <w:szCs w:val="32"/>
          <w:cs/>
        </w:rPr>
        <w:t xml:space="preserve"> </w:t>
      </w:r>
    </w:p>
    <w:p w:rsidR="00B51699" w:rsidRPr="00C763A5" w:rsidRDefault="00B51699" w:rsidP="00B51699">
      <w:pPr>
        <w:pStyle w:val="21"/>
        <w:ind w:firstLine="2160"/>
        <w:jc w:val="thaiDistribute"/>
        <w:rPr>
          <w:rFonts w:ascii="TH SarabunPSK" w:hAnsi="TH SarabunPSK" w:cs="TH SarabunPSK"/>
          <w:sz w:val="32"/>
          <w:szCs w:val="32"/>
        </w:rPr>
      </w:pPr>
      <w:r w:rsidRPr="00C763A5">
        <w:rPr>
          <w:rFonts w:ascii="TH SarabunPSK" w:hAnsi="TH SarabunPSK" w:cs="TH SarabunPSK"/>
          <w:sz w:val="32"/>
          <w:szCs w:val="32"/>
        </w:rPr>
        <w:t xml:space="preserve">O – Organizing </w:t>
      </w:r>
      <w:r w:rsidRPr="00C763A5">
        <w:rPr>
          <w:rFonts w:ascii="TH SarabunPSK" w:hAnsi="TH SarabunPSK" w:cs="TH SarabunPSK"/>
          <w:sz w:val="32"/>
          <w:szCs w:val="32"/>
          <w:cs/>
        </w:rPr>
        <w:tab/>
        <w:t>หมายถึง การจัดองค์การ</w:t>
      </w:r>
    </w:p>
    <w:p w:rsidR="00B51699" w:rsidRPr="00C763A5" w:rsidRDefault="00B51699" w:rsidP="00B51699">
      <w:pPr>
        <w:pStyle w:val="21"/>
        <w:ind w:firstLine="2160"/>
        <w:jc w:val="thaiDistribute"/>
        <w:rPr>
          <w:rFonts w:ascii="TH SarabunPSK" w:hAnsi="TH SarabunPSK" w:cs="TH SarabunPSK"/>
          <w:sz w:val="32"/>
          <w:szCs w:val="32"/>
        </w:rPr>
      </w:pPr>
      <w:r w:rsidRPr="00C763A5">
        <w:rPr>
          <w:rFonts w:ascii="TH SarabunPSK" w:hAnsi="TH SarabunPSK" w:cs="TH SarabunPSK"/>
          <w:sz w:val="32"/>
          <w:szCs w:val="32"/>
        </w:rPr>
        <w:t xml:space="preserve">S – Staffing </w:t>
      </w:r>
      <w:r w:rsidRPr="00C763A5">
        <w:rPr>
          <w:rFonts w:ascii="TH SarabunPSK" w:hAnsi="TH SarabunPSK" w:cs="TH SarabunPSK"/>
          <w:sz w:val="32"/>
          <w:szCs w:val="32"/>
          <w:cs/>
        </w:rPr>
        <w:tab/>
      </w:r>
      <w:r w:rsidRPr="00C763A5">
        <w:rPr>
          <w:rFonts w:ascii="TH SarabunPSK" w:hAnsi="TH SarabunPSK" w:cs="TH SarabunPSK"/>
          <w:sz w:val="32"/>
          <w:szCs w:val="32"/>
          <w:cs/>
        </w:rPr>
        <w:tab/>
        <w:t>หมายถึง การจัดคนเข้าทำงาน</w:t>
      </w:r>
    </w:p>
    <w:p w:rsidR="00B51699" w:rsidRPr="00C763A5" w:rsidRDefault="00B51699" w:rsidP="00B51699">
      <w:pPr>
        <w:pStyle w:val="21"/>
        <w:ind w:firstLine="2160"/>
        <w:jc w:val="thaiDistribute"/>
        <w:rPr>
          <w:rFonts w:ascii="TH SarabunPSK" w:hAnsi="TH SarabunPSK" w:cs="TH SarabunPSK"/>
          <w:sz w:val="32"/>
          <w:szCs w:val="32"/>
        </w:rPr>
      </w:pPr>
      <w:r w:rsidRPr="00C763A5">
        <w:rPr>
          <w:rFonts w:ascii="TH SarabunPSK" w:hAnsi="TH SarabunPSK" w:cs="TH SarabunPSK"/>
          <w:sz w:val="32"/>
          <w:szCs w:val="32"/>
        </w:rPr>
        <w:t xml:space="preserve">D – Directing </w:t>
      </w:r>
      <w:r w:rsidRPr="00C763A5">
        <w:rPr>
          <w:rFonts w:ascii="TH SarabunPSK" w:hAnsi="TH SarabunPSK" w:cs="TH SarabunPSK"/>
          <w:sz w:val="32"/>
          <w:szCs w:val="32"/>
          <w:cs/>
        </w:rPr>
        <w:tab/>
      </w:r>
      <w:r w:rsidRPr="00C763A5">
        <w:rPr>
          <w:rFonts w:ascii="TH SarabunPSK" w:hAnsi="TH SarabunPSK" w:cs="TH SarabunPSK"/>
          <w:sz w:val="32"/>
          <w:szCs w:val="32"/>
          <w:cs/>
        </w:rPr>
        <w:tab/>
        <w:t>หมายถึง การสั่งการ</w:t>
      </w:r>
    </w:p>
    <w:p w:rsidR="00B51699" w:rsidRPr="00C763A5" w:rsidRDefault="00B51699" w:rsidP="00B51699">
      <w:pPr>
        <w:pStyle w:val="21"/>
        <w:ind w:firstLine="2160"/>
        <w:jc w:val="thaiDistribute"/>
        <w:rPr>
          <w:rFonts w:ascii="TH SarabunPSK" w:hAnsi="TH SarabunPSK" w:cs="TH SarabunPSK"/>
          <w:sz w:val="32"/>
          <w:szCs w:val="32"/>
        </w:rPr>
      </w:pPr>
      <w:r w:rsidRPr="00C763A5">
        <w:rPr>
          <w:rFonts w:ascii="TH SarabunPSK" w:hAnsi="TH SarabunPSK" w:cs="TH SarabunPSK"/>
          <w:sz w:val="32"/>
          <w:szCs w:val="32"/>
        </w:rPr>
        <w:t xml:space="preserve">Co – Coordinating </w:t>
      </w:r>
      <w:r w:rsidRPr="00C763A5">
        <w:rPr>
          <w:rFonts w:ascii="TH SarabunPSK" w:hAnsi="TH SarabunPSK" w:cs="TH SarabunPSK"/>
          <w:sz w:val="32"/>
          <w:szCs w:val="32"/>
          <w:cs/>
        </w:rPr>
        <w:tab/>
        <w:t>หมายถึง ความร่วมมือ</w:t>
      </w:r>
    </w:p>
    <w:p w:rsidR="00B51699" w:rsidRPr="00C763A5" w:rsidRDefault="00B51699" w:rsidP="00B51699">
      <w:pPr>
        <w:pStyle w:val="21"/>
        <w:ind w:firstLine="2160"/>
        <w:jc w:val="thaiDistribute"/>
        <w:rPr>
          <w:rFonts w:ascii="TH SarabunPSK" w:hAnsi="TH SarabunPSK" w:cs="TH SarabunPSK"/>
          <w:sz w:val="32"/>
          <w:szCs w:val="32"/>
        </w:rPr>
      </w:pPr>
      <w:r w:rsidRPr="00C763A5">
        <w:rPr>
          <w:rFonts w:ascii="TH SarabunPSK" w:hAnsi="TH SarabunPSK" w:cs="TH SarabunPSK"/>
          <w:sz w:val="32"/>
          <w:szCs w:val="32"/>
        </w:rPr>
        <w:t xml:space="preserve">R – Reporting </w:t>
      </w:r>
      <w:r w:rsidRPr="00C763A5">
        <w:rPr>
          <w:rFonts w:ascii="TH SarabunPSK" w:hAnsi="TH SarabunPSK" w:cs="TH SarabunPSK"/>
          <w:sz w:val="32"/>
          <w:szCs w:val="32"/>
          <w:cs/>
        </w:rPr>
        <w:tab/>
      </w:r>
      <w:r w:rsidRPr="00C763A5">
        <w:rPr>
          <w:rFonts w:ascii="TH SarabunPSK" w:hAnsi="TH SarabunPSK" w:cs="TH SarabunPSK"/>
          <w:sz w:val="32"/>
          <w:szCs w:val="32"/>
          <w:cs/>
        </w:rPr>
        <w:tab/>
        <w:t>หมายถึง การรายงาน</w:t>
      </w:r>
    </w:p>
    <w:p w:rsidR="00B51699" w:rsidRPr="00C763A5" w:rsidRDefault="00B51699" w:rsidP="00B51699">
      <w:pPr>
        <w:pStyle w:val="21"/>
        <w:ind w:firstLine="2160"/>
        <w:jc w:val="thaiDistribute"/>
        <w:rPr>
          <w:rFonts w:ascii="TH SarabunPSK" w:hAnsi="TH SarabunPSK" w:cs="TH SarabunPSK"/>
          <w:sz w:val="32"/>
          <w:szCs w:val="32"/>
        </w:rPr>
      </w:pPr>
      <w:r w:rsidRPr="00C763A5">
        <w:rPr>
          <w:rFonts w:ascii="TH SarabunPSK" w:hAnsi="TH SarabunPSK" w:cs="TH SarabunPSK"/>
          <w:sz w:val="32"/>
          <w:szCs w:val="32"/>
        </w:rPr>
        <w:t xml:space="preserve">B – Budgeting </w:t>
      </w:r>
      <w:r w:rsidRPr="00C763A5">
        <w:rPr>
          <w:rFonts w:ascii="TH SarabunPSK" w:hAnsi="TH SarabunPSK" w:cs="TH SarabunPSK"/>
          <w:sz w:val="32"/>
          <w:szCs w:val="32"/>
          <w:cs/>
        </w:rPr>
        <w:tab/>
      </w:r>
      <w:r w:rsidRPr="00C763A5">
        <w:rPr>
          <w:rFonts w:ascii="TH SarabunPSK" w:hAnsi="TH SarabunPSK" w:cs="TH SarabunPSK"/>
          <w:sz w:val="32"/>
          <w:szCs w:val="32"/>
          <w:cs/>
        </w:rPr>
        <w:tab/>
        <w:t>หมายถึง งบประมาณ</w:t>
      </w:r>
    </w:p>
    <w:p w:rsidR="00B51699" w:rsidRPr="00D676E7" w:rsidRDefault="00B51699" w:rsidP="00817C59">
      <w:pPr>
        <w:spacing w:after="0" w:line="240" w:lineRule="auto"/>
        <w:ind w:firstLine="851"/>
        <w:jc w:val="thaiDistribute"/>
        <w:rPr>
          <w:rFonts w:ascii="TH SarabunPSK" w:hAnsi="TH SarabunPSK" w:cs="TH SarabunPSK"/>
          <w:sz w:val="32"/>
          <w:szCs w:val="32"/>
          <w:cs/>
        </w:rPr>
      </w:pPr>
    </w:p>
    <w:p w:rsidR="00817C59" w:rsidRPr="00D676E7" w:rsidRDefault="00817C59" w:rsidP="00817C59">
      <w:pPr>
        <w:spacing w:after="0" w:line="240" w:lineRule="auto"/>
        <w:ind w:firstLine="720"/>
        <w:jc w:val="thaiDistribute"/>
        <w:rPr>
          <w:rFonts w:ascii="TH SarabunPSK" w:hAnsi="TH SarabunPSK" w:cs="TH SarabunPSK"/>
          <w:spacing w:val="-14"/>
          <w:sz w:val="32"/>
          <w:szCs w:val="32"/>
        </w:rPr>
      </w:pPr>
      <w:r w:rsidRPr="00D676E7">
        <w:rPr>
          <w:rFonts w:ascii="TH SarabunPSK" w:hAnsi="TH SarabunPSK" w:cs="TH SarabunPSK"/>
          <w:b/>
          <w:bCs/>
          <w:sz w:val="32"/>
          <w:szCs w:val="32"/>
        </w:rPr>
        <w:t xml:space="preserve">3. </w:t>
      </w:r>
      <w:r w:rsidRPr="00D676E7">
        <w:rPr>
          <w:rFonts w:ascii="TH SarabunPSK" w:hAnsi="TH SarabunPSK" w:cs="TH SarabunPSK"/>
          <w:b/>
          <w:bCs/>
          <w:sz w:val="32"/>
          <w:szCs w:val="32"/>
          <w:cs/>
        </w:rPr>
        <w:t>การบริหารจัดการการอาชีวศึกษา</w:t>
      </w:r>
      <w:r w:rsidRPr="00D676E7">
        <w:rPr>
          <w:rFonts w:ascii="TH SarabunPSK" w:hAnsi="TH SarabunPSK" w:cs="TH SarabunPSK"/>
          <w:spacing w:val="-14"/>
          <w:sz w:val="32"/>
          <w:szCs w:val="32"/>
          <w:cs/>
        </w:rPr>
        <w:t xml:space="preserve"> </w:t>
      </w:r>
    </w:p>
    <w:p w:rsidR="00817C59"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pacing w:val="-14"/>
          <w:sz w:val="32"/>
          <w:szCs w:val="32"/>
          <w:cs/>
        </w:rPr>
        <w:t xml:space="preserve">การบริหารจัดการการอาชีวศึกษา </w:t>
      </w:r>
      <w:r w:rsidRPr="00D676E7">
        <w:rPr>
          <w:rFonts w:ascii="TH SarabunPSK" w:hAnsi="TH SarabunPSK" w:cs="TH SarabunPSK"/>
          <w:sz w:val="32"/>
          <w:szCs w:val="32"/>
          <w:cs/>
        </w:rPr>
        <w:t xml:space="preserve">มุ่งมั่นผลิตและพัฒนากำลังคนอาชีวศึกษาให้มีคุณภาพและมาตรฐานด้วยการศึกษาอาชีพ การฝึกอบรม การฝึกหัดฝีมือและทักษะ ให้มีความชำนาญในวิชาที่เกี่ยวกับอาชีพ ให้มีความรู้ความสามารถนำไปใช้ประโยชน์ได้ทั้งการประกอบอาชีพอิสระและรับจ้างซึ่งสามารถแบ่งออกได้เป็น </w:t>
      </w:r>
      <w:r w:rsidRPr="00D676E7">
        <w:rPr>
          <w:rFonts w:ascii="TH SarabunPSK" w:hAnsi="TH SarabunPSK" w:cs="TH SarabunPSK"/>
          <w:sz w:val="32"/>
          <w:szCs w:val="32"/>
        </w:rPr>
        <w:t xml:space="preserve">5 </w:t>
      </w:r>
      <w:r w:rsidRPr="00D676E7">
        <w:rPr>
          <w:rFonts w:ascii="TH SarabunPSK" w:hAnsi="TH SarabunPSK" w:cs="TH SarabunPSK"/>
          <w:sz w:val="32"/>
          <w:szCs w:val="32"/>
          <w:cs/>
        </w:rPr>
        <w:t xml:space="preserve">อาชีพหลักได้แก่ เกษตรกรรม พณิชย์กรรม อุตสาหกรรม  </w:t>
      </w:r>
      <w:r w:rsidR="00DE1D83" w:rsidRPr="00D676E7">
        <w:rPr>
          <w:rFonts w:ascii="TH SarabunPSK" w:hAnsi="TH SarabunPSK" w:cs="TH SarabunPSK"/>
          <w:sz w:val="32"/>
          <w:szCs w:val="32"/>
          <w:cs/>
        </w:rPr>
        <w:t>ศิลปหัตถกรรม</w:t>
      </w:r>
      <w:proofErr w:type="spellStart"/>
      <w:r w:rsidRPr="00D676E7">
        <w:rPr>
          <w:rFonts w:ascii="TH SarabunPSK" w:hAnsi="TH SarabunPSK" w:cs="TH SarabunPSK"/>
          <w:sz w:val="32"/>
          <w:szCs w:val="32"/>
          <w:cs/>
        </w:rPr>
        <w:t>แล</w:t>
      </w:r>
      <w:r w:rsidR="00DE1D83" w:rsidRPr="00D676E7">
        <w:rPr>
          <w:rFonts w:ascii="TH SarabunPSK" w:hAnsi="TH SarabunPSK" w:cs="TH SarabunPSK"/>
          <w:sz w:val="32"/>
          <w:szCs w:val="32"/>
          <w:cs/>
        </w:rPr>
        <w:t>ะ</w:t>
      </w:r>
      <w:r w:rsidRPr="00D676E7">
        <w:rPr>
          <w:rFonts w:ascii="TH SarabunPSK" w:hAnsi="TH SarabunPSK" w:cs="TH SarabunPSK"/>
          <w:sz w:val="32"/>
          <w:szCs w:val="32"/>
          <w:cs/>
        </w:rPr>
        <w:t>คหกร</w:t>
      </w:r>
      <w:proofErr w:type="spellEnd"/>
      <w:r w:rsidRPr="00D676E7">
        <w:rPr>
          <w:rFonts w:ascii="TH SarabunPSK" w:hAnsi="TH SarabunPSK" w:cs="TH SarabunPSK"/>
          <w:sz w:val="32"/>
          <w:szCs w:val="32"/>
          <w:cs/>
        </w:rPr>
        <w:t>รม เพื่อสอดคล้องกับการพัฒนาเศรษฐกิจและสังคม</w:t>
      </w:r>
      <w:r w:rsidRPr="00D676E7">
        <w:rPr>
          <w:rFonts w:ascii="TH SarabunPSK" w:hAnsi="TH SarabunPSK" w:cs="TH SarabunPSK"/>
          <w:sz w:val="32"/>
          <w:szCs w:val="32"/>
        </w:rPr>
        <w:t xml:space="preserve"> </w:t>
      </w:r>
      <w:r w:rsidRPr="00D676E7">
        <w:rPr>
          <w:rFonts w:ascii="TH SarabunPSK" w:hAnsi="TH SarabunPSK" w:cs="TH SarabunPSK"/>
          <w:sz w:val="32"/>
          <w:szCs w:val="32"/>
          <w:cs/>
        </w:rPr>
        <w:t>ส่งผลต่อการเพิ่มขีดความสามารถในการแข่งขันของประเทศ</w:t>
      </w:r>
      <w:r w:rsidRPr="00D676E7">
        <w:rPr>
          <w:rFonts w:ascii="TH SarabunPSK" w:hAnsi="TH SarabunPSK" w:cs="TH SarabunPSK"/>
          <w:sz w:val="32"/>
          <w:szCs w:val="32"/>
        </w:rPr>
        <w:t>(</w:t>
      </w:r>
      <w:r w:rsidRPr="00D676E7">
        <w:rPr>
          <w:rFonts w:ascii="TH SarabunPSK" w:hAnsi="TH SarabunPSK" w:cs="TH SarabunPSK"/>
          <w:sz w:val="32"/>
          <w:szCs w:val="32"/>
          <w:cs/>
        </w:rPr>
        <w:t>สำนักงานคณะกรรมการการอาชีวศึกษา. 2552</w:t>
      </w:r>
      <w:r w:rsidRPr="00D676E7">
        <w:rPr>
          <w:rFonts w:ascii="TH SarabunPSK" w:hAnsi="TH SarabunPSK" w:cs="TH SarabunPSK"/>
          <w:sz w:val="32"/>
          <w:szCs w:val="32"/>
        </w:rPr>
        <w:t>)</w:t>
      </w:r>
    </w:p>
    <w:p w:rsidR="00C763A5" w:rsidRPr="00D676E7" w:rsidRDefault="00C763A5" w:rsidP="00817C59">
      <w:pPr>
        <w:spacing w:after="0" w:line="240" w:lineRule="auto"/>
        <w:ind w:firstLine="720"/>
        <w:jc w:val="thaiDistribute"/>
        <w:rPr>
          <w:rFonts w:ascii="TH SarabunPSK" w:hAnsi="TH SarabunPSK" w:cs="TH SarabunPSK"/>
          <w:sz w:val="32"/>
          <w:szCs w:val="32"/>
        </w:rPr>
      </w:pPr>
    </w:p>
    <w:p w:rsidR="00817C59" w:rsidRPr="00D676E7"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 </w:t>
      </w:r>
      <w:r w:rsidRPr="00D676E7">
        <w:rPr>
          <w:rFonts w:ascii="TH SarabunPSK" w:hAnsi="TH SarabunPSK" w:cs="TH SarabunPSK"/>
          <w:sz w:val="32"/>
          <w:szCs w:val="32"/>
          <w:cs/>
        </w:rPr>
        <w:t>สถานศึกษาต้องมีหลักการในการจัดการอาชีวศึกษาและการฝึกอบรมวิชาชีพโดยคำนึงถึงหลักการต่อไปนี้</w:t>
      </w:r>
    </w:p>
    <w:p w:rsidR="00817C59" w:rsidRPr="00D676E7"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2.1 </w:t>
      </w:r>
      <w:r w:rsidRPr="00D676E7">
        <w:rPr>
          <w:rFonts w:ascii="TH SarabunPSK" w:hAnsi="TH SarabunPSK" w:cs="TH SarabunPSK"/>
          <w:sz w:val="32"/>
          <w:szCs w:val="32"/>
          <w:cs/>
        </w:rPr>
        <w:t>การมีเอกภาพด้านนโยบายและมีความหลากหลายในทางปฏิบัติมีการกระจายอำนาจ</w:t>
      </w:r>
    </w:p>
    <w:p w:rsidR="00817C59" w:rsidRPr="00D676E7"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2.2 </w:t>
      </w:r>
      <w:r w:rsidRPr="00D676E7">
        <w:rPr>
          <w:rFonts w:ascii="TH SarabunPSK" w:hAnsi="TH SarabunPSK" w:cs="TH SarabunPSK"/>
          <w:sz w:val="32"/>
          <w:szCs w:val="32"/>
          <w:cs/>
        </w:rPr>
        <w:t>จัดการศึกษาในด้านวิชาชีพสำหรับประชาชนวัยเรียนและวัยทำงานตามความถนัดและความสนใจ</w:t>
      </w:r>
    </w:p>
    <w:p w:rsidR="00817C59" w:rsidRPr="00D676E7"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2.3 </w:t>
      </w:r>
      <w:r w:rsidRPr="00D676E7">
        <w:rPr>
          <w:rFonts w:ascii="TH SarabunPSK" w:hAnsi="TH SarabunPSK" w:cs="TH SarabunPSK"/>
          <w:sz w:val="32"/>
          <w:szCs w:val="32"/>
          <w:cs/>
        </w:rPr>
        <w:t>การมีส่วนร่วมของชุมชน สังคม และสถานประกอบการในการกำหนดนโยบายการผลิตและพัฒนากำลังคน</w:t>
      </w:r>
    </w:p>
    <w:p w:rsidR="00817C59" w:rsidRPr="00D676E7" w:rsidRDefault="00817C59" w:rsidP="00817C59">
      <w:pPr>
        <w:tabs>
          <w:tab w:val="center" w:pos="3423"/>
        </w:tabs>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2.4 </w:t>
      </w:r>
      <w:r w:rsidRPr="00D676E7">
        <w:rPr>
          <w:rFonts w:ascii="TH SarabunPSK" w:hAnsi="TH SarabunPSK" w:cs="TH SarabunPSK"/>
          <w:sz w:val="32"/>
          <w:szCs w:val="32"/>
          <w:cs/>
        </w:rPr>
        <w:t>การศึกษาที่มีความยืดหยุ่น หลากหลาย และมีระบบเทียบโอนผลการเรียนและระบบเทียบโอนประสบการณ์การทำงาน</w:t>
      </w:r>
    </w:p>
    <w:p w:rsidR="00817C59" w:rsidRPr="00D676E7" w:rsidRDefault="00817C59" w:rsidP="00817C59">
      <w:pPr>
        <w:tabs>
          <w:tab w:val="center" w:pos="3423"/>
        </w:tabs>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2.5 </w:t>
      </w:r>
      <w:r w:rsidRPr="00D676E7">
        <w:rPr>
          <w:rFonts w:ascii="TH SarabunPSK" w:hAnsi="TH SarabunPSK" w:cs="TH SarabunPSK"/>
          <w:sz w:val="32"/>
          <w:szCs w:val="32"/>
          <w:cs/>
        </w:rPr>
        <w:t>การมีระบบจูงใจให้สถานประกอบการมีส่วนร่วมในการจัดการอาชีวศึกษาและการฝึกอบรมวิชาชีพ</w:t>
      </w:r>
    </w:p>
    <w:p w:rsidR="00817C59" w:rsidRPr="00D676E7" w:rsidRDefault="00817C59" w:rsidP="00817C59">
      <w:pPr>
        <w:tabs>
          <w:tab w:val="center" w:pos="3423"/>
        </w:tabs>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2.6 </w:t>
      </w:r>
      <w:r w:rsidRPr="00D676E7">
        <w:rPr>
          <w:rFonts w:ascii="TH SarabunPSK" w:hAnsi="TH SarabunPSK" w:cs="TH SarabunPSK"/>
          <w:sz w:val="32"/>
          <w:szCs w:val="32"/>
          <w:cs/>
        </w:rPr>
        <w:t>การระดมทรัพยากรทั้งจากภาครัฐและเอกชนในการจัดการอาชีวศึกษาโดยคำนึงถึงการสานผลประโยชน์อย่างทั่วถึงและเป็นธรรม</w:t>
      </w:r>
    </w:p>
    <w:p w:rsidR="004D2F8A" w:rsidRDefault="00817C59" w:rsidP="00B51699">
      <w:pPr>
        <w:tabs>
          <w:tab w:val="center" w:pos="3423"/>
        </w:tabs>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2.7 </w:t>
      </w:r>
      <w:r w:rsidRPr="00D676E7">
        <w:rPr>
          <w:rFonts w:ascii="TH SarabunPSK" w:hAnsi="TH SarabunPSK" w:cs="TH SarabunPSK"/>
          <w:sz w:val="32"/>
          <w:szCs w:val="32"/>
          <w:cs/>
        </w:rPr>
        <w:t>การมีระบบการพัฒนาครูและคณาจารย์ของการอาชีวศึกษาอย่างต่อเนื่องเพื่อให้ทันต่อการเปลี่ยนแปลงเทคโนโลยี</w:t>
      </w:r>
    </w:p>
    <w:p w:rsidR="004D2F8A" w:rsidRPr="00D676E7" w:rsidRDefault="004D2F8A" w:rsidP="00B51699">
      <w:pPr>
        <w:tabs>
          <w:tab w:val="center" w:pos="3423"/>
        </w:tabs>
        <w:spacing w:after="0" w:line="240"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 xml:space="preserve">ด้วยหลักการในการจัดการอาชีวศึกษาและการฝึกอบรมวิชาชีพดังกล่าวข้างต้นเพื่อมุ่งเน้นการสร้างมาตรฐานการอาชีวศึกษาและสอดคล้องกับมาตรฐานการศึกษาของชาติ </w:t>
      </w:r>
      <w:r w:rsidRPr="004D2F8A">
        <w:rPr>
          <w:rFonts w:ascii="TH SarabunPSK" w:hAnsi="TH SarabunPSK" w:cs="TH SarabunPSK"/>
          <w:sz w:val="32"/>
          <w:szCs w:val="32"/>
          <w:cs/>
        </w:rPr>
        <w:t>(สำนักงานคณะกรรมการอาชีวศึกษา. 2555)</w:t>
      </w:r>
    </w:p>
    <w:p w:rsidR="00DE1D83" w:rsidRPr="00D676E7" w:rsidRDefault="00DE1D83" w:rsidP="00DE1D83">
      <w:pPr>
        <w:tabs>
          <w:tab w:val="center" w:pos="3423"/>
        </w:tabs>
        <w:spacing w:after="0" w:line="240" w:lineRule="auto"/>
        <w:jc w:val="thaiDistribute"/>
        <w:rPr>
          <w:rFonts w:ascii="TH SarabunPSK" w:hAnsi="TH SarabunPSK" w:cs="TH SarabunPSK"/>
          <w:sz w:val="32"/>
          <w:szCs w:val="32"/>
        </w:rPr>
      </w:pPr>
    </w:p>
    <w:p w:rsidR="00817C59" w:rsidRPr="00D676E7" w:rsidRDefault="00817C59" w:rsidP="00B51699">
      <w:pPr>
        <w:shd w:val="clear" w:color="auto" w:fill="FFFFFF"/>
        <w:spacing w:after="0" w:line="240" w:lineRule="auto"/>
        <w:ind w:firstLine="720"/>
        <w:contextualSpacing/>
        <w:mirrorIndents/>
        <w:jc w:val="thaiDistribute"/>
        <w:rPr>
          <w:rFonts w:ascii="TH SarabunPSK" w:hAnsi="TH SarabunPSK" w:cs="TH SarabunPSK"/>
          <w:sz w:val="32"/>
          <w:szCs w:val="32"/>
        </w:rPr>
      </w:pPr>
      <w:r w:rsidRPr="00D676E7">
        <w:rPr>
          <w:rFonts w:ascii="TH SarabunPSK" w:hAnsi="TH SarabunPSK" w:cs="TH SarabunPSK"/>
          <w:b/>
          <w:bCs/>
          <w:sz w:val="32"/>
          <w:szCs w:val="32"/>
        </w:rPr>
        <w:t xml:space="preserve">4. </w:t>
      </w:r>
      <w:r w:rsidRPr="00D676E7">
        <w:rPr>
          <w:rFonts w:ascii="TH SarabunPSK" w:hAnsi="TH SarabunPSK" w:cs="TH SarabunPSK"/>
          <w:b/>
          <w:bCs/>
          <w:sz w:val="32"/>
          <w:szCs w:val="32"/>
          <w:cs/>
        </w:rPr>
        <w:t>ทฤษฏีและแนวคิดการจัดการเชิงการตลาด</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 xml:space="preserve">หลักการตลาด </w:t>
      </w:r>
      <w:r w:rsidRPr="00D676E7">
        <w:rPr>
          <w:rFonts w:ascii="TH SarabunPSK" w:hAnsi="TH SarabunPSK" w:cs="TH SarabunPSK"/>
          <w:sz w:val="32"/>
          <w:szCs w:val="32"/>
        </w:rPr>
        <w:t xml:space="preserve">4Ps </w:t>
      </w:r>
      <w:r w:rsidRPr="00D676E7">
        <w:rPr>
          <w:rFonts w:ascii="TH SarabunPSK" w:hAnsi="TH SarabunPSK" w:cs="TH SarabunPSK"/>
          <w:sz w:val="32"/>
          <w:szCs w:val="32"/>
          <w:cs/>
        </w:rPr>
        <w:t>แนวคิดการทำการตลาดโดยให้ความสำคัญในมุมมองของผู้ผลิตเป็นหลักที่สำคัญ คือการทำตลาดโดยแยกองค์ประกอบโดยดูจากองค์ประกอบสำคัญใน</w:t>
      </w:r>
      <w:r w:rsidRPr="00D676E7">
        <w:rPr>
          <w:rFonts w:ascii="TH SarabunPSK" w:hAnsi="TH SarabunPSK" w:cs="TH SarabunPSK"/>
          <w:sz w:val="32"/>
          <w:szCs w:val="32"/>
        </w:rPr>
        <w:t> </w:t>
      </w:r>
      <w:r w:rsidRPr="00D676E7">
        <w:rPr>
          <w:rFonts w:ascii="TH SarabunPSK" w:hAnsi="TH SarabunPSK" w:cs="TH SarabunPSK"/>
          <w:sz w:val="32"/>
          <w:szCs w:val="32"/>
          <w:cs/>
        </w:rPr>
        <w:t>4</w:t>
      </w:r>
      <w:r w:rsidRPr="00D676E7">
        <w:rPr>
          <w:rFonts w:ascii="TH SarabunPSK" w:hAnsi="TH SarabunPSK" w:cs="TH SarabunPSK"/>
          <w:sz w:val="32"/>
          <w:szCs w:val="32"/>
        </w:rPr>
        <w:t> </w:t>
      </w:r>
      <w:r w:rsidRPr="00D676E7">
        <w:rPr>
          <w:rFonts w:ascii="TH SarabunPSK" w:hAnsi="TH SarabunPSK" w:cs="TH SarabunPSK"/>
          <w:sz w:val="32"/>
          <w:szCs w:val="32"/>
          <w:cs/>
        </w:rPr>
        <w:t>ด้านหรือที่รู้จักกันในชื่อ</w:t>
      </w:r>
      <w:r w:rsidRPr="00D676E7">
        <w:rPr>
          <w:rFonts w:ascii="TH SarabunPSK" w:hAnsi="TH SarabunPSK" w:cs="TH SarabunPSK"/>
          <w:sz w:val="32"/>
          <w:szCs w:val="32"/>
        </w:rPr>
        <w:t> Marketing Mix </w:t>
      </w:r>
      <w:r w:rsidRPr="00D676E7">
        <w:rPr>
          <w:rFonts w:ascii="TH SarabunPSK" w:hAnsi="TH SarabunPSK" w:cs="TH SarabunPSK"/>
          <w:sz w:val="32"/>
          <w:szCs w:val="32"/>
          <w:cs/>
        </w:rPr>
        <w:t>หรือ</w:t>
      </w:r>
      <w:r w:rsidRPr="00D676E7">
        <w:rPr>
          <w:rFonts w:ascii="TH SarabunPSK" w:hAnsi="TH SarabunPSK" w:cs="TH SarabunPSK"/>
          <w:sz w:val="32"/>
          <w:szCs w:val="32"/>
        </w:rPr>
        <w:t> </w:t>
      </w:r>
      <w:r w:rsidRPr="00D676E7">
        <w:rPr>
          <w:rFonts w:ascii="TH SarabunPSK" w:hAnsi="TH SarabunPSK" w:cs="TH SarabunPSK"/>
          <w:sz w:val="32"/>
          <w:szCs w:val="32"/>
          <w:cs/>
        </w:rPr>
        <w:t>4</w:t>
      </w:r>
      <w:r w:rsidRPr="00D676E7">
        <w:rPr>
          <w:rFonts w:ascii="TH SarabunPSK" w:hAnsi="TH SarabunPSK" w:cs="TH SarabunPSK"/>
          <w:sz w:val="32"/>
          <w:szCs w:val="32"/>
        </w:rPr>
        <w:t>Ps </w:t>
      </w:r>
      <w:r w:rsidRPr="00D676E7">
        <w:rPr>
          <w:rFonts w:ascii="TH SarabunPSK" w:hAnsi="TH SarabunPSK" w:cs="TH SarabunPSK"/>
          <w:sz w:val="32"/>
          <w:szCs w:val="32"/>
          <w:cs/>
        </w:rPr>
        <w:t>ซึ่งแนวคิดนี้ได้แก่ ด้านสินค้าและบริการ</w:t>
      </w:r>
      <w:r w:rsidRPr="00D676E7">
        <w:rPr>
          <w:rFonts w:ascii="TH SarabunPSK" w:hAnsi="TH SarabunPSK" w:cs="TH SarabunPSK"/>
          <w:sz w:val="32"/>
          <w:szCs w:val="32"/>
        </w:rPr>
        <w:t>(Product) </w:t>
      </w:r>
      <w:r w:rsidRPr="00D676E7">
        <w:rPr>
          <w:rFonts w:ascii="TH SarabunPSK" w:hAnsi="TH SarabunPSK" w:cs="TH SarabunPSK"/>
          <w:sz w:val="32"/>
          <w:szCs w:val="32"/>
          <w:cs/>
        </w:rPr>
        <w:t>ด้านราคา</w:t>
      </w:r>
      <w:r w:rsidRPr="00D676E7">
        <w:rPr>
          <w:rFonts w:ascii="TH SarabunPSK" w:hAnsi="TH SarabunPSK" w:cs="TH SarabunPSK"/>
          <w:sz w:val="32"/>
          <w:szCs w:val="32"/>
        </w:rPr>
        <w:t>(Price) </w:t>
      </w:r>
      <w:r w:rsidRPr="00D676E7">
        <w:rPr>
          <w:rFonts w:ascii="TH SarabunPSK" w:hAnsi="TH SarabunPSK" w:cs="TH SarabunPSK"/>
          <w:sz w:val="32"/>
          <w:szCs w:val="32"/>
          <w:cs/>
        </w:rPr>
        <w:t>ด้านการจัดจำหน่าย</w:t>
      </w:r>
      <w:r w:rsidRPr="00D676E7">
        <w:rPr>
          <w:rFonts w:ascii="TH SarabunPSK" w:hAnsi="TH SarabunPSK" w:cs="TH SarabunPSK"/>
          <w:sz w:val="32"/>
          <w:szCs w:val="32"/>
        </w:rPr>
        <w:t>(Place) </w:t>
      </w:r>
      <w:r w:rsidRPr="00D676E7">
        <w:rPr>
          <w:rFonts w:ascii="TH SarabunPSK" w:hAnsi="TH SarabunPSK" w:cs="TH SarabunPSK"/>
          <w:sz w:val="32"/>
          <w:szCs w:val="32"/>
          <w:cs/>
        </w:rPr>
        <w:t>และด้านการส่งเสริมการขาย</w:t>
      </w:r>
      <w:r w:rsidRPr="00D676E7">
        <w:rPr>
          <w:rFonts w:ascii="TH SarabunPSK" w:hAnsi="TH SarabunPSK" w:cs="TH SarabunPSK"/>
          <w:sz w:val="32"/>
          <w:szCs w:val="32"/>
        </w:rPr>
        <w:t xml:space="preserve">(Promotion) </w:t>
      </w:r>
      <w:r w:rsidRPr="00D676E7">
        <w:rPr>
          <w:rFonts w:ascii="TH SarabunPSK" w:hAnsi="TH SarabunPSK" w:cs="TH SarabunPSK"/>
          <w:sz w:val="32"/>
          <w:szCs w:val="32"/>
          <w:cs/>
        </w:rPr>
        <w:t>เป็นกลยุทธ์ที่สร้างขึ้นเพื่อทำให้ผู้ผลิตอยู่รอดเป็นหลัก</w:t>
      </w:r>
      <w:r w:rsidRPr="00D676E7">
        <w:rPr>
          <w:rFonts w:ascii="TH SarabunPSK" w:hAnsi="TH SarabunPSK" w:cs="TH SarabunPSK"/>
          <w:sz w:val="32"/>
          <w:szCs w:val="32"/>
        </w:rPr>
        <w:t>(Lovelock and Wright,2003)</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 xml:space="preserve"> หลักการตลาด 7</w:t>
      </w:r>
      <w:r w:rsidRPr="00D676E7">
        <w:rPr>
          <w:rFonts w:ascii="TH SarabunPSK" w:hAnsi="TH SarabunPSK" w:cs="TH SarabunPSK"/>
          <w:sz w:val="32"/>
          <w:szCs w:val="32"/>
        </w:rPr>
        <w:t xml:space="preserve">Ps </w:t>
      </w:r>
      <w:r w:rsidRPr="00D676E7">
        <w:rPr>
          <w:rFonts w:ascii="TH SarabunPSK" w:hAnsi="TH SarabunPSK" w:cs="TH SarabunPSK"/>
          <w:sz w:val="32"/>
          <w:szCs w:val="32"/>
          <w:cs/>
        </w:rPr>
        <w:t>เป็นแนวคิดการตลาดที่เปลี่ยนถ่ายเข้าสู่มุมมองด้านการแข่งขันเพื่อช่วงชิงช่องว่างของพื้นที่ในการทำการค้าและแย่งชิงผู้บริโภคซึ่งเป็นแนวคิดการทำการตลาดสำหรับธุรกิจบริการ ซึ่งประกอบด้วย ผลิตภัณฑ์</w:t>
      </w:r>
      <w:r w:rsidR="00DE1D83" w:rsidRPr="00D676E7">
        <w:rPr>
          <w:rFonts w:ascii="TH SarabunPSK" w:hAnsi="TH SarabunPSK" w:cs="TH SarabunPSK"/>
          <w:sz w:val="32"/>
          <w:szCs w:val="32"/>
          <w:cs/>
        </w:rPr>
        <w:t>(</w:t>
      </w:r>
      <w:r w:rsidRPr="00D676E7">
        <w:rPr>
          <w:rFonts w:ascii="TH SarabunPSK" w:hAnsi="TH SarabunPSK" w:cs="TH SarabunPSK"/>
          <w:sz w:val="32"/>
          <w:szCs w:val="32"/>
        </w:rPr>
        <w:t>Products)</w:t>
      </w:r>
      <w:r w:rsidRPr="00D676E7">
        <w:rPr>
          <w:rFonts w:ascii="TH SarabunPSK" w:hAnsi="TH SarabunPSK" w:cs="TH SarabunPSK"/>
          <w:sz w:val="32"/>
          <w:szCs w:val="32"/>
          <w:cs/>
        </w:rPr>
        <w:t xml:space="preserve"> ราคา</w:t>
      </w:r>
      <w:r w:rsidR="00DE1D83" w:rsidRPr="00D676E7">
        <w:rPr>
          <w:rFonts w:ascii="TH SarabunPSK" w:hAnsi="TH SarabunPSK" w:cs="TH SarabunPSK"/>
          <w:sz w:val="32"/>
          <w:szCs w:val="32"/>
          <w:cs/>
        </w:rPr>
        <w:t>(</w:t>
      </w:r>
      <w:r w:rsidRPr="00D676E7">
        <w:rPr>
          <w:rFonts w:ascii="TH SarabunPSK" w:hAnsi="TH SarabunPSK" w:cs="TH SarabunPSK"/>
          <w:sz w:val="32"/>
          <w:szCs w:val="32"/>
        </w:rPr>
        <w:t xml:space="preserve">Price) </w:t>
      </w:r>
      <w:r w:rsidRPr="00D676E7">
        <w:rPr>
          <w:rFonts w:ascii="TH SarabunPSK" w:hAnsi="TH SarabunPSK" w:cs="TH SarabunPSK"/>
          <w:sz w:val="32"/>
          <w:szCs w:val="32"/>
          <w:cs/>
        </w:rPr>
        <w:t>ช่องทางการจำหน่าย</w:t>
      </w:r>
      <w:r w:rsidR="00DE1D83" w:rsidRPr="00D676E7">
        <w:rPr>
          <w:rFonts w:ascii="TH SarabunPSK" w:hAnsi="TH SarabunPSK" w:cs="TH SarabunPSK"/>
          <w:sz w:val="32"/>
          <w:szCs w:val="32"/>
          <w:cs/>
        </w:rPr>
        <w:t>(</w:t>
      </w:r>
      <w:r w:rsidRPr="00D676E7">
        <w:rPr>
          <w:rFonts w:ascii="TH SarabunPSK" w:hAnsi="TH SarabunPSK" w:cs="TH SarabunPSK"/>
          <w:sz w:val="32"/>
          <w:szCs w:val="32"/>
        </w:rPr>
        <w:t>Place)</w:t>
      </w:r>
      <w:r w:rsidRPr="00D676E7">
        <w:rPr>
          <w:rFonts w:ascii="TH SarabunPSK" w:hAnsi="TH SarabunPSK" w:cs="TH SarabunPSK"/>
          <w:sz w:val="32"/>
          <w:szCs w:val="32"/>
          <w:cs/>
        </w:rPr>
        <w:t xml:space="preserve"> การส่งเสริมการขาย</w:t>
      </w:r>
      <w:r w:rsidR="00DE1D83" w:rsidRPr="00D676E7">
        <w:rPr>
          <w:rFonts w:ascii="TH SarabunPSK" w:hAnsi="TH SarabunPSK" w:cs="TH SarabunPSK"/>
          <w:sz w:val="32"/>
          <w:szCs w:val="32"/>
          <w:cs/>
        </w:rPr>
        <w:t>(</w:t>
      </w:r>
      <w:r w:rsidRPr="00D676E7">
        <w:rPr>
          <w:rFonts w:ascii="TH SarabunPSK" w:hAnsi="TH SarabunPSK" w:cs="TH SarabunPSK"/>
          <w:sz w:val="32"/>
          <w:szCs w:val="32"/>
        </w:rPr>
        <w:t xml:space="preserve">Promotion) </w:t>
      </w:r>
      <w:r w:rsidRPr="00D676E7">
        <w:rPr>
          <w:rFonts w:ascii="TH SarabunPSK" w:hAnsi="TH SarabunPSK" w:cs="TH SarabunPSK"/>
          <w:sz w:val="32"/>
          <w:szCs w:val="32"/>
          <w:cs/>
        </w:rPr>
        <w:t>บุคคล</w:t>
      </w:r>
      <w:r w:rsidR="00DE1D83" w:rsidRPr="00D676E7">
        <w:rPr>
          <w:rFonts w:ascii="TH SarabunPSK" w:hAnsi="TH SarabunPSK" w:cs="TH SarabunPSK"/>
          <w:sz w:val="32"/>
          <w:szCs w:val="32"/>
          <w:cs/>
        </w:rPr>
        <w:t>(</w:t>
      </w:r>
      <w:r w:rsidRPr="00D676E7">
        <w:rPr>
          <w:rFonts w:ascii="TH SarabunPSK" w:hAnsi="TH SarabunPSK" w:cs="TH SarabunPSK"/>
          <w:sz w:val="32"/>
          <w:szCs w:val="32"/>
        </w:rPr>
        <w:t xml:space="preserve">People ) </w:t>
      </w:r>
      <w:r w:rsidRPr="00D676E7">
        <w:rPr>
          <w:rFonts w:ascii="TH SarabunPSK" w:hAnsi="TH SarabunPSK" w:cs="TH SarabunPSK"/>
          <w:sz w:val="32"/>
          <w:szCs w:val="32"/>
          <w:cs/>
        </w:rPr>
        <w:t>ลักษณะทางกายภาพ</w:t>
      </w:r>
      <w:r w:rsidR="00DE1D83" w:rsidRPr="00D676E7">
        <w:rPr>
          <w:rFonts w:ascii="TH SarabunPSK" w:hAnsi="TH SarabunPSK" w:cs="TH SarabunPSK"/>
          <w:sz w:val="32"/>
          <w:szCs w:val="32"/>
          <w:cs/>
        </w:rPr>
        <w:t>(</w:t>
      </w:r>
      <w:r w:rsidRPr="00D676E7">
        <w:rPr>
          <w:rFonts w:ascii="TH SarabunPSK" w:hAnsi="TH SarabunPSK" w:cs="TH SarabunPSK"/>
          <w:sz w:val="32"/>
          <w:szCs w:val="32"/>
        </w:rPr>
        <w:t xml:space="preserve">Physical Evidence Presentation) </w:t>
      </w:r>
      <w:r w:rsidRPr="00D676E7">
        <w:rPr>
          <w:rFonts w:ascii="TH SarabunPSK" w:hAnsi="TH SarabunPSK" w:cs="TH SarabunPSK"/>
          <w:sz w:val="32"/>
          <w:szCs w:val="32"/>
          <w:cs/>
        </w:rPr>
        <w:t>กระบวนการ</w:t>
      </w:r>
      <w:r w:rsidR="00DE1D83" w:rsidRPr="00D676E7">
        <w:rPr>
          <w:rFonts w:ascii="TH SarabunPSK" w:hAnsi="TH SarabunPSK" w:cs="TH SarabunPSK"/>
          <w:sz w:val="32"/>
          <w:szCs w:val="32"/>
          <w:cs/>
        </w:rPr>
        <w:t>(</w:t>
      </w:r>
      <w:r w:rsidRPr="00D676E7">
        <w:rPr>
          <w:rFonts w:ascii="TH SarabunPSK" w:hAnsi="TH SarabunPSK" w:cs="TH SarabunPSK"/>
          <w:sz w:val="32"/>
          <w:szCs w:val="32"/>
        </w:rPr>
        <w:t>Process)</w:t>
      </w:r>
      <w:r w:rsidR="00DE1D83" w:rsidRPr="00D676E7">
        <w:rPr>
          <w:rFonts w:ascii="TH SarabunPSK" w:hAnsi="TH SarabunPSK" w:cs="TH SarabunPSK"/>
          <w:sz w:val="32"/>
          <w:szCs w:val="32"/>
        </w:rPr>
        <w:t>(</w:t>
      </w:r>
      <w:r w:rsidRPr="00D676E7">
        <w:rPr>
          <w:rFonts w:ascii="TH SarabunPSK" w:hAnsi="TH SarabunPSK" w:cs="TH SarabunPSK"/>
          <w:sz w:val="32"/>
          <w:szCs w:val="32"/>
        </w:rPr>
        <w:t>Lovelock and Wright, 2003)</w:t>
      </w:r>
    </w:p>
    <w:p w:rsidR="00817C59" w:rsidRPr="00D676E7" w:rsidRDefault="00817C59" w:rsidP="00B51699">
      <w:pPr>
        <w:spacing w:after="0" w:line="240" w:lineRule="auto"/>
        <w:ind w:firstLine="720"/>
        <w:jc w:val="thaiDistribute"/>
        <w:rPr>
          <w:rFonts w:ascii="TH SarabunPSK" w:eastAsia="Times New Roman" w:hAnsi="TH SarabunPSK" w:cs="TH SarabunPSK"/>
          <w:sz w:val="32"/>
          <w:szCs w:val="32"/>
        </w:rPr>
      </w:pPr>
      <w:r w:rsidRPr="00D676E7">
        <w:rPr>
          <w:rFonts w:ascii="TH SarabunPSK" w:hAnsi="TH SarabunPSK" w:cs="TH SarabunPSK"/>
          <w:sz w:val="32"/>
          <w:szCs w:val="32"/>
          <w:cs/>
        </w:rPr>
        <w:t>หลักการตลาด 8</w:t>
      </w:r>
      <w:r w:rsidRPr="00D676E7">
        <w:rPr>
          <w:rFonts w:ascii="TH SarabunPSK" w:hAnsi="TH SarabunPSK" w:cs="TH SarabunPSK"/>
          <w:sz w:val="32"/>
          <w:szCs w:val="32"/>
        </w:rPr>
        <w:t xml:space="preserve">Ps </w:t>
      </w:r>
      <w:r w:rsidRPr="00D676E7">
        <w:rPr>
          <w:rFonts w:ascii="TH SarabunPSK" w:hAnsi="TH SarabunPSK" w:cs="TH SarabunPSK"/>
          <w:sz w:val="32"/>
          <w:szCs w:val="32"/>
          <w:cs/>
        </w:rPr>
        <w:t xml:space="preserve">เป็นแนวคิดการตลาดสมัยใหม่ </w:t>
      </w:r>
      <w:r w:rsidRPr="00D676E7">
        <w:rPr>
          <w:rFonts w:ascii="TH SarabunPSK" w:eastAsia="Times New Roman" w:hAnsi="TH SarabunPSK" w:cs="TH SarabunPSK"/>
          <w:sz w:val="32"/>
          <w:szCs w:val="32"/>
          <w:cs/>
        </w:rPr>
        <w:t>เป็นเครื่องมือในการทำการตลาดเชื่อมโยงสู่การทำธุรกิจสมัยใหม่ซึ่งเน้นการสร้างผลกำไรสูงสุดบนความพอใจของผู้บริโภคในระยะยาวพร้อมพฤติกรรมที่เปลี่ยนไปของผู้บริโภคยุดสมัยใหม่ ได้แก่ ผลิตภัณฑ์(</w:t>
      </w:r>
      <w:r w:rsidRPr="00D676E7">
        <w:rPr>
          <w:rFonts w:ascii="TH SarabunPSK" w:eastAsia="Times New Roman" w:hAnsi="TH SarabunPSK" w:cs="TH SarabunPSK"/>
          <w:sz w:val="32"/>
          <w:szCs w:val="32"/>
        </w:rPr>
        <w:t>Product)</w:t>
      </w:r>
      <w:r w:rsidRPr="00D676E7">
        <w:rPr>
          <w:rFonts w:ascii="TH SarabunPSK" w:eastAsia="Times New Roman" w:hAnsi="TH SarabunPSK" w:cs="TH SarabunPSK"/>
          <w:sz w:val="32"/>
          <w:szCs w:val="32"/>
          <w:cs/>
        </w:rPr>
        <w:t>หมายถึง สิ่งใดๆ ที่นำเสนอเพื่อตอบสนองความ</w:t>
      </w:r>
      <w:r w:rsidRPr="00D676E7">
        <w:rPr>
          <w:rFonts w:ascii="TH SarabunPSK" w:eastAsia="Times New Roman" w:hAnsi="TH SarabunPSK" w:cs="TH SarabunPSK"/>
          <w:sz w:val="32"/>
          <w:szCs w:val="32"/>
          <w:cs/>
        </w:rPr>
        <w:lastRenderedPageBreak/>
        <w:t>ต้องการของตลาดที่จับต้องได้และจับต้องไม่ได้</w:t>
      </w:r>
      <w:r w:rsidRPr="00D676E7">
        <w:rPr>
          <w:rFonts w:ascii="TH SarabunPSK" w:eastAsia="Times New Roman" w:hAnsi="TH SarabunPSK" w:cs="TH SarabunPSK"/>
          <w:sz w:val="32"/>
          <w:szCs w:val="32"/>
        </w:rPr>
        <w:t xml:space="preserve"> </w:t>
      </w:r>
      <w:r w:rsidRPr="00D676E7">
        <w:rPr>
          <w:rFonts w:ascii="TH SarabunPSK" w:eastAsia="Times New Roman" w:hAnsi="TH SarabunPSK" w:cs="TH SarabunPSK"/>
          <w:sz w:val="32"/>
          <w:szCs w:val="32"/>
          <w:cs/>
        </w:rPr>
        <w:t>ราคา(</w:t>
      </w:r>
      <w:r w:rsidRPr="00D676E7">
        <w:rPr>
          <w:rFonts w:ascii="TH SarabunPSK" w:eastAsia="Times New Roman" w:hAnsi="TH SarabunPSK" w:cs="TH SarabunPSK"/>
          <w:sz w:val="32"/>
          <w:szCs w:val="32"/>
        </w:rPr>
        <w:t>Price)</w:t>
      </w:r>
      <w:r w:rsidRPr="00D676E7">
        <w:rPr>
          <w:rFonts w:ascii="TH SarabunPSK" w:eastAsia="Times New Roman" w:hAnsi="TH SarabunPSK" w:cs="TH SarabunPSK"/>
          <w:sz w:val="32"/>
          <w:szCs w:val="32"/>
          <w:cs/>
        </w:rPr>
        <w:t>หมายถึง คุณค่าผลิตภัณฑ์ในรูปตัวเงิน การจัดจำหน่าย(</w:t>
      </w:r>
      <w:r w:rsidRPr="00D676E7">
        <w:rPr>
          <w:rFonts w:ascii="TH SarabunPSK" w:eastAsia="Times New Roman" w:hAnsi="TH SarabunPSK" w:cs="TH SarabunPSK"/>
          <w:sz w:val="32"/>
          <w:szCs w:val="32"/>
        </w:rPr>
        <w:t>Place)</w:t>
      </w:r>
      <w:r w:rsidRPr="00D676E7">
        <w:rPr>
          <w:rFonts w:ascii="TH SarabunPSK" w:eastAsia="Times New Roman" w:hAnsi="TH SarabunPSK" w:cs="TH SarabunPSK"/>
          <w:sz w:val="32"/>
          <w:szCs w:val="32"/>
          <w:cs/>
        </w:rPr>
        <w:t>หมายถึงโครงสร้างของช่องทางของสินค้าและบริการเคลื่อนย้ายจากผู้ผลิตไปยังผู้บริโภค</w:t>
      </w:r>
      <w:r w:rsidRPr="00D676E7">
        <w:rPr>
          <w:rFonts w:ascii="TH SarabunPSK" w:eastAsia="Times New Roman" w:hAnsi="TH SarabunPSK" w:cs="TH SarabunPSK"/>
          <w:sz w:val="32"/>
          <w:szCs w:val="32"/>
        </w:rPr>
        <w:t xml:space="preserve"> </w:t>
      </w:r>
      <w:r w:rsidRPr="00D676E7">
        <w:rPr>
          <w:rFonts w:ascii="TH SarabunPSK" w:eastAsia="Times New Roman" w:hAnsi="TH SarabunPSK" w:cs="TH SarabunPSK"/>
          <w:sz w:val="32"/>
          <w:szCs w:val="32"/>
          <w:cs/>
        </w:rPr>
        <w:t>การส่งเสริมการตลาด(</w:t>
      </w:r>
      <w:r w:rsidRPr="00D676E7">
        <w:rPr>
          <w:rFonts w:ascii="TH SarabunPSK" w:eastAsia="Times New Roman" w:hAnsi="TH SarabunPSK" w:cs="TH SarabunPSK"/>
          <w:sz w:val="32"/>
          <w:szCs w:val="32"/>
        </w:rPr>
        <w:t>Promotion)</w:t>
      </w:r>
      <w:r w:rsidRPr="00D676E7">
        <w:rPr>
          <w:rFonts w:ascii="TH SarabunPSK" w:eastAsia="Times New Roman" w:hAnsi="TH SarabunPSK" w:cs="TH SarabunPSK"/>
          <w:sz w:val="32"/>
          <w:szCs w:val="32"/>
          <w:cs/>
        </w:rPr>
        <w:t>หมายถึงกิจกรรมการส่งเสริมนอกเหนือจากการโฆษณา กลุ่มลูกค้าเป้าหมาย</w:t>
      </w:r>
      <w:r w:rsidR="00DE1D83" w:rsidRPr="00D676E7">
        <w:rPr>
          <w:rFonts w:ascii="TH SarabunPSK" w:eastAsia="Times New Roman" w:hAnsi="TH SarabunPSK" w:cs="TH SarabunPSK"/>
          <w:sz w:val="32"/>
          <w:szCs w:val="32"/>
          <w:cs/>
        </w:rPr>
        <w:t>(</w:t>
      </w:r>
      <w:r w:rsidRPr="00D676E7">
        <w:rPr>
          <w:rFonts w:ascii="TH SarabunPSK" w:eastAsia="Times New Roman" w:hAnsi="TH SarabunPSK" w:cs="TH SarabunPSK"/>
          <w:sz w:val="32"/>
          <w:szCs w:val="32"/>
        </w:rPr>
        <w:t>Prospect Customers)</w:t>
      </w:r>
      <w:r w:rsidRPr="00D676E7">
        <w:rPr>
          <w:rFonts w:ascii="TH SarabunPSK" w:eastAsia="Times New Roman" w:hAnsi="TH SarabunPSK" w:cs="TH SarabunPSK"/>
          <w:sz w:val="32"/>
          <w:szCs w:val="32"/>
          <w:cs/>
        </w:rPr>
        <w:t>หมายถึงกลุ่มผู้บริโภคที่แสดงความต้องการที่ชัดเจน ลักษณะทางกายภาพ</w:t>
      </w:r>
      <w:r w:rsidR="00DE1D83" w:rsidRPr="00D676E7">
        <w:rPr>
          <w:rFonts w:ascii="TH SarabunPSK" w:eastAsia="Times New Roman" w:hAnsi="TH SarabunPSK" w:cs="TH SarabunPSK"/>
          <w:sz w:val="32"/>
          <w:szCs w:val="32"/>
          <w:cs/>
        </w:rPr>
        <w:t>(</w:t>
      </w:r>
      <w:r w:rsidRPr="00D676E7">
        <w:rPr>
          <w:rFonts w:ascii="TH SarabunPSK" w:eastAsia="Times New Roman" w:hAnsi="TH SarabunPSK" w:cs="TH SarabunPSK"/>
          <w:sz w:val="32"/>
          <w:szCs w:val="32"/>
        </w:rPr>
        <w:t>Physical Evidence Presentation)</w:t>
      </w:r>
      <w:r w:rsidRPr="00D676E7">
        <w:rPr>
          <w:rFonts w:ascii="TH SarabunPSK" w:eastAsia="Times New Roman" w:hAnsi="TH SarabunPSK" w:cs="TH SarabunPSK"/>
          <w:sz w:val="32"/>
          <w:szCs w:val="32"/>
          <w:cs/>
        </w:rPr>
        <w:t>หมายถึง</w:t>
      </w:r>
      <w:proofErr w:type="spellStart"/>
      <w:r w:rsidRPr="00D676E7">
        <w:rPr>
          <w:rFonts w:ascii="TH SarabunPSK" w:eastAsia="Times New Roman" w:hAnsi="TH SarabunPSK" w:cs="TH SarabunPSK"/>
          <w:sz w:val="32"/>
          <w:szCs w:val="32"/>
          <w:cs/>
        </w:rPr>
        <w:t>ทำเล</w:t>
      </w:r>
      <w:proofErr w:type="spellEnd"/>
      <w:r w:rsidRPr="00D676E7">
        <w:rPr>
          <w:rFonts w:ascii="TH SarabunPSK" w:eastAsia="Times New Roman" w:hAnsi="TH SarabunPSK" w:cs="TH SarabunPSK"/>
          <w:sz w:val="32"/>
          <w:szCs w:val="32"/>
          <w:cs/>
        </w:rPr>
        <w:t>ที่ตั้ง การคมนาคม อาคารและความปลอดภัย</w:t>
      </w:r>
      <w:r w:rsidRPr="00D676E7">
        <w:rPr>
          <w:rFonts w:ascii="TH SarabunPSK" w:eastAsia="Times New Roman" w:hAnsi="TH SarabunPSK" w:cs="TH SarabunPSK"/>
          <w:sz w:val="32"/>
          <w:szCs w:val="32"/>
        </w:rPr>
        <w:t xml:space="preserve"> </w:t>
      </w:r>
      <w:r w:rsidRPr="00D676E7">
        <w:rPr>
          <w:rFonts w:ascii="TH SarabunPSK" w:eastAsia="Times New Roman" w:hAnsi="TH SarabunPSK" w:cs="TH SarabunPSK"/>
          <w:sz w:val="32"/>
          <w:szCs w:val="32"/>
          <w:cs/>
        </w:rPr>
        <w:t>การให้ข่าวสาร</w:t>
      </w:r>
      <w:r w:rsidR="00DE1D83" w:rsidRPr="00D676E7">
        <w:rPr>
          <w:rFonts w:ascii="TH SarabunPSK" w:eastAsia="Times New Roman" w:hAnsi="TH SarabunPSK" w:cs="TH SarabunPSK"/>
          <w:sz w:val="32"/>
          <w:szCs w:val="32"/>
          <w:cs/>
        </w:rPr>
        <w:t>(</w:t>
      </w:r>
      <w:r w:rsidRPr="00D676E7">
        <w:rPr>
          <w:rFonts w:ascii="TH SarabunPSK" w:eastAsia="Times New Roman" w:hAnsi="TH SarabunPSK" w:cs="TH SarabunPSK"/>
          <w:sz w:val="32"/>
          <w:szCs w:val="32"/>
        </w:rPr>
        <w:t>Public Relation)</w:t>
      </w:r>
      <w:r w:rsidRPr="00D676E7">
        <w:rPr>
          <w:rFonts w:ascii="TH SarabunPSK" w:eastAsia="Times New Roman" w:hAnsi="TH SarabunPSK" w:cs="TH SarabunPSK"/>
          <w:sz w:val="32"/>
          <w:szCs w:val="32"/>
          <w:cs/>
        </w:rPr>
        <w:t>หมายถึง การติดต่อสื่อสารเพื่อสร้างการรับรู้</w:t>
      </w:r>
      <w:r w:rsidRPr="00D676E7">
        <w:rPr>
          <w:rFonts w:ascii="TH SarabunPSK" w:eastAsia="Times New Roman" w:hAnsi="TH SarabunPSK" w:cs="TH SarabunPSK"/>
          <w:sz w:val="32"/>
          <w:szCs w:val="32"/>
        </w:rPr>
        <w:t xml:space="preserve"> </w:t>
      </w:r>
      <w:r w:rsidRPr="00D676E7">
        <w:rPr>
          <w:rFonts w:ascii="TH SarabunPSK" w:eastAsia="Times New Roman" w:hAnsi="TH SarabunPSK" w:cs="TH SarabunPSK"/>
          <w:sz w:val="32"/>
          <w:szCs w:val="32"/>
          <w:cs/>
        </w:rPr>
        <w:t>กระบวนการ</w:t>
      </w:r>
      <w:r w:rsidR="00DE1D83" w:rsidRPr="00D676E7">
        <w:rPr>
          <w:rFonts w:ascii="TH SarabunPSK" w:eastAsia="Times New Roman" w:hAnsi="TH SarabunPSK" w:cs="TH SarabunPSK"/>
          <w:sz w:val="32"/>
          <w:szCs w:val="32"/>
          <w:cs/>
        </w:rPr>
        <w:t>(</w:t>
      </w:r>
      <w:r w:rsidRPr="00D676E7">
        <w:rPr>
          <w:rFonts w:ascii="TH SarabunPSK" w:eastAsia="Times New Roman" w:hAnsi="TH SarabunPSK" w:cs="TH SarabunPSK"/>
          <w:sz w:val="32"/>
          <w:szCs w:val="32"/>
        </w:rPr>
        <w:t>Process)</w:t>
      </w:r>
      <w:r w:rsidRPr="00D676E7">
        <w:rPr>
          <w:rFonts w:ascii="TH SarabunPSK" w:eastAsia="Times New Roman" w:hAnsi="TH SarabunPSK" w:cs="TH SarabunPSK"/>
          <w:sz w:val="32"/>
          <w:szCs w:val="32"/>
          <w:cs/>
        </w:rPr>
        <w:t>หมายถึงขั้นตอนต่างๆ ของการดำเนินการ</w:t>
      </w:r>
      <w:r w:rsidR="00DE1D83" w:rsidRPr="00D676E7">
        <w:rPr>
          <w:rFonts w:ascii="TH SarabunPSK" w:eastAsia="Times New Roman" w:hAnsi="TH SarabunPSK" w:cs="TH SarabunPSK"/>
          <w:sz w:val="32"/>
          <w:szCs w:val="32"/>
          <w:cs/>
        </w:rPr>
        <w:t>(</w:t>
      </w:r>
      <w:proofErr w:type="spellStart"/>
      <w:r w:rsidRPr="00D676E7">
        <w:rPr>
          <w:rFonts w:ascii="TH SarabunPSK" w:eastAsia="Times New Roman" w:hAnsi="TH SarabunPSK" w:cs="TH SarabunPSK"/>
          <w:sz w:val="32"/>
          <w:szCs w:val="32"/>
        </w:rPr>
        <w:t>Kotler,P</w:t>
      </w:r>
      <w:proofErr w:type="spellEnd"/>
      <w:r w:rsidRPr="00D676E7">
        <w:rPr>
          <w:rFonts w:ascii="TH SarabunPSK" w:eastAsia="Times New Roman" w:hAnsi="TH SarabunPSK" w:cs="TH SarabunPSK"/>
          <w:sz w:val="32"/>
          <w:szCs w:val="32"/>
        </w:rPr>
        <w:t xml:space="preserve">.&amp; </w:t>
      </w:r>
      <w:proofErr w:type="spellStart"/>
      <w:r w:rsidRPr="00D676E7">
        <w:rPr>
          <w:rFonts w:ascii="TH SarabunPSK" w:eastAsia="Times New Roman" w:hAnsi="TH SarabunPSK" w:cs="TH SarabunPSK"/>
          <w:sz w:val="32"/>
          <w:szCs w:val="32"/>
        </w:rPr>
        <w:t>Keller</w:t>
      </w:r>
      <w:proofErr w:type="gramStart"/>
      <w:r w:rsidRPr="00D676E7">
        <w:rPr>
          <w:rFonts w:ascii="TH SarabunPSK" w:eastAsia="Times New Roman" w:hAnsi="TH SarabunPSK" w:cs="TH SarabunPSK"/>
          <w:sz w:val="32"/>
          <w:szCs w:val="32"/>
        </w:rPr>
        <w:t>,K</w:t>
      </w:r>
      <w:proofErr w:type="spellEnd"/>
      <w:proofErr w:type="gramEnd"/>
      <w:r w:rsidRPr="00D676E7">
        <w:rPr>
          <w:rFonts w:ascii="TH SarabunPSK" w:eastAsia="Times New Roman" w:hAnsi="TH SarabunPSK" w:cs="TH SarabunPSK"/>
          <w:sz w:val="32"/>
          <w:szCs w:val="32"/>
        </w:rPr>
        <w:t>. 2006)</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eastAsia="Times New Roman" w:hAnsi="TH SarabunPSK" w:cs="TH SarabunPSK"/>
          <w:sz w:val="32"/>
          <w:szCs w:val="32"/>
        </w:rPr>
        <w:t xml:space="preserve"> </w:t>
      </w:r>
      <w:r w:rsidRPr="00D676E7">
        <w:rPr>
          <w:rFonts w:ascii="TH SarabunPSK" w:eastAsia="Times New Roman" w:hAnsi="TH SarabunPSK" w:cs="TH SarabunPSK"/>
          <w:sz w:val="32"/>
          <w:szCs w:val="32"/>
          <w:cs/>
        </w:rPr>
        <w:t xml:space="preserve">ดังนั้นผู้วิจัยได้นำแนวความคิดการตลาด </w:t>
      </w:r>
      <w:r w:rsidRPr="00D676E7">
        <w:rPr>
          <w:rFonts w:ascii="TH SarabunPSK" w:eastAsia="Times New Roman" w:hAnsi="TH SarabunPSK" w:cs="TH SarabunPSK"/>
          <w:sz w:val="32"/>
          <w:szCs w:val="32"/>
        </w:rPr>
        <w:t xml:space="preserve">8Ps </w:t>
      </w:r>
      <w:r w:rsidRPr="00D676E7">
        <w:rPr>
          <w:rFonts w:ascii="TH SarabunPSK" w:eastAsia="Times New Roman" w:hAnsi="TH SarabunPSK" w:cs="TH SarabunPSK"/>
          <w:sz w:val="32"/>
          <w:szCs w:val="32"/>
          <w:cs/>
        </w:rPr>
        <w:t>มา</w:t>
      </w:r>
      <w:proofErr w:type="spellStart"/>
      <w:r w:rsidRPr="00D676E7">
        <w:rPr>
          <w:rFonts w:ascii="TH SarabunPSK" w:eastAsia="Times New Roman" w:hAnsi="TH SarabunPSK" w:cs="TH SarabunPSK"/>
          <w:sz w:val="32"/>
          <w:szCs w:val="32"/>
          <w:cs/>
        </w:rPr>
        <w:t>บูรณา</w:t>
      </w:r>
      <w:proofErr w:type="spellEnd"/>
      <w:r w:rsidRPr="00D676E7">
        <w:rPr>
          <w:rFonts w:ascii="TH SarabunPSK" w:eastAsia="Times New Roman" w:hAnsi="TH SarabunPSK" w:cs="TH SarabunPSK"/>
          <w:sz w:val="32"/>
          <w:szCs w:val="32"/>
          <w:cs/>
        </w:rPr>
        <w:t>การกับหลักการด้านอาชีวะศึกษาโดยมีขอบเขตการศึกษา ดังนี้</w:t>
      </w:r>
      <w:r w:rsidRPr="00D676E7">
        <w:rPr>
          <w:rFonts w:ascii="TH SarabunPSK" w:hAnsi="TH SarabunPSK" w:cs="TH SarabunPSK"/>
          <w:sz w:val="32"/>
          <w:szCs w:val="32"/>
        </w:rPr>
        <w:t xml:space="preserve"> </w:t>
      </w:r>
    </w:p>
    <w:p w:rsidR="00817C59" w:rsidRPr="00D676E7" w:rsidRDefault="00817C59" w:rsidP="00817C59">
      <w:pPr>
        <w:spacing w:after="0" w:line="240" w:lineRule="auto"/>
        <w:ind w:left="720" w:firstLine="720"/>
        <w:jc w:val="thaiDistribute"/>
        <w:rPr>
          <w:rFonts w:ascii="TH SarabunPSK" w:hAnsi="TH SarabunPSK" w:cs="TH SarabunPSK"/>
          <w:sz w:val="32"/>
          <w:szCs w:val="32"/>
        </w:rPr>
      </w:pPr>
      <w:r w:rsidRPr="00D676E7">
        <w:rPr>
          <w:rFonts w:ascii="TH SarabunPSK" w:hAnsi="TH SarabunPSK" w:cs="TH SarabunPSK"/>
          <w:sz w:val="32"/>
          <w:szCs w:val="32"/>
          <w:cs/>
        </w:rPr>
        <w:t>1</w:t>
      </w:r>
      <w:r w:rsidRPr="00D676E7">
        <w:rPr>
          <w:rFonts w:ascii="TH SarabunPSK" w:hAnsi="TH SarabunPSK" w:cs="TH SarabunPSK"/>
          <w:sz w:val="32"/>
          <w:szCs w:val="32"/>
        </w:rPr>
        <w:t>.</w:t>
      </w:r>
      <w:r w:rsidRPr="00D676E7">
        <w:rPr>
          <w:rFonts w:ascii="TH SarabunPSK" w:hAnsi="TH SarabunPSK" w:cs="TH SarabunPSK"/>
          <w:sz w:val="32"/>
          <w:szCs w:val="32"/>
          <w:cs/>
        </w:rPr>
        <w:t>ด้านผลิตภัณฑ์(</w:t>
      </w:r>
      <w:r w:rsidRPr="00D676E7">
        <w:rPr>
          <w:rFonts w:ascii="TH SarabunPSK" w:hAnsi="TH SarabunPSK" w:cs="TH SarabunPSK"/>
          <w:sz w:val="32"/>
          <w:szCs w:val="32"/>
        </w:rPr>
        <w:t>Product</w:t>
      </w:r>
      <w:r w:rsidRPr="00D676E7">
        <w:rPr>
          <w:rFonts w:ascii="TH SarabunPSK" w:hAnsi="TH SarabunPSK" w:cs="TH SarabunPSK"/>
          <w:sz w:val="32"/>
          <w:szCs w:val="32"/>
          <w:cs/>
        </w:rPr>
        <w:t>) คือ หลักสูตร</w:t>
      </w:r>
    </w:p>
    <w:p w:rsidR="00817C59" w:rsidRPr="00D676E7" w:rsidRDefault="00817C59" w:rsidP="00817C59">
      <w:pPr>
        <w:spacing w:after="0" w:line="240" w:lineRule="auto"/>
        <w:ind w:firstLine="1440"/>
        <w:jc w:val="thaiDistribute"/>
        <w:rPr>
          <w:rFonts w:ascii="TH SarabunPSK" w:hAnsi="TH SarabunPSK" w:cs="TH SarabunPSK"/>
          <w:sz w:val="32"/>
          <w:szCs w:val="32"/>
        </w:rPr>
      </w:pPr>
      <w:r w:rsidRPr="00D676E7">
        <w:rPr>
          <w:rFonts w:ascii="TH SarabunPSK" w:hAnsi="TH SarabunPSK" w:cs="TH SarabunPSK"/>
          <w:sz w:val="32"/>
          <w:szCs w:val="32"/>
          <w:cs/>
        </w:rPr>
        <w:t>2</w:t>
      </w:r>
      <w:r w:rsidRPr="00D676E7">
        <w:rPr>
          <w:rFonts w:ascii="TH SarabunPSK" w:hAnsi="TH SarabunPSK" w:cs="TH SarabunPSK"/>
          <w:sz w:val="32"/>
          <w:szCs w:val="32"/>
        </w:rPr>
        <w:t>.</w:t>
      </w:r>
      <w:r w:rsidRPr="00D676E7">
        <w:rPr>
          <w:rFonts w:ascii="TH SarabunPSK" w:hAnsi="TH SarabunPSK" w:cs="TH SarabunPSK"/>
          <w:sz w:val="32"/>
          <w:szCs w:val="32"/>
          <w:cs/>
        </w:rPr>
        <w:t>ด้านราคา(</w:t>
      </w:r>
      <w:r w:rsidRPr="00D676E7">
        <w:rPr>
          <w:rFonts w:ascii="TH SarabunPSK" w:hAnsi="TH SarabunPSK" w:cs="TH SarabunPSK"/>
          <w:sz w:val="32"/>
          <w:szCs w:val="32"/>
        </w:rPr>
        <w:t>Price</w:t>
      </w:r>
      <w:r w:rsidRPr="00D676E7">
        <w:rPr>
          <w:rFonts w:ascii="TH SarabunPSK" w:hAnsi="TH SarabunPSK" w:cs="TH SarabunPSK"/>
          <w:sz w:val="32"/>
          <w:szCs w:val="32"/>
          <w:cs/>
        </w:rPr>
        <w:t>) คือ</w:t>
      </w:r>
      <w:r w:rsidRPr="00D676E7">
        <w:rPr>
          <w:rFonts w:ascii="TH SarabunPSK" w:hAnsi="TH SarabunPSK" w:cs="TH SarabunPSK"/>
          <w:sz w:val="32"/>
          <w:szCs w:val="32"/>
        </w:rPr>
        <w:t xml:space="preserve"> </w:t>
      </w:r>
      <w:r w:rsidRPr="00D676E7">
        <w:rPr>
          <w:rFonts w:ascii="TH SarabunPSK" w:hAnsi="TH SarabunPSK" w:cs="TH SarabunPSK"/>
          <w:sz w:val="32"/>
          <w:szCs w:val="32"/>
          <w:cs/>
        </w:rPr>
        <w:t>ค่าเล่าเรียน</w:t>
      </w:r>
      <w:r w:rsidRPr="00D676E7">
        <w:rPr>
          <w:rFonts w:ascii="TH SarabunPSK" w:hAnsi="TH SarabunPSK" w:cs="TH SarabunPSK"/>
          <w:sz w:val="32"/>
          <w:szCs w:val="32"/>
        </w:rPr>
        <w:t xml:space="preserve"> </w:t>
      </w:r>
    </w:p>
    <w:p w:rsidR="00817C59" w:rsidRPr="00D676E7" w:rsidRDefault="00817C59" w:rsidP="00817C59">
      <w:pPr>
        <w:spacing w:after="0" w:line="240" w:lineRule="auto"/>
        <w:ind w:firstLine="1440"/>
        <w:jc w:val="thaiDistribute"/>
        <w:rPr>
          <w:rFonts w:ascii="TH SarabunPSK" w:hAnsi="TH SarabunPSK" w:cs="TH SarabunPSK"/>
          <w:sz w:val="32"/>
          <w:szCs w:val="32"/>
        </w:rPr>
      </w:pPr>
      <w:r w:rsidRPr="00D676E7">
        <w:rPr>
          <w:rFonts w:ascii="TH SarabunPSK" w:hAnsi="TH SarabunPSK" w:cs="TH SarabunPSK"/>
          <w:sz w:val="32"/>
          <w:szCs w:val="32"/>
          <w:cs/>
        </w:rPr>
        <w:t>3</w:t>
      </w:r>
      <w:r w:rsidRPr="00D676E7">
        <w:rPr>
          <w:rFonts w:ascii="TH SarabunPSK" w:hAnsi="TH SarabunPSK" w:cs="TH SarabunPSK"/>
          <w:sz w:val="32"/>
          <w:szCs w:val="32"/>
        </w:rPr>
        <w:t>.</w:t>
      </w:r>
      <w:r w:rsidRPr="00D676E7">
        <w:rPr>
          <w:rFonts w:ascii="TH SarabunPSK" w:hAnsi="TH SarabunPSK" w:cs="TH SarabunPSK"/>
          <w:sz w:val="32"/>
          <w:szCs w:val="32"/>
          <w:cs/>
        </w:rPr>
        <w:t>ด้านช่องทางการจัดจำหน่าย</w:t>
      </w:r>
      <w:r w:rsidR="00DE1D83" w:rsidRPr="00D676E7">
        <w:rPr>
          <w:rFonts w:ascii="TH SarabunPSK" w:hAnsi="TH SarabunPSK" w:cs="TH SarabunPSK"/>
          <w:sz w:val="32"/>
          <w:szCs w:val="32"/>
        </w:rPr>
        <w:t>(</w:t>
      </w:r>
      <w:r w:rsidRPr="00D676E7">
        <w:rPr>
          <w:rFonts w:ascii="TH SarabunPSK" w:hAnsi="TH SarabunPSK" w:cs="TH SarabunPSK"/>
          <w:sz w:val="32"/>
          <w:szCs w:val="32"/>
        </w:rPr>
        <w:t xml:space="preserve">Place) </w:t>
      </w:r>
      <w:r w:rsidRPr="00D676E7">
        <w:rPr>
          <w:rFonts w:ascii="TH SarabunPSK" w:hAnsi="TH SarabunPSK" w:cs="TH SarabunPSK"/>
          <w:sz w:val="32"/>
          <w:szCs w:val="32"/>
          <w:cs/>
        </w:rPr>
        <w:t>คือ</w:t>
      </w:r>
      <w:r w:rsidRPr="00D676E7">
        <w:rPr>
          <w:rFonts w:ascii="TH SarabunPSK" w:hAnsi="TH SarabunPSK" w:cs="TH SarabunPSK"/>
          <w:sz w:val="32"/>
          <w:szCs w:val="32"/>
        </w:rPr>
        <w:t xml:space="preserve"> </w:t>
      </w:r>
      <w:r w:rsidRPr="00D676E7">
        <w:rPr>
          <w:rFonts w:ascii="TH SarabunPSK" w:hAnsi="TH SarabunPSK" w:cs="TH SarabunPSK"/>
          <w:sz w:val="32"/>
          <w:szCs w:val="32"/>
          <w:cs/>
        </w:rPr>
        <w:t>การติดต่อทางตรงกับสถานประกอบการและการสร้างเครือข่าย</w:t>
      </w:r>
    </w:p>
    <w:p w:rsidR="00817C59" w:rsidRPr="00D676E7" w:rsidRDefault="00817C59" w:rsidP="00817C59">
      <w:pPr>
        <w:spacing w:after="0" w:line="240" w:lineRule="auto"/>
        <w:ind w:firstLine="589"/>
        <w:jc w:val="thaiDistribute"/>
        <w:rPr>
          <w:rFonts w:ascii="TH SarabunPSK" w:hAnsi="TH SarabunPSK" w:cs="TH SarabunPSK"/>
          <w:sz w:val="32"/>
          <w:szCs w:val="32"/>
        </w:rPr>
      </w:pPr>
      <w:r w:rsidRPr="00D676E7">
        <w:rPr>
          <w:rFonts w:ascii="TH SarabunPSK" w:hAnsi="TH SarabunPSK" w:cs="TH SarabunPSK"/>
          <w:sz w:val="32"/>
          <w:szCs w:val="32"/>
          <w:cs/>
        </w:rPr>
        <w:t xml:space="preserve"> </w:t>
      </w:r>
      <w:r w:rsidRPr="00D676E7">
        <w:rPr>
          <w:rFonts w:ascii="TH SarabunPSK" w:hAnsi="TH SarabunPSK" w:cs="TH SarabunPSK"/>
          <w:sz w:val="32"/>
          <w:szCs w:val="32"/>
          <w:cs/>
        </w:rPr>
        <w:tab/>
      </w:r>
      <w:r w:rsidRPr="00D676E7">
        <w:rPr>
          <w:rFonts w:ascii="TH SarabunPSK" w:hAnsi="TH SarabunPSK" w:cs="TH SarabunPSK"/>
          <w:sz w:val="32"/>
          <w:szCs w:val="32"/>
          <w:cs/>
        </w:rPr>
        <w:tab/>
        <w:t>4</w:t>
      </w:r>
      <w:r w:rsidRPr="00D676E7">
        <w:rPr>
          <w:rFonts w:ascii="TH SarabunPSK" w:hAnsi="TH SarabunPSK" w:cs="TH SarabunPSK"/>
          <w:sz w:val="32"/>
          <w:szCs w:val="32"/>
        </w:rPr>
        <w:t>.</w:t>
      </w:r>
      <w:r w:rsidRPr="00D676E7">
        <w:rPr>
          <w:rFonts w:ascii="TH SarabunPSK" w:hAnsi="TH SarabunPSK" w:cs="TH SarabunPSK"/>
          <w:sz w:val="32"/>
          <w:szCs w:val="32"/>
          <w:cs/>
        </w:rPr>
        <w:t>ด้านกลุ่มลูกค้าเป้าหมาย(</w:t>
      </w:r>
      <w:r w:rsidRPr="00D676E7">
        <w:rPr>
          <w:rFonts w:ascii="TH SarabunPSK" w:hAnsi="TH SarabunPSK" w:cs="TH SarabunPSK"/>
          <w:sz w:val="32"/>
          <w:szCs w:val="32"/>
        </w:rPr>
        <w:t xml:space="preserve">Prospect Customers) </w:t>
      </w:r>
      <w:r w:rsidRPr="00D676E7">
        <w:rPr>
          <w:rFonts w:ascii="TH SarabunPSK" w:hAnsi="TH SarabunPSK" w:cs="TH SarabunPSK"/>
          <w:sz w:val="32"/>
          <w:szCs w:val="32"/>
          <w:cs/>
        </w:rPr>
        <w:t>คือ</w:t>
      </w:r>
      <w:r w:rsidRPr="00D676E7">
        <w:rPr>
          <w:rFonts w:ascii="TH SarabunPSK" w:hAnsi="TH SarabunPSK" w:cs="TH SarabunPSK"/>
          <w:sz w:val="32"/>
          <w:szCs w:val="32"/>
        </w:rPr>
        <w:t xml:space="preserve"> </w:t>
      </w:r>
      <w:r w:rsidRPr="00D676E7">
        <w:rPr>
          <w:rFonts w:ascii="TH SarabunPSK" w:hAnsi="TH SarabunPSK" w:cs="TH SarabunPSK"/>
          <w:sz w:val="32"/>
          <w:szCs w:val="32"/>
          <w:cs/>
        </w:rPr>
        <w:t>สถานประกอบการ</w:t>
      </w:r>
      <w:r w:rsidRPr="00D676E7">
        <w:rPr>
          <w:rFonts w:ascii="TH SarabunPSK" w:hAnsi="TH SarabunPSK" w:cs="TH SarabunPSK"/>
          <w:sz w:val="32"/>
          <w:szCs w:val="32"/>
        </w:rPr>
        <w:t xml:space="preserve"> </w:t>
      </w:r>
    </w:p>
    <w:p w:rsidR="00817C59" w:rsidRPr="00D676E7" w:rsidRDefault="00817C59" w:rsidP="00817C59">
      <w:pPr>
        <w:spacing w:after="0" w:line="240" w:lineRule="auto"/>
        <w:ind w:left="1440"/>
        <w:jc w:val="thaiDistribute"/>
        <w:rPr>
          <w:rFonts w:ascii="TH SarabunPSK" w:hAnsi="TH SarabunPSK" w:cs="TH SarabunPSK"/>
          <w:sz w:val="32"/>
          <w:szCs w:val="32"/>
          <w:cs/>
        </w:rPr>
      </w:pPr>
      <w:r w:rsidRPr="00D676E7">
        <w:rPr>
          <w:rFonts w:ascii="TH SarabunPSK" w:hAnsi="TH SarabunPSK" w:cs="TH SarabunPSK"/>
          <w:sz w:val="32"/>
          <w:szCs w:val="32"/>
          <w:cs/>
        </w:rPr>
        <w:t>5</w:t>
      </w:r>
      <w:r w:rsidRPr="00D676E7">
        <w:rPr>
          <w:rFonts w:ascii="TH SarabunPSK" w:hAnsi="TH SarabunPSK" w:cs="TH SarabunPSK"/>
          <w:sz w:val="32"/>
          <w:szCs w:val="32"/>
        </w:rPr>
        <w:t>.</w:t>
      </w:r>
      <w:r w:rsidRPr="00D676E7">
        <w:rPr>
          <w:rFonts w:ascii="TH SarabunPSK" w:hAnsi="TH SarabunPSK" w:cs="TH SarabunPSK"/>
          <w:sz w:val="32"/>
          <w:szCs w:val="32"/>
          <w:cs/>
        </w:rPr>
        <w:t>ด้านการให้ข่าวสาร</w:t>
      </w:r>
      <w:r w:rsidRPr="00D676E7">
        <w:rPr>
          <w:rFonts w:ascii="TH SarabunPSK" w:hAnsi="TH SarabunPSK" w:cs="TH SarabunPSK"/>
          <w:sz w:val="32"/>
          <w:szCs w:val="32"/>
        </w:rPr>
        <w:t>(Public Relation</w:t>
      </w:r>
      <w:r w:rsidRPr="00D676E7">
        <w:rPr>
          <w:rFonts w:ascii="TH SarabunPSK" w:hAnsi="TH SarabunPSK" w:cs="TH SarabunPSK"/>
          <w:sz w:val="32"/>
          <w:szCs w:val="32"/>
          <w:cs/>
        </w:rPr>
        <w:t>) คือ การประชาสัมพันธ์</w:t>
      </w:r>
    </w:p>
    <w:p w:rsidR="00817C59" w:rsidRPr="00D676E7" w:rsidRDefault="00817C59" w:rsidP="00817C59">
      <w:pPr>
        <w:spacing w:after="0" w:line="240" w:lineRule="auto"/>
        <w:ind w:firstLine="1440"/>
        <w:jc w:val="thaiDistribute"/>
        <w:rPr>
          <w:rFonts w:ascii="TH SarabunPSK" w:hAnsi="TH SarabunPSK" w:cs="TH SarabunPSK"/>
          <w:sz w:val="32"/>
          <w:szCs w:val="32"/>
        </w:rPr>
      </w:pPr>
      <w:r w:rsidRPr="00D676E7">
        <w:rPr>
          <w:rFonts w:ascii="TH SarabunPSK" w:hAnsi="TH SarabunPSK" w:cs="TH SarabunPSK"/>
          <w:sz w:val="32"/>
          <w:szCs w:val="32"/>
          <w:cs/>
        </w:rPr>
        <w:t>6</w:t>
      </w:r>
      <w:r w:rsidRPr="00D676E7">
        <w:rPr>
          <w:rFonts w:ascii="TH SarabunPSK" w:hAnsi="TH SarabunPSK" w:cs="TH SarabunPSK"/>
          <w:sz w:val="32"/>
          <w:szCs w:val="32"/>
        </w:rPr>
        <w:t>.</w:t>
      </w:r>
      <w:r w:rsidRPr="00D676E7">
        <w:rPr>
          <w:rFonts w:ascii="TH SarabunPSK" w:hAnsi="TH SarabunPSK" w:cs="TH SarabunPSK"/>
          <w:sz w:val="32"/>
          <w:szCs w:val="32"/>
          <w:cs/>
        </w:rPr>
        <w:t>ด้านลักษณะทางกายภาพ</w:t>
      </w:r>
      <w:r w:rsidRPr="00D676E7">
        <w:rPr>
          <w:rFonts w:ascii="TH SarabunPSK" w:hAnsi="TH SarabunPSK" w:cs="TH SarabunPSK"/>
          <w:sz w:val="32"/>
          <w:szCs w:val="32"/>
          <w:shd w:val="clear" w:color="auto" w:fill="FFFFFF"/>
        </w:rPr>
        <w:t xml:space="preserve">(Physical </w:t>
      </w:r>
      <w:proofErr w:type="spellStart"/>
      <w:r w:rsidRPr="00D676E7">
        <w:rPr>
          <w:rFonts w:ascii="TH SarabunPSK" w:hAnsi="TH SarabunPSK" w:cs="TH SarabunPSK"/>
          <w:sz w:val="32"/>
          <w:szCs w:val="32"/>
          <w:shd w:val="clear" w:color="auto" w:fill="FFFFFF"/>
        </w:rPr>
        <w:t>vidence</w:t>
      </w:r>
      <w:proofErr w:type="spellEnd"/>
      <w:r w:rsidRPr="00D676E7">
        <w:rPr>
          <w:rFonts w:ascii="TH SarabunPSK" w:hAnsi="TH SarabunPSK" w:cs="TH SarabunPSK"/>
          <w:sz w:val="32"/>
          <w:szCs w:val="32"/>
          <w:shd w:val="clear" w:color="auto" w:fill="FFFFFF"/>
        </w:rPr>
        <w:t>/Presentation)</w:t>
      </w:r>
      <w:r w:rsidRPr="00D676E7">
        <w:rPr>
          <w:rFonts w:ascii="TH SarabunPSK" w:hAnsi="TH SarabunPSK" w:cs="TH SarabunPSK"/>
          <w:sz w:val="32"/>
          <w:szCs w:val="32"/>
          <w:cs/>
        </w:rPr>
        <w:t xml:space="preserve"> คือ </w:t>
      </w:r>
      <w:proofErr w:type="spellStart"/>
      <w:r w:rsidRPr="00D676E7">
        <w:rPr>
          <w:rFonts w:ascii="TH SarabunPSK" w:hAnsi="TH SarabunPSK" w:cs="TH SarabunPSK"/>
          <w:sz w:val="32"/>
          <w:szCs w:val="32"/>
          <w:cs/>
        </w:rPr>
        <w:t>ทำเล</w:t>
      </w:r>
      <w:proofErr w:type="spellEnd"/>
      <w:r w:rsidRPr="00D676E7">
        <w:rPr>
          <w:rFonts w:ascii="TH SarabunPSK" w:hAnsi="TH SarabunPSK" w:cs="TH SarabunPSK"/>
          <w:sz w:val="32"/>
          <w:szCs w:val="32"/>
          <w:cs/>
        </w:rPr>
        <w:t>ที่ตั้ง อาคารและระบบความปลอดภัย</w:t>
      </w:r>
    </w:p>
    <w:p w:rsidR="00817C59" w:rsidRPr="00D676E7" w:rsidRDefault="00817C59" w:rsidP="00817C59">
      <w:pPr>
        <w:spacing w:after="0" w:line="240" w:lineRule="auto"/>
        <w:ind w:firstLine="589"/>
        <w:jc w:val="thaiDistribute"/>
        <w:rPr>
          <w:rFonts w:ascii="TH SarabunPSK" w:hAnsi="TH SarabunPSK" w:cs="TH SarabunPSK"/>
          <w:sz w:val="32"/>
          <w:szCs w:val="32"/>
        </w:rPr>
      </w:pPr>
      <w:r w:rsidRPr="00D676E7">
        <w:rPr>
          <w:rFonts w:ascii="TH SarabunPSK" w:hAnsi="TH SarabunPSK" w:cs="TH SarabunPSK"/>
          <w:sz w:val="32"/>
          <w:szCs w:val="32"/>
          <w:cs/>
        </w:rPr>
        <w:t xml:space="preserve"> </w:t>
      </w:r>
      <w:r w:rsidRPr="00D676E7">
        <w:rPr>
          <w:rFonts w:ascii="TH SarabunPSK" w:hAnsi="TH SarabunPSK" w:cs="TH SarabunPSK"/>
          <w:sz w:val="32"/>
          <w:szCs w:val="32"/>
          <w:cs/>
        </w:rPr>
        <w:tab/>
      </w:r>
      <w:r w:rsidRPr="00D676E7">
        <w:rPr>
          <w:rFonts w:ascii="TH SarabunPSK" w:hAnsi="TH SarabunPSK" w:cs="TH SarabunPSK"/>
          <w:sz w:val="32"/>
          <w:szCs w:val="32"/>
          <w:cs/>
        </w:rPr>
        <w:tab/>
        <w:t>7</w:t>
      </w:r>
      <w:r w:rsidRPr="00D676E7">
        <w:rPr>
          <w:rFonts w:ascii="TH SarabunPSK" w:hAnsi="TH SarabunPSK" w:cs="TH SarabunPSK"/>
          <w:sz w:val="32"/>
          <w:szCs w:val="32"/>
        </w:rPr>
        <w:t>.</w:t>
      </w:r>
      <w:r w:rsidRPr="00D676E7">
        <w:rPr>
          <w:rFonts w:ascii="TH SarabunPSK" w:hAnsi="TH SarabunPSK" w:cs="TH SarabunPSK"/>
          <w:sz w:val="32"/>
          <w:szCs w:val="32"/>
          <w:cs/>
        </w:rPr>
        <w:t>ด้านการส่งเสริมการขาย(</w:t>
      </w:r>
      <w:r w:rsidRPr="00D676E7">
        <w:rPr>
          <w:rFonts w:ascii="TH SarabunPSK" w:hAnsi="TH SarabunPSK" w:cs="TH SarabunPSK"/>
          <w:sz w:val="32"/>
          <w:szCs w:val="32"/>
        </w:rPr>
        <w:t>Promotion</w:t>
      </w:r>
      <w:r w:rsidRPr="00D676E7">
        <w:rPr>
          <w:rFonts w:ascii="TH SarabunPSK" w:hAnsi="TH SarabunPSK" w:cs="TH SarabunPSK"/>
          <w:sz w:val="32"/>
          <w:szCs w:val="32"/>
          <w:cs/>
        </w:rPr>
        <w:t>) คือการศึกษาดูงานนอกสถานศึกษา เช่น โรงงานอุตสาหกรรม สถานประกอบการด้านการให้บริการต่างๆ เป็นต้น</w:t>
      </w:r>
      <w:r w:rsidRPr="00D676E7">
        <w:rPr>
          <w:rFonts w:ascii="TH SarabunPSK" w:hAnsi="TH SarabunPSK" w:cs="TH SarabunPSK"/>
          <w:sz w:val="32"/>
          <w:szCs w:val="32"/>
        </w:rPr>
        <w:t xml:space="preserve"> </w:t>
      </w:r>
    </w:p>
    <w:p w:rsidR="00817C59" w:rsidRDefault="00817C59" w:rsidP="00817C59">
      <w:pPr>
        <w:spacing w:after="0" w:line="240" w:lineRule="auto"/>
        <w:ind w:firstLine="1440"/>
        <w:jc w:val="thaiDistribute"/>
        <w:rPr>
          <w:rFonts w:ascii="TH SarabunPSK" w:hAnsi="TH SarabunPSK" w:cs="TH SarabunPSK"/>
          <w:sz w:val="32"/>
          <w:szCs w:val="32"/>
        </w:rPr>
      </w:pPr>
      <w:r w:rsidRPr="00D676E7">
        <w:rPr>
          <w:rFonts w:ascii="TH SarabunPSK" w:hAnsi="TH SarabunPSK" w:cs="TH SarabunPSK"/>
          <w:sz w:val="32"/>
          <w:szCs w:val="32"/>
          <w:cs/>
        </w:rPr>
        <w:t>8</w:t>
      </w:r>
      <w:r w:rsidRPr="00D676E7">
        <w:rPr>
          <w:rFonts w:ascii="TH SarabunPSK" w:hAnsi="TH SarabunPSK" w:cs="TH SarabunPSK"/>
          <w:sz w:val="32"/>
          <w:szCs w:val="32"/>
        </w:rPr>
        <w:t>.</w:t>
      </w:r>
      <w:r w:rsidRPr="00D676E7">
        <w:rPr>
          <w:rFonts w:ascii="TH SarabunPSK" w:hAnsi="TH SarabunPSK" w:cs="TH SarabunPSK"/>
          <w:spacing w:val="-14"/>
          <w:sz w:val="32"/>
          <w:szCs w:val="32"/>
          <w:cs/>
        </w:rPr>
        <w:t>ด้านกระบวนการ(</w:t>
      </w:r>
      <w:r w:rsidRPr="00D676E7">
        <w:rPr>
          <w:rFonts w:ascii="TH SarabunPSK" w:hAnsi="TH SarabunPSK" w:cs="TH SarabunPSK"/>
          <w:spacing w:val="-14"/>
          <w:sz w:val="32"/>
          <w:szCs w:val="32"/>
          <w:shd w:val="clear" w:color="auto" w:fill="FFFFFF"/>
        </w:rPr>
        <w:t xml:space="preserve">Process) </w:t>
      </w:r>
      <w:r w:rsidRPr="00D676E7">
        <w:rPr>
          <w:rFonts w:ascii="TH SarabunPSK" w:hAnsi="TH SarabunPSK" w:cs="TH SarabunPSK"/>
          <w:spacing w:val="-14"/>
          <w:sz w:val="32"/>
          <w:szCs w:val="32"/>
          <w:cs/>
        </w:rPr>
        <w:t>คือ</w:t>
      </w:r>
      <w:r w:rsidRPr="00D676E7">
        <w:rPr>
          <w:rFonts w:ascii="TH SarabunPSK" w:hAnsi="TH SarabunPSK" w:cs="TH SarabunPSK"/>
          <w:spacing w:val="-14"/>
          <w:sz w:val="32"/>
          <w:szCs w:val="32"/>
        </w:rPr>
        <w:t xml:space="preserve"> </w:t>
      </w:r>
      <w:r w:rsidRPr="00D676E7">
        <w:rPr>
          <w:rFonts w:ascii="TH SarabunPSK" w:hAnsi="TH SarabunPSK" w:cs="TH SarabunPSK"/>
          <w:spacing w:val="-14"/>
          <w:sz w:val="32"/>
          <w:szCs w:val="32"/>
          <w:cs/>
        </w:rPr>
        <w:t>การประเมินผลความสามารถของผู้เรียน</w:t>
      </w:r>
      <w:r w:rsidRPr="00D676E7">
        <w:rPr>
          <w:rFonts w:ascii="TH SarabunPSK" w:hAnsi="TH SarabunPSK" w:cs="TH SarabunPSK"/>
          <w:sz w:val="32"/>
          <w:szCs w:val="32"/>
        </w:rPr>
        <w:t xml:space="preserve"> </w:t>
      </w:r>
    </w:p>
    <w:p w:rsidR="00A11621" w:rsidRDefault="00A11621" w:rsidP="00A11621">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 </w:t>
      </w:r>
    </w:p>
    <w:p w:rsidR="00A11621" w:rsidRDefault="00A11621" w:rsidP="00A11621">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0D5124">
        <w:rPr>
          <w:rFonts w:ascii="TH SarabunPSK" w:hAnsi="TH SarabunPSK" w:cs="TH SarabunPSK"/>
          <w:b/>
          <w:bCs/>
          <w:sz w:val="32"/>
          <w:szCs w:val="32"/>
        </w:rPr>
        <w:t xml:space="preserve">5 </w:t>
      </w:r>
      <w:r w:rsidRPr="000D5124">
        <w:rPr>
          <w:rFonts w:ascii="TH SarabunPSK" w:hAnsi="TH SarabunPSK" w:cs="TH SarabunPSK" w:hint="cs"/>
          <w:b/>
          <w:bCs/>
          <w:sz w:val="32"/>
          <w:szCs w:val="32"/>
          <w:cs/>
        </w:rPr>
        <w:t>แนวคิดของการจ้างงานที่ต้องการของอุตสาหกรรม</w:t>
      </w:r>
      <w:r>
        <w:rPr>
          <w:rFonts w:ascii="TH SarabunPSK" w:hAnsi="TH SarabunPSK" w:cs="TH SarabunPSK" w:hint="cs"/>
          <w:sz w:val="32"/>
          <w:szCs w:val="32"/>
          <w:cs/>
        </w:rPr>
        <w:t xml:space="preserve"> </w:t>
      </w:r>
      <w:r>
        <w:rPr>
          <w:rFonts w:ascii="TH SarabunPSK" w:hAnsi="TH SarabunPSK" w:cs="TH SarabunPSK"/>
          <w:sz w:val="32"/>
          <w:szCs w:val="32"/>
        </w:rPr>
        <w:t>(Type of Employabi</w:t>
      </w:r>
      <w:r w:rsidR="000D5124">
        <w:rPr>
          <w:rFonts w:ascii="TH SarabunPSK" w:hAnsi="TH SarabunPSK" w:cs="TH SarabunPSK"/>
          <w:sz w:val="32"/>
          <w:szCs w:val="32"/>
        </w:rPr>
        <w:t>lity need by Industry)</w:t>
      </w:r>
    </w:p>
    <w:p w:rsidR="000D5124" w:rsidRPr="00F114E7" w:rsidRDefault="000D5124" w:rsidP="00A11621">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hint="cs"/>
          <w:sz w:val="32"/>
          <w:szCs w:val="32"/>
          <w:cs/>
        </w:rPr>
        <w:t>ตลาดวันนี้มีความหลากหลายและมีผลเนื่องจากกระแส</w:t>
      </w:r>
      <w:proofErr w:type="spellStart"/>
      <w:r>
        <w:rPr>
          <w:rFonts w:ascii="TH SarabunPSK" w:hAnsi="TH SarabunPSK" w:cs="TH SarabunPSK" w:hint="cs"/>
          <w:sz w:val="32"/>
          <w:szCs w:val="32"/>
          <w:cs/>
        </w:rPr>
        <w:t>โลกาภิวัฒน์</w:t>
      </w:r>
      <w:proofErr w:type="spellEnd"/>
      <w:r>
        <w:rPr>
          <w:rFonts w:ascii="TH SarabunPSK" w:hAnsi="TH SarabunPSK" w:cs="TH SarabunPSK" w:hint="cs"/>
          <w:sz w:val="32"/>
          <w:szCs w:val="32"/>
          <w:cs/>
        </w:rPr>
        <w:t xml:space="preserve"> อุตสาหกรรมกำลังมองหาแรงงานที่มีความเชี่ยวชาญทางเทคนิคและทักษะในเวลาเดียวกัน อุตสาหกรรมก็ยังมองหาผู้มีทักษะการจ้างงานเพื่อตรวจสอบความเชี่ยวชาญดังกล่าวจากผู้สมัคร</w:t>
      </w:r>
      <w:r w:rsidR="00F114E7">
        <w:rPr>
          <w:rFonts w:ascii="TH SarabunPSK" w:hAnsi="TH SarabunPSK" w:cs="TH SarabunPSK" w:hint="cs"/>
          <w:sz w:val="32"/>
          <w:szCs w:val="32"/>
          <w:cs/>
        </w:rPr>
        <w:t xml:space="preserve"> </w:t>
      </w:r>
      <w:r w:rsidR="00F114E7">
        <w:rPr>
          <w:rFonts w:ascii="TH SarabunPSK" w:hAnsi="TH SarabunPSK" w:cs="TH SarabunPSK"/>
          <w:sz w:val="32"/>
          <w:szCs w:val="32"/>
        </w:rPr>
        <w:t xml:space="preserve">Baxter </w:t>
      </w:r>
      <w:r w:rsidR="00691FE7">
        <w:rPr>
          <w:rFonts w:ascii="TH SarabunPSK" w:hAnsi="TH SarabunPSK" w:cs="TH SarabunPSK"/>
          <w:sz w:val="32"/>
          <w:szCs w:val="32"/>
        </w:rPr>
        <w:t xml:space="preserve">&amp; </w:t>
      </w:r>
      <w:r w:rsidR="00F114E7">
        <w:rPr>
          <w:rFonts w:ascii="TH SarabunPSK" w:hAnsi="TH SarabunPSK" w:cs="TH SarabunPSK"/>
          <w:sz w:val="32"/>
          <w:szCs w:val="32"/>
        </w:rPr>
        <w:t xml:space="preserve">Yong (2000) </w:t>
      </w:r>
      <w:r w:rsidR="00F114E7">
        <w:rPr>
          <w:rFonts w:ascii="TH SarabunPSK" w:hAnsi="TH SarabunPSK" w:cs="TH SarabunPSK" w:hint="cs"/>
          <w:sz w:val="32"/>
          <w:szCs w:val="32"/>
          <w:cs/>
        </w:rPr>
        <w:t>ระบุว่า ส่วนใหญ่ของนายจ้างกำลังมองหาและคัดเลือกผู้สมัครที่มีทักษะเพียงพอเช่นมีความคิดในเชิงบวก ทักษะการตัดสินใจและการแก้ปัญหาที่ดี ความสัมพันธ์ระหว่างบุคคลที่ดีและมีความเป็นผู้</w:t>
      </w:r>
      <w:r w:rsidR="00D01AFE">
        <w:rPr>
          <w:rFonts w:ascii="TH SarabunPSK" w:hAnsi="TH SarabunPSK" w:cs="TH SarabunPSK" w:hint="cs"/>
          <w:sz w:val="32"/>
          <w:szCs w:val="32"/>
          <w:cs/>
        </w:rPr>
        <w:t>นำ</w:t>
      </w:r>
    </w:p>
    <w:p w:rsidR="00B51699" w:rsidRPr="00D676E7" w:rsidRDefault="00691FE7" w:rsidP="00817C59">
      <w:pPr>
        <w:spacing w:after="0" w:line="240" w:lineRule="auto"/>
        <w:ind w:firstLine="1440"/>
        <w:jc w:val="thaiDistribute"/>
        <w:rPr>
          <w:rFonts w:ascii="TH SarabunPSK" w:hAnsi="TH SarabunPSK" w:cs="TH SarabunPSK"/>
          <w:sz w:val="32"/>
          <w:szCs w:val="32"/>
        </w:rPr>
      </w:pPr>
      <w:r w:rsidRPr="00691FE7">
        <w:rPr>
          <w:rFonts w:ascii="TH SarabunPSK" w:hAnsi="TH SarabunPSK" w:cs="TH SarabunPSK"/>
          <w:sz w:val="32"/>
          <w:szCs w:val="32"/>
          <w:cs/>
        </w:rPr>
        <w:t>ส่วนการคัดเลือกบุคคลเข้าทำงาน(</w:t>
      </w:r>
      <w:r w:rsidRPr="00691FE7">
        <w:rPr>
          <w:rFonts w:ascii="TH SarabunPSK" w:hAnsi="TH SarabunPSK" w:cs="TH SarabunPSK"/>
          <w:sz w:val="32"/>
          <w:szCs w:val="32"/>
        </w:rPr>
        <w:t xml:space="preserve">Personnel Selection) </w:t>
      </w:r>
      <w:r w:rsidRPr="00691FE7">
        <w:rPr>
          <w:rFonts w:ascii="TH SarabunPSK" w:hAnsi="TH SarabunPSK" w:cs="TH SarabunPSK"/>
          <w:sz w:val="32"/>
          <w:szCs w:val="32"/>
          <w:cs/>
        </w:rPr>
        <w:t>จัดเป็นขั้นตอนเริ่มต้นของการบริหารงานบุคคล มีความสำคัญทั้งกับองค์กรธุรกิจและตัวพนักงานเอง อาจกล่าวสรุปความสำคัญเป็นข้อ ๆ ในการคัดเลือกบุคคลเข้าทำงาน อาจพิจารณาความเหมาะสมในด้านต่าง ๆ ได้แก่ ความสามารถของผู้สมัคร วุฒิการศึกษา ประสบการณ์ เชาวน์ปัญญา ความถนัด และผลสัมฤทธิ์ของผู้สมัคร บุคลิกภาพของผู้สมัคร ลักษณะ</w:t>
      </w:r>
      <w:r w:rsidRPr="00691FE7">
        <w:rPr>
          <w:rFonts w:ascii="TH SarabunPSK" w:hAnsi="TH SarabunPSK" w:cs="TH SarabunPSK"/>
          <w:sz w:val="32"/>
          <w:szCs w:val="32"/>
          <w:cs/>
        </w:rPr>
        <w:lastRenderedPageBreak/>
        <w:t>ร่างกายและสภาพอารมณ์ ความสนใจและค่านิยม เจตคติทางสังคม แรงจูงใจ การแสดงออกและลักษณะเฉพาะบุคคล และแนวโน้มพยาธิสภาพ(สนั่น เถาชารี. 2556)</w:t>
      </w:r>
    </w:p>
    <w:p w:rsidR="00B51699" w:rsidRPr="00D676E7" w:rsidRDefault="00B51699" w:rsidP="00817C59">
      <w:pPr>
        <w:spacing w:after="0" w:line="240" w:lineRule="auto"/>
        <w:ind w:firstLine="1440"/>
        <w:jc w:val="thaiDistribute"/>
        <w:rPr>
          <w:rFonts w:ascii="TH SarabunPSK" w:hAnsi="TH SarabunPSK" w:cs="TH SarabunPSK"/>
          <w:sz w:val="32"/>
          <w:szCs w:val="32"/>
        </w:rPr>
      </w:pPr>
    </w:p>
    <w:p w:rsidR="00817C59" w:rsidRPr="00D676E7" w:rsidRDefault="00817C59" w:rsidP="00817C59">
      <w:pPr>
        <w:spacing w:after="0" w:line="240" w:lineRule="auto"/>
        <w:jc w:val="thaiDistribute"/>
        <w:rPr>
          <w:rFonts w:ascii="TH SarabunPSK" w:hAnsi="TH SarabunPSK" w:cs="TH SarabunPSK"/>
          <w:b/>
          <w:bCs/>
          <w:sz w:val="32"/>
          <w:szCs w:val="32"/>
        </w:rPr>
      </w:pPr>
      <w:r w:rsidRPr="00D676E7">
        <w:rPr>
          <w:rFonts w:ascii="TH SarabunPSK" w:hAnsi="TH SarabunPSK" w:cs="TH SarabunPSK"/>
          <w:b/>
          <w:bCs/>
          <w:sz w:val="32"/>
          <w:szCs w:val="32"/>
          <w:cs/>
        </w:rPr>
        <w:t>งานวิจัยที่เกี่ยวข้อง</w:t>
      </w:r>
    </w:p>
    <w:p w:rsidR="00817C59" w:rsidRDefault="00817C59" w:rsidP="00817C59">
      <w:pPr>
        <w:spacing w:after="0" w:line="240" w:lineRule="auto"/>
        <w:jc w:val="thaiDistribute"/>
        <w:rPr>
          <w:rFonts w:ascii="TH SarabunPSK" w:hAnsi="TH SarabunPSK" w:cs="TH SarabunPSK"/>
          <w:sz w:val="32"/>
          <w:szCs w:val="32"/>
          <w:cs/>
        </w:rPr>
      </w:pPr>
      <w:r w:rsidRPr="00D676E7">
        <w:rPr>
          <w:rFonts w:ascii="TH SarabunPSK" w:hAnsi="TH SarabunPSK" w:cs="TH SarabunPSK"/>
          <w:b/>
          <w:bCs/>
          <w:sz w:val="32"/>
          <w:szCs w:val="32"/>
          <w:cs/>
        </w:rPr>
        <w:tab/>
      </w:r>
      <w:r w:rsidRPr="00D676E7">
        <w:rPr>
          <w:rFonts w:ascii="TH SarabunPSK" w:hAnsi="TH SarabunPSK" w:cs="TH SarabunPSK"/>
          <w:sz w:val="32"/>
          <w:szCs w:val="32"/>
          <w:cs/>
        </w:rPr>
        <w:t>พิริยะ ผลพิรุฬห์</w:t>
      </w:r>
      <w:r w:rsidRPr="00D676E7">
        <w:rPr>
          <w:rFonts w:ascii="TH SarabunPSK" w:hAnsi="TH SarabunPSK" w:cs="TH SarabunPSK"/>
          <w:sz w:val="32"/>
          <w:szCs w:val="32"/>
        </w:rPr>
        <w:t xml:space="preserve">.(2557) </w:t>
      </w:r>
      <w:r w:rsidRPr="00D676E7">
        <w:rPr>
          <w:rFonts w:ascii="TH SarabunPSK" w:hAnsi="TH SarabunPSK" w:cs="TH SarabunPSK"/>
          <w:sz w:val="32"/>
          <w:szCs w:val="32"/>
          <w:cs/>
        </w:rPr>
        <w:t>ศึกษาการพัฒนาระบบการศึกษาอาชีพการเรียนรู้นอกระบบเพื่อสร้างการเรียนรู้ตลอดชีวิตของประเทศไทย</w:t>
      </w:r>
      <w:r w:rsidR="003B7EF8">
        <w:rPr>
          <w:rFonts w:ascii="TH SarabunPSK" w:hAnsi="TH SarabunPSK" w:cs="TH SarabunPSK" w:hint="cs"/>
          <w:sz w:val="32"/>
          <w:szCs w:val="32"/>
          <w:cs/>
        </w:rPr>
        <w:t xml:space="preserve"> โดยมีวัตถุประสงค์หลักเพื่อศึกษาถึงความเชื่อมโยงของการศึกษาในระดับวิชาชีพอันได้แก่ อุดมศึกษาและการสร้างทักษะการเรียนรู้ในระหว่างการทำงาน </w:t>
      </w:r>
      <w:r w:rsidR="003B7EF8">
        <w:rPr>
          <w:rFonts w:ascii="TH SarabunPSK" w:hAnsi="TH SarabunPSK" w:cs="TH SarabunPSK"/>
          <w:sz w:val="32"/>
          <w:szCs w:val="32"/>
        </w:rPr>
        <w:t xml:space="preserve">(On the Job Training) </w:t>
      </w:r>
      <w:r w:rsidR="003B7EF8">
        <w:rPr>
          <w:rFonts w:ascii="TH SarabunPSK" w:hAnsi="TH SarabunPSK" w:cs="TH SarabunPSK" w:hint="cs"/>
          <w:sz w:val="32"/>
          <w:szCs w:val="32"/>
          <w:cs/>
        </w:rPr>
        <w:t xml:space="preserve">โดยวิเคราะห์ถึงสถานการณ์ของการผลิตบัณฑิตของภาคอุดมศึกษา โดยเฉพาะปัญหาความไม่สอดคล้องของบัณฑิตไปสู่ตลาดแรงงาน </w:t>
      </w:r>
      <w:r w:rsidR="003B7EF8">
        <w:rPr>
          <w:rFonts w:ascii="TH SarabunPSK" w:hAnsi="TH SarabunPSK" w:cs="TH SarabunPSK"/>
          <w:sz w:val="32"/>
          <w:szCs w:val="32"/>
        </w:rPr>
        <w:t>(Labor Market Mismatch)</w:t>
      </w:r>
      <w:r w:rsidR="00D1400D">
        <w:rPr>
          <w:rFonts w:ascii="TH SarabunPSK" w:hAnsi="TH SarabunPSK" w:cs="TH SarabunPSK"/>
          <w:sz w:val="32"/>
          <w:szCs w:val="32"/>
        </w:rPr>
        <w:t xml:space="preserve"> </w:t>
      </w:r>
      <w:r w:rsidR="00D1400D">
        <w:rPr>
          <w:rFonts w:ascii="TH SarabunPSK" w:hAnsi="TH SarabunPSK" w:cs="TH SarabunPSK" w:hint="cs"/>
          <w:sz w:val="32"/>
          <w:szCs w:val="32"/>
          <w:cs/>
        </w:rPr>
        <w:t>พบว่า การศึกษาและการฝึกอบรมมีบท</w:t>
      </w:r>
      <w:r w:rsidR="00E44B61">
        <w:rPr>
          <w:rFonts w:ascii="TH SarabunPSK" w:hAnsi="TH SarabunPSK" w:cs="TH SarabunPSK" w:hint="cs"/>
          <w:sz w:val="32"/>
          <w:szCs w:val="32"/>
          <w:cs/>
        </w:rPr>
        <w:t>บาทอย่างมากในการผลิตบัณฑิ</w:t>
      </w:r>
      <w:r w:rsidR="00D1400D">
        <w:rPr>
          <w:rFonts w:ascii="TH SarabunPSK" w:hAnsi="TH SarabunPSK" w:cs="TH SarabunPSK" w:hint="cs"/>
          <w:sz w:val="32"/>
          <w:szCs w:val="32"/>
          <w:cs/>
        </w:rPr>
        <w:t>ตของภาคอุดมศึกษาและมีผลต่อการขยายตัวทางเศรษฐกิจโดยเฉพาะอย่างยิ่งด้านคุณภาพการศึกษามีผลกระทบต่อการพัฒนามากกว่าด้านปริมาณการศึกษาซึ่งเป็นนโยบายที่มุ่งเน้นเพียงแค่ให้เด็ก</w:t>
      </w:r>
      <w:r w:rsidR="00E44B61">
        <w:rPr>
          <w:rFonts w:ascii="TH SarabunPSK" w:hAnsi="TH SarabunPSK" w:cs="TH SarabunPSK" w:hint="cs"/>
          <w:sz w:val="32"/>
          <w:szCs w:val="32"/>
          <w:cs/>
        </w:rPr>
        <w:t>เข้าเรียนโดยไม่ใส่ใจคุณภาพไม่สามารถทำให้เศรษฐกิจของประเทศเจริญเติบโตเท่าที่ควร</w:t>
      </w:r>
    </w:p>
    <w:p w:rsidR="00817C59" w:rsidRPr="00266544" w:rsidRDefault="00817C59" w:rsidP="00E44B61">
      <w:pPr>
        <w:spacing w:after="0" w:line="240" w:lineRule="auto"/>
        <w:ind w:firstLine="720"/>
        <w:jc w:val="thaiDistribute"/>
        <w:rPr>
          <w:rFonts w:ascii="TH SarabunPSK" w:hAnsi="TH SarabunPSK" w:cs="TH SarabunPSK"/>
          <w:sz w:val="32"/>
          <w:szCs w:val="32"/>
          <w:cs/>
        </w:rPr>
      </w:pPr>
      <w:proofErr w:type="spellStart"/>
      <w:r w:rsidRPr="00D676E7">
        <w:rPr>
          <w:rFonts w:ascii="TH SarabunPSK" w:hAnsi="TH SarabunPSK" w:cs="TH SarabunPSK"/>
          <w:sz w:val="32"/>
          <w:szCs w:val="32"/>
          <w:cs/>
        </w:rPr>
        <w:t>สุภัทรา</w:t>
      </w:r>
      <w:proofErr w:type="spellEnd"/>
      <w:r w:rsidRPr="00D676E7">
        <w:rPr>
          <w:rFonts w:ascii="TH SarabunPSK" w:hAnsi="TH SarabunPSK" w:cs="TH SarabunPSK"/>
          <w:sz w:val="32"/>
          <w:szCs w:val="32"/>
          <w:cs/>
        </w:rPr>
        <w:t xml:space="preserve"> วุฒิ</w:t>
      </w:r>
      <w:proofErr w:type="spellStart"/>
      <w:r w:rsidRPr="00D676E7">
        <w:rPr>
          <w:rFonts w:ascii="TH SarabunPSK" w:hAnsi="TH SarabunPSK" w:cs="TH SarabunPSK"/>
          <w:sz w:val="32"/>
          <w:szCs w:val="32"/>
          <w:cs/>
        </w:rPr>
        <w:t>เอ้ย</w:t>
      </w:r>
      <w:proofErr w:type="spellEnd"/>
      <w:r w:rsidRPr="00D676E7">
        <w:rPr>
          <w:rFonts w:ascii="TH SarabunPSK" w:hAnsi="TH SarabunPSK" w:cs="TH SarabunPSK"/>
          <w:sz w:val="32"/>
          <w:szCs w:val="32"/>
          <w:cs/>
        </w:rPr>
        <w:t>.</w:t>
      </w:r>
      <w:r w:rsidRPr="00D676E7">
        <w:rPr>
          <w:rFonts w:ascii="TH SarabunPSK" w:hAnsi="TH SarabunPSK" w:cs="TH SarabunPSK"/>
          <w:sz w:val="32"/>
          <w:szCs w:val="32"/>
        </w:rPr>
        <w:t xml:space="preserve">(2552) </w:t>
      </w:r>
      <w:r w:rsidR="003B7EF8">
        <w:rPr>
          <w:rFonts w:ascii="TH SarabunPSK" w:hAnsi="TH SarabunPSK" w:cs="TH SarabunPSK"/>
          <w:sz w:val="32"/>
          <w:szCs w:val="32"/>
          <w:cs/>
        </w:rPr>
        <w:t>ศึกษากลยุทธ์กา</w:t>
      </w:r>
      <w:r w:rsidRPr="00D676E7">
        <w:rPr>
          <w:rFonts w:ascii="TH SarabunPSK" w:hAnsi="TH SarabunPSK" w:cs="TH SarabunPSK"/>
          <w:sz w:val="32"/>
          <w:szCs w:val="32"/>
          <w:cs/>
        </w:rPr>
        <w:t>รบริหารโรงเรียนอ</w:t>
      </w:r>
      <w:r w:rsidR="00D1400D">
        <w:rPr>
          <w:rFonts w:ascii="TH SarabunPSK" w:hAnsi="TH SarabunPSK" w:cs="TH SarabunPSK"/>
          <w:sz w:val="32"/>
          <w:szCs w:val="32"/>
          <w:cs/>
        </w:rPr>
        <w:t>าชีวศึกษาเอกชนในจังหวัดเชียงใ</w:t>
      </w:r>
      <w:r w:rsidR="00D1400D">
        <w:rPr>
          <w:rFonts w:ascii="TH SarabunPSK" w:hAnsi="TH SarabunPSK" w:cs="TH SarabunPSK" w:hint="cs"/>
          <w:sz w:val="32"/>
          <w:szCs w:val="32"/>
          <w:cs/>
        </w:rPr>
        <w:t>หม่</w:t>
      </w:r>
      <w:r w:rsidR="00E44B61">
        <w:rPr>
          <w:rFonts w:ascii="TH SarabunPSK" w:hAnsi="TH SarabunPSK" w:cs="TH SarabunPSK" w:hint="cs"/>
          <w:sz w:val="32"/>
          <w:szCs w:val="32"/>
          <w:cs/>
        </w:rPr>
        <w:t>ผลการศึกษา</w:t>
      </w:r>
      <w:r w:rsidR="003C610A">
        <w:rPr>
          <w:rFonts w:ascii="TH SarabunPSK" w:hAnsi="TH SarabunPSK" w:cs="TH SarabunPSK" w:hint="cs"/>
          <w:sz w:val="32"/>
          <w:szCs w:val="32"/>
          <w:cs/>
        </w:rPr>
        <w:t xml:space="preserve">พบว่า </w:t>
      </w:r>
      <w:r w:rsidR="003C610A">
        <w:rPr>
          <w:rFonts w:ascii="TH SarabunPSK" w:hAnsi="TH SarabunPSK" w:cs="TH SarabunPSK"/>
          <w:sz w:val="32"/>
          <w:szCs w:val="32"/>
        </w:rPr>
        <w:t xml:space="preserve">1) </w:t>
      </w:r>
      <w:r w:rsidR="00266544">
        <w:rPr>
          <w:rFonts w:ascii="TH SarabunPSK" w:hAnsi="TH SarabunPSK" w:cs="TH SarabunPSK" w:hint="cs"/>
          <w:sz w:val="32"/>
          <w:szCs w:val="32"/>
          <w:cs/>
        </w:rPr>
        <w:t xml:space="preserve">โรงเรียนอาชีวศึกษาเอกชนดังกล่าวมีกลยุทธ์การจัดการการศึกษาโดยมุ่งเน้นผลที่เกิดกับผู้เรียนด้วยคุณภาพการสอนของครูมีกิจกรรมที่เปิดโอกาสให้ผู้เรียนได้รับประสบการณ์จากการทำงานจริงก่อนจะจบการศึกษา </w:t>
      </w:r>
      <w:r w:rsidR="00266544">
        <w:rPr>
          <w:rFonts w:ascii="TH SarabunPSK" w:hAnsi="TH SarabunPSK" w:cs="TH SarabunPSK"/>
          <w:sz w:val="32"/>
          <w:szCs w:val="32"/>
        </w:rPr>
        <w:t xml:space="preserve">2) </w:t>
      </w:r>
      <w:r w:rsidR="00266544">
        <w:rPr>
          <w:rFonts w:ascii="TH SarabunPSK" w:hAnsi="TH SarabunPSK" w:cs="TH SarabunPSK" w:hint="cs"/>
          <w:sz w:val="32"/>
          <w:szCs w:val="32"/>
          <w:cs/>
        </w:rPr>
        <w:t>ปัญหาและอุปสรรค์คือขาดการติดตามประเมิน</w:t>
      </w:r>
      <w:r w:rsidR="00D1400D">
        <w:rPr>
          <w:rFonts w:ascii="TH SarabunPSK" w:hAnsi="TH SarabunPSK" w:cs="TH SarabunPSK" w:hint="cs"/>
          <w:sz w:val="32"/>
          <w:szCs w:val="32"/>
          <w:cs/>
        </w:rPr>
        <w:t>ผลหลักสูตรและขาดความร่วมมืออย่าง</w:t>
      </w:r>
      <w:r w:rsidR="00266544">
        <w:rPr>
          <w:rFonts w:ascii="TH SarabunPSK" w:hAnsi="TH SarabunPSK" w:cs="TH SarabunPSK" w:hint="cs"/>
          <w:sz w:val="32"/>
          <w:szCs w:val="32"/>
          <w:cs/>
        </w:rPr>
        <w:t>จริงจังจากผู้เกี่ยวข้องในการจัดทำหลักสูตร</w:t>
      </w:r>
    </w:p>
    <w:p w:rsidR="00817C59" w:rsidRPr="00DA023C" w:rsidRDefault="00817C59" w:rsidP="00817C59">
      <w:pPr>
        <w:spacing w:after="0" w:line="240" w:lineRule="auto"/>
        <w:jc w:val="thaiDistribute"/>
        <w:rPr>
          <w:rFonts w:ascii="TH SarabunPSK" w:hAnsi="TH SarabunPSK" w:cs="TH SarabunPSK"/>
          <w:sz w:val="32"/>
          <w:szCs w:val="32"/>
          <w:cs/>
        </w:rPr>
      </w:pPr>
      <w:r w:rsidRPr="00D676E7">
        <w:rPr>
          <w:rFonts w:ascii="TH SarabunPSK" w:hAnsi="TH SarabunPSK" w:cs="TH SarabunPSK"/>
          <w:sz w:val="32"/>
          <w:szCs w:val="32"/>
          <w:cs/>
        </w:rPr>
        <w:tab/>
        <w:t>สุชาดา อังศุจินดา</w:t>
      </w:r>
      <w:r w:rsidRPr="00D676E7">
        <w:rPr>
          <w:rFonts w:ascii="TH SarabunPSK" w:hAnsi="TH SarabunPSK" w:cs="TH SarabunPSK"/>
          <w:sz w:val="32"/>
          <w:szCs w:val="32"/>
        </w:rPr>
        <w:t>.</w:t>
      </w:r>
      <w:r w:rsidR="00DE1D83" w:rsidRPr="00D676E7">
        <w:rPr>
          <w:rFonts w:ascii="TH SarabunPSK" w:hAnsi="TH SarabunPSK" w:cs="TH SarabunPSK"/>
          <w:sz w:val="32"/>
          <w:szCs w:val="32"/>
        </w:rPr>
        <w:t>(</w:t>
      </w:r>
      <w:r w:rsidRPr="00D676E7">
        <w:rPr>
          <w:rFonts w:ascii="TH SarabunPSK" w:hAnsi="TH SarabunPSK" w:cs="TH SarabunPSK"/>
          <w:sz w:val="32"/>
          <w:szCs w:val="32"/>
        </w:rPr>
        <w:t xml:space="preserve">2553) </w:t>
      </w:r>
      <w:r w:rsidRPr="00D676E7">
        <w:rPr>
          <w:rFonts w:ascii="TH SarabunPSK" w:hAnsi="TH SarabunPSK" w:cs="TH SarabunPSK"/>
          <w:sz w:val="32"/>
          <w:szCs w:val="32"/>
          <w:cs/>
        </w:rPr>
        <w:t>ศึกษาองค์ประกอบของกลยุทธ์การตลาดที่มีอิทธิพลต่อความสำเร็จของโรงเรียนเอกชน</w:t>
      </w:r>
      <w:r w:rsidR="00CA54F8">
        <w:rPr>
          <w:rFonts w:ascii="TH SarabunPSK" w:hAnsi="TH SarabunPSK" w:cs="TH SarabunPSK" w:hint="cs"/>
          <w:sz w:val="32"/>
          <w:szCs w:val="32"/>
          <w:cs/>
        </w:rPr>
        <w:t>พบว่า องค์</w:t>
      </w:r>
      <w:r w:rsidR="00DA023C">
        <w:rPr>
          <w:rFonts w:ascii="TH SarabunPSK" w:hAnsi="TH SarabunPSK" w:cs="TH SarabunPSK" w:hint="cs"/>
          <w:sz w:val="32"/>
          <w:szCs w:val="32"/>
          <w:cs/>
        </w:rPr>
        <w:t xml:space="preserve">ประกอบกลยุทธ์ทางการตลาดที่มีอิทธิพลต่อความสำเร็จของโรงเรียนเอกชนในภาพรวมประกอบด้วย </w:t>
      </w:r>
      <w:r w:rsidR="00DA023C">
        <w:rPr>
          <w:rFonts w:ascii="TH SarabunPSK" w:hAnsi="TH SarabunPSK" w:cs="TH SarabunPSK"/>
          <w:sz w:val="32"/>
          <w:szCs w:val="32"/>
        </w:rPr>
        <w:t xml:space="preserve">1) </w:t>
      </w:r>
      <w:r w:rsidR="00DA023C">
        <w:rPr>
          <w:rFonts w:ascii="TH SarabunPSK" w:hAnsi="TH SarabunPSK" w:cs="TH SarabunPSK" w:hint="cs"/>
          <w:sz w:val="32"/>
          <w:szCs w:val="32"/>
          <w:cs/>
        </w:rPr>
        <w:t xml:space="preserve">รถรับส่งนักเรียน </w:t>
      </w:r>
      <w:r w:rsidR="00DA023C">
        <w:rPr>
          <w:rFonts w:ascii="TH SarabunPSK" w:hAnsi="TH SarabunPSK" w:cs="TH SarabunPSK"/>
          <w:sz w:val="32"/>
          <w:szCs w:val="32"/>
        </w:rPr>
        <w:t xml:space="preserve">2) </w:t>
      </w:r>
      <w:r w:rsidR="00DA023C">
        <w:rPr>
          <w:rFonts w:ascii="TH SarabunPSK" w:hAnsi="TH SarabunPSK" w:cs="TH SarabunPSK" w:hint="cs"/>
          <w:sz w:val="32"/>
          <w:szCs w:val="32"/>
          <w:cs/>
        </w:rPr>
        <w:t xml:space="preserve">ความสัมพันธ์ระหว่างโรงเรียนกับชุมชน </w:t>
      </w:r>
      <w:r w:rsidR="00DA023C">
        <w:rPr>
          <w:rFonts w:ascii="TH SarabunPSK" w:hAnsi="TH SarabunPSK" w:cs="TH SarabunPSK"/>
          <w:sz w:val="32"/>
          <w:szCs w:val="32"/>
        </w:rPr>
        <w:t xml:space="preserve">3) </w:t>
      </w:r>
      <w:r w:rsidR="00DA023C">
        <w:rPr>
          <w:rFonts w:ascii="TH SarabunPSK" w:hAnsi="TH SarabunPSK" w:cs="TH SarabunPSK" w:hint="cs"/>
          <w:sz w:val="32"/>
          <w:szCs w:val="32"/>
          <w:cs/>
        </w:rPr>
        <w:t xml:space="preserve">การจัดทำและพัฒนาหลักสูตร </w:t>
      </w:r>
      <w:r w:rsidR="00DA023C">
        <w:rPr>
          <w:rFonts w:ascii="TH SarabunPSK" w:hAnsi="TH SarabunPSK" w:cs="TH SarabunPSK"/>
          <w:sz w:val="32"/>
          <w:szCs w:val="32"/>
        </w:rPr>
        <w:t xml:space="preserve">4) </w:t>
      </w:r>
      <w:r w:rsidR="00DA023C">
        <w:rPr>
          <w:rFonts w:ascii="TH SarabunPSK" w:hAnsi="TH SarabunPSK" w:cs="TH SarabunPSK" w:hint="cs"/>
          <w:sz w:val="32"/>
          <w:szCs w:val="32"/>
          <w:cs/>
        </w:rPr>
        <w:t>สภาพแวดล้อมทางกายภาพ</w:t>
      </w:r>
      <w:r w:rsidR="00DA023C">
        <w:rPr>
          <w:rFonts w:ascii="TH SarabunPSK" w:hAnsi="TH SarabunPSK" w:cs="TH SarabunPSK"/>
          <w:sz w:val="32"/>
          <w:szCs w:val="32"/>
        </w:rPr>
        <w:t xml:space="preserve"> 5) </w:t>
      </w:r>
      <w:r w:rsidR="00DA023C">
        <w:rPr>
          <w:rFonts w:ascii="TH SarabunPSK" w:hAnsi="TH SarabunPSK" w:cs="TH SarabunPSK" w:hint="cs"/>
          <w:sz w:val="32"/>
          <w:szCs w:val="32"/>
          <w:cs/>
        </w:rPr>
        <w:t xml:space="preserve">ด้านครูผู้สอนและเจ้าหน้าที่ </w:t>
      </w:r>
      <w:r w:rsidR="00DA023C">
        <w:rPr>
          <w:rFonts w:ascii="TH SarabunPSK" w:hAnsi="TH SarabunPSK" w:cs="TH SarabunPSK"/>
          <w:sz w:val="32"/>
          <w:szCs w:val="32"/>
        </w:rPr>
        <w:t xml:space="preserve">6) </w:t>
      </w:r>
      <w:r w:rsidR="00DA023C">
        <w:rPr>
          <w:rFonts w:ascii="TH SarabunPSK" w:hAnsi="TH SarabunPSK" w:cs="TH SarabunPSK" w:hint="cs"/>
          <w:sz w:val="32"/>
          <w:szCs w:val="32"/>
          <w:cs/>
        </w:rPr>
        <w:t>ด้านการเงิน</w:t>
      </w:r>
    </w:p>
    <w:p w:rsidR="00817C59" w:rsidRPr="003F63C4" w:rsidRDefault="00817C59" w:rsidP="00817C59">
      <w:pPr>
        <w:spacing w:after="0" w:line="240" w:lineRule="auto"/>
        <w:jc w:val="thaiDistribute"/>
        <w:rPr>
          <w:rFonts w:ascii="TH SarabunPSK" w:hAnsi="TH SarabunPSK" w:cs="TH SarabunPSK"/>
          <w:sz w:val="32"/>
          <w:szCs w:val="32"/>
          <w:cs/>
        </w:rPr>
      </w:pPr>
      <w:r w:rsidRPr="00D676E7">
        <w:rPr>
          <w:rFonts w:ascii="TH SarabunPSK" w:hAnsi="TH SarabunPSK" w:cs="TH SarabunPSK"/>
          <w:sz w:val="32"/>
          <w:szCs w:val="32"/>
          <w:cs/>
        </w:rPr>
        <w:tab/>
        <w:t>อัครเดช จำเดิม และ สุดาพร สาวม่วง</w:t>
      </w:r>
      <w:r w:rsidRPr="00D676E7">
        <w:rPr>
          <w:rFonts w:ascii="TH SarabunPSK" w:hAnsi="TH SarabunPSK" w:cs="TH SarabunPSK"/>
          <w:sz w:val="32"/>
          <w:szCs w:val="32"/>
        </w:rPr>
        <w:t>.</w:t>
      </w:r>
      <w:r w:rsidR="00DE1D83" w:rsidRPr="00D676E7">
        <w:rPr>
          <w:rFonts w:ascii="TH SarabunPSK" w:hAnsi="TH SarabunPSK" w:cs="TH SarabunPSK"/>
          <w:sz w:val="32"/>
          <w:szCs w:val="32"/>
        </w:rPr>
        <w:t>(</w:t>
      </w:r>
      <w:r w:rsidRPr="00D676E7">
        <w:rPr>
          <w:rFonts w:ascii="TH SarabunPSK" w:hAnsi="TH SarabunPSK" w:cs="TH SarabunPSK"/>
          <w:sz w:val="32"/>
          <w:szCs w:val="32"/>
        </w:rPr>
        <w:t>2556</w:t>
      </w:r>
      <w:r w:rsidR="00CA54F8">
        <w:rPr>
          <w:rFonts w:ascii="TH SarabunPSK" w:hAnsi="TH SarabunPSK" w:cs="TH SarabunPSK"/>
          <w:sz w:val="32"/>
          <w:szCs w:val="32"/>
        </w:rPr>
        <w:t>)</w:t>
      </w:r>
      <w:r w:rsidRPr="00D676E7">
        <w:rPr>
          <w:rFonts w:ascii="TH SarabunPSK" w:hAnsi="TH SarabunPSK" w:cs="TH SarabunPSK"/>
          <w:sz w:val="32"/>
          <w:szCs w:val="32"/>
        </w:rPr>
        <w:t xml:space="preserve"> </w:t>
      </w:r>
      <w:r w:rsidRPr="00D676E7">
        <w:rPr>
          <w:rFonts w:ascii="TH SarabunPSK" w:hAnsi="TH SarabunPSK" w:cs="TH SarabunPSK"/>
          <w:sz w:val="32"/>
          <w:szCs w:val="32"/>
          <w:cs/>
        </w:rPr>
        <w:t>ศ</w:t>
      </w:r>
      <w:r w:rsidR="00DA023C">
        <w:rPr>
          <w:rFonts w:ascii="TH SarabunPSK" w:hAnsi="TH SarabunPSK" w:cs="TH SarabunPSK" w:hint="cs"/>
          <w:sz w:val="32"/>
          <w:szCs w:val="32"/>
          <w:cs/>
        </w:rPr>
        <w:t>ึ</w:t>
      </w:r>
      <w:r w:rsidRPr="00D676E7">
        <w:rPr>
          <w:rFonts w:ascii="TH SarabunPSK" w:hAnsi="TH SarabunPSK" w:cs="TH SarabunPSK"/>
          <w:sz w:val="32"/>
          <w:szCs w:val="32"/>
          <w:cs/>
        </w:rPr>
        <w:t>กษากลยุทธ์การตลาดของสถานศึกษาอาชีวะเอกชนในประเทศไทย</w:t>
      </w:r>
      <w:r w:rsidR="00F34574">
        <w:rPr>
          <w:rFonts w:ascii="TH SarabunPSK" w:hAnsi="TH SarabunPSK" w:cs="TH SarabunPSK"/>
          <w:sz w:val="32"/>
          <w:szCs w:val="32"/>
        </w:rPr>
        <w:t xml:space="preserve"> </w:t>
      </w:r>
      <w:r w:rsidR="00F34574">
        <w:rPr>
          <w:rFonts w:ascii="TH SarabunPSK" w:hAnsi="TH SarabunPSK" w:cs="TH SarabunPSK" w:hint="cs"/>
          <w:sz w:val="32"/>
          <w:szCs w:val="32"/>
          <w:cs/>
        </w:rPr>
        <w:t xml:space="preserve">พบว่า กลยุทธ์การตลาดของสถานศึกษาอาชีวะเอกชนในประเทศไทย </w:t>
      </w:r>
      <w:r w:rsidR="009B1946">
        <w:rPr>
          <w:rFonts w:ascii="TH SarabunPSK" w:hAnsi="TH SarabunPSK" w:cs="TH SarabunPSK" w:hint="cs"/>
          <w:sz w:val="32"/>
          <w:szCs w:val="32"/>
          <w:cs/>
        </w:rPr>
        <w:t xml:space="preserve">แบ่งได้ เป็น </w:t>
      </w:r>
      <w:r w:rsidR="009B1946">
        <w:rPr>
          <w:rFonts w:ascii="TH SarabunPSK" w:hAnsi="TH SarabunPSK" w:cs="TH SarabunPSK"/>
          <w:sz w:val="32"/>
          <w:szCs w:val="32"/>
        </w:rPr>
        <w:t xml:space="preserve">3  </w:t>
      </w:r>
      <w:r w:rsidR="009B1946">
        <w:rPr>
          <w:rFonts w:ascii="TH SarabunPSK" w:hAnsi="TH SarabunPSK" w:cs="TH SarabunPSK" w:hint="cs"/>
          <w:sz w:val="32"/>
          <w:szCs w:val="32"/>
          <w:cs/>
        </w:rPr>
        <w:t xml:space="preserve">ส่วนคือ </w:t>
      </w:r>
      <w:r w:rsidR="009B1946">
        <w:rPr>
          <w:rFonts w:ascii="TH SarabunPSK" w:hAnsi="TH SarabunPSK" w:cs="TH SarabunPSK"/>
          <w:sz w:val="32"/>
          <w:szCs w:val="32"/>
        </w:rPr>
        <w:t xml:space="preserve">1) </w:t>
      </w:r>
      <w:r w:rsidR="003F63C4">
        <w:rPr>
          <w:rFonts w:ascii="TH SarabunPSK" w:hAnsi="TH SarabunPSK" w:cs="TH SarabunPSK" w:hint="cs"/>
          <w:sz w:val="32"/>
          <w:szCs w:val="32"/>
          <w:cs/>
        </w:rPr>
        <w:t>ผล</w:t>
      </w:r>
      <w:r w:rsidR="009B1946">
        <w:rPr>
          <w:rFonts w:ascii="TH SarabunPSK" w:hAnsi="TH SarabunPSK" w:cs="TH SarabunPSK" w:hint="cs"/>
          <w:sz w:val="32"/>
          <w:szCs w:val="32"/>
          <w:cs/>
        </w:rPr>
        <w:t>การค้นหากลยุทธ์จากองค์</w:t>
      </w:r>
      <w:r w:rsidR="00F34574">
        <w:rPr>
          <w:rFonts w:ascii="TH SarabunPSK" w:hAnsi="TH SarabunPSK" w:cs="TH SarabunPSK" w:hint="cs"/>
          <w:sz w:val="32"/>
          <w:szCs w:val="32"/>
          <w:cs/>
        </w:rPr>
        <w:t>ประกอบ</w:t>
      </w:r>
      <w:r w:rsidR="009B1946">
        <w:rPr>
          <w:rFonts w:ascii="TH SarabunPSK" w:hAnsi="TH SarabunPSK" w:cs="TH SarabunPSK" w:hint="cs"/>
          <w:sz w:val="32"/>
          <w:szCs w:val="32"/>
          <w:cs/>
        </w:rPr>
        <w:t xml:space="preserve">ของตัวแปรเช่น </w:t>
      </w:r>
      <w:r w:rsidR="00F34574">
        <w:rPr>
          <w:rFonts w:ascii="TH SarabunPSK" w:hAnsi="TH SarabunPSK" w:cs="TH SarabunPSK" w:hint="cs"/>
          <w:sz w:val="32"/>
          <w:szCs w:val="32"/>
          <w:cs/>
        </w:rPr>
        <w:t xml:space="preserve">ปัจจัยทางจิตวิทยา ภาพลักษณ์สถานศึกษา </w:t>
      </w:r>
      <w:r w:rsidR="009B1946">
        <w:rPr>
          <w:rFonts w:ascii="TH SarabunPSK" w:hAnsi="TH SarabunPSK" w:cs="TH SarabunPSK" w:hint="cs"/>
          <w:sz w:val="32"/>
          <w:szCs w:val="32"/>
          <w:cs/>
        </w:rPr>
        <w:t>หลักสูตร คุณภาพของอาจารย์</w:t>
      </w:r>
      <w:r w:rsidR="003F63C4">
        <w:rPr>
          <w:rFonts w:ascii="TH SarabunPSK" w:hAnsi="TH SarabunPSK" w:cs="TH SarabunPSK" w:hint="cs"/>
          <w:sz w:val="32"/>
          <w:szCs w:val="32"/>
          <w:cs/>
        </w:rPr>
        <w:t xml:space="preserve"> สิ่งแวดล้อมของโรงเรียน </w:t>
      </w:r>
      <w:r w:rsidR="003F63C4">
        <w:rPr>
          <w:rFonts w:ascii="TH SarabunPSK" w:hAnsi="TH SarabunPSK" w:cs="TH SarabunPSK"/>
          <w:sz w:val="32"/>
          <w:szCs w:val="32"/>
        </w:rPr>
        <w:t xml:space="preserve">2) </w:t>
      </w:r>
      <w:r w:rsidR="003F63C4">
        <w:rPr>
          <w:rFonts w:ascii="TH SarabunPSK" w:hAnsi="TH SarabunPSK" w:cs="TH SarabunPSK" w:hint="cs"/>
          <w:sz w:val="32"/>
          <w:szCs w:val="32"/>
          <w:cs/>
        </w:rPr>
        <w:t xml:space="preserve">ผลการวิเคราะห์อิทธิพลเชิงสาเหตุทั้งทางตรงและทางอ้อมของปัจจัยทางจิตวิทยา และอื่น ๆ  </w:t>
      </w:r>
      <w:r w:rsidR="003F63C4">
        <w:rPr>
          <w:rFonts w:ascii="TH SarabunPSK" w:hAnsi="TH SarabunPSK" w:cs="TH SarabunPSK"/>
          <w:sz w:val="32"/>
          <w:szCs w:val="32"/>
        </w:rPr>
        <w:t xml:space="preserve">3) </w:t>
      </w:r>
      <w:r w:rsidR="003F63C4">
        <w:rPr>
          <w:rFonts w:ascii="TH SarabunPSK" w:hAnsi="TH SarabunPSK" w:cs="TH SarabunPSK" w:hint="cs"/>
          <w:sz w:val="32"/>
          <w:szCs w:val="32"/>
          <w:cs/>
        </w:rPr>
        <w:t xml:space="preserve">ผลการค้นหาโมเดลกลยุทธ์ทางการตลาดของสถานศึกษาอาชีวะเอกชนที่ส่งผลต่อผลการประกอบการด้านความพึงพอใจ ความจงรักภักดีของนักเรียนพบว่าประกอบด้วย </w:t>
      </w:r>
      <w:r w:rsidR="003F63C4">
        <w:rPr>
          <w:rFonts w:ascii="TH SarabunPSK" w:hAnsi="TH SarabunPSK" w:cs="TH SarabunPSK"/>
          <w:sz w:val="32"/>
          <w:szCs w:val="32"/>
        </w:rPr>
        <w:t xml:space="preserve">2 </w:t>
      </w:r>
      <w:r w:rsidR="003F63C4">
        <w:rPr>
          <w:rFonts w:ascii="TH SarabunPSK" w:hAnsi="TH SarabunPSK" w:cs="TH SarabunPSK" w:hint="cs"/>
          <w:sz w:val="32"/>
          <w:szCs w:val="32"/>
          <w:cs/>
        </w:rPr>
        <w:t xml:space="preserve">องค์ประกอบได้แก่ </w:t>
      </w:r>
      <w:r w:rsidR="000960D7">
        <w:rPr>
          <w:rFonts w:ascii="TH SarabunPSK" w:hAnsi="TH SarabunPSK" w:cs="TH SarabunPSK" w:hint="cs"/>
          <w:sz w:val="32"/>
          <w:szCs w:val="32"/>
          <w:cs/>
        </w:rPr>
        <w:t>องค์ประกอบด้าน</w:t>
      </w:r>
      <w:r w:rsidR="003F63C4">
        <w:rPr>
          <w:rFonts w:ascii="TH SarabunPSK" w:hAnsi="TH SarabunPSK" w:cs="TH SarabunPSK" w:hint="cs"/>
          <w:sz w:val="32"/>
          <w:szCs w:val="32"/>
          <w:cs/>
        </w:rPr>
        <w:t>ปัจจัยภาพลักษณ์สถานศึกษา และ</w:t>
      </w:r>
      <w:r w:rsidR="000960D7">
        <w:rPr>
          <w:rFonts w:ascii="TH SarabunPSK" w:hAnsi="TH SarabunPSK" w:cs="TH SarabunPSK" w:hint="cs"/>
          <w:sz w:val="32"/>
          <w:szCs w:val="32"/>
          <w:cs/>
        </w:rPr>
        <w:t>องค์ประกอบปัจจัยด้านหลักสูตร,ด้านการบริหารลูกค้าสัมพันธ์</w:t>
      </w:r>
    </w:p>
    <w:p w:rsidR="00817C59" w:rsidRDefault="003F63C4" w:rsidP="00817C5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ภา</w:t>
      </w:r>
      <w:proofErr w:type="spellStart"/>
      <w:r>
        <w:rPr>
          <w:rFonts w:ascii="TH SarabunPSK" w:hAnsi="TH SarabunPSK" w:cs="TH SarabunPSK"/>
          <w:sz w:val="32"/>
          <w:szCs w:val="32"/>
          <w:cs/>
        </w:rPr>
        <w:t>วิณีย์</w:t>
      </w:r>
      <w:proofErr w:type="spellEnd"/>
      <w:r>
        <w:rPr>
          <w:rFonts w:ascii="TH SarabunPSK" w:hAnsi="TH SarabunPSK" w:cs="TH SarabunPSK"/>
          <w:sz w:val="32"/>
          <w:szCs w:val="32"/>
          <w:cs/>
        </w:rPr>
        <w:t xml:space="preserve"> ม</w:t>
      </w:r>
      <w:r w:rsidR="008B109C">
        <w:rPr>
          <w:rFonts w:ascii="TH SarabunPSK" w:hAnsi="TH SarabunPSK" w:cs="TH SarabunPSK" w:hint="cs"/>
          <w:sz w:val="32"/>
          <w:szCs w:val="32"/>
          <w:cs/>
        </w:rPr>
        <w:t>า</w:t>
      </w:r>
      <w:proofErr w:type="spellStart"/>
      <w:r w:rsidR="008B109C">
        <w:rPr>
          <w:rFonts w:ascii="TH SarabunPSK" w:hAnsi="TH SarabunPSK" w:cs="TH SarabunPSK" w:hint="cs"/>
          <w:sz w:val="32"/>
          <w:szCs w:val="32"/>
          <w:cs/>
        </w:rPr>
        <w:t>ต</w:t>
      </w:r>
      <w:r w:rsidR="00817C59" w:rsidRPr="00D676E7">
        <w:rPr>
          <w:rFonts w:ascii="TH SarabunPSK" w:hAnsi="TH SarabunPSK" w:cs="TH SarabunPSK"/>
          <w:sz w:val="32"/>
          <w:szCs w:val="32"/>
          <w:cs/>
        </w:rPr>
        <w:t>แม้น</w:t>
      </w:r>
      <w:proofErr w:type="spellEnd"/>
      <w:r w:rsidR="00817C59" w:rsidRPr="00D676E7">
        <w:rPr>
          <w:rFonts w:ascii="TH SarabunPSK" w:hAnsi="TH SarabunPSK" w:cs="TH SarabunPSK"/>
          <w:sz w:val="32"/>
          <w:szCs w:val="32"/>
        </w:rPr>
        <w:t>.</w:t>
      </w:r>
      <w:r w:rsidR="008B109C">
        <w:rPr>
          <w:rFonts w:ascii="TH SarabunPSK" w:hAnsi="TH SarabunPSK" w:cs="TH SarabunPSK" w:hint="cs"/>
          <w:sz w:val="32"/>
          <w:szCs w:val="32"/>
          <w:cs/>
        </w:rPr>
        <w:t xml:space="preserve"> </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rPr>
        <w:t xml:space="preserve">2557) </w:t>
      </w:r>
      <w:r w:rsidR="00817C59" w:rsidRPr="00D676E7">
        <w:rPr>
          <w:rFonts w:ascii="TH SarabunPSK" w:hAnsi="TH SarabunPSK" w:cs="TH SarabunPSK"/>
          <w:sz w:val="32"/>
          <w:szCs w:val="32"/>
          <w:cs/>
        </w:rPr>
        <w:t>ศึกษากลยุทธ์การตลาดเพื่อ</w:t>
      </w:r>
      <w:r w:rsidR="008B109C">
        <w:rPr>
          <w:rFonts w:ascii="TH SarabunPSK" w:hAnsi="TH SarabunPSK" w:cs="TH SarabunPSK" w:hint="cs"/>
          <w:sz w:val="32"/>
          <w:szCs w:val="32"/>
          <w:cs/>
        </w:rPr>
        <w:t>พัฒนาภาพลักษณ์ของวิทยาลัยอาชีวศึกษาเอกชนในประเทศไทย พบว่า การบริหารจัดการของวิทยาลัยอาชีวศึกษาเอกชน มีความสัมพันธ์กับกลยุทธ์การตลาดและมีความสัมพันธ์ทางตรงกับภาพลักษณ์ของวิทยาลัยอาชีวศึกษาเอกชนซึ่งส่งผล</w:t>
      </w:r>
      <w:r w:rsidR="009628A9">
        <w:rPr>
          <w:rFonts w:ascii="TH SarabunPSK" w:hAnsi="TH SarabunPSK" w:cs="TH SarabunPSK" w:hint="cs"/>
          <w:sz w:val="32"/>
          <w:szCs w:val="32"/>
          <w:cs/>
        </w:rPr>
        <w:t>ทางตรงต่อ</w:t>
      </w:r>
      <w:r w:rsidR="008B109C">
        <w:rPr>
          <w:rFonts w:ascii="TH SarabunPSK" w:hAnsi="TH SarabunPSK" w:cs="TH SarabunPSK" w:hint="cs"/>
          <w:sz w:val="32"/>
          <w:szCs w:val="32"/>
          <w:cs/>
        </w:rPr>
        <w:t>ความภักดีของนักเรียน</w:t>
      </w:r>
      <w:r w:rsidR="009628A9">
        <w:rPr>
          <w:rFonts w:ascii="TH SarabunPSK" w:hAnsi="TH SarabunPSK" w:cs="TH SarabunPSK" w:hint="cs"/>
          <w:sz w:val="32"/>
          <w:szCs w:val="32"/>
          <w:cs/>
        </w:rPr>
        <w:t>โดยเฉพาะค่าธรรมเนียมการศึกษาเป็นตัวแปรสำคัญมากที่สุดของกลยุทธ์ทางตลาด</w:t>
      </w:r>
      <w:r w:rsidR="00A74214">
        <w:rPr>
          <w:rFonts w:ascii="TH SarabunPSK" w:hAnsi="TH SarabunPSK" w:cs="TH SarabunPSK" w:hint="cs"/>
          <w:sz w:val="32"/>
          <w:szCs w:val="32"/>
          <w:cs/>
        </w:rPr>
        <w:t xml:space="preserve"> ผู้วิจัยจึง</w:t>
      </w:r>
      <w:r w:rsidR="00A74214">
        <w:rPr>
          <w:rFonts w:ascii="TH SarabunPSK" w:hAnsi="TH SarabunPSK" w:cs="TH SarabunPSK" w:hint="cs"/>
          <w:sz w:val="32"/>
          <w:szCs w:val="32"/>
          <w:cs/>
        </w:rPr>
        <w:lastRenderedPageBreak/>
        <w:t>ได้นำแนวคิดส่วนประสมการตลาด</w:t>
      </w:r>
      <w:r w:rsidR="00A74214">
        <w:rPr>
          <w:rFonts w:ascii="TH SarabunPSK" w:hAnsi="TH SarabunPSK" w:cs="TH SarabunPSK"/>
          <w:sz w:val="32"/>
          <w:szCs w:val="32"/>
        </w:rPr>
        <w:t xml:space="preserve"> 7Ps </w:t>
      </w:r>
      <w:r w:rsidR="00D51BDA">
        <w:rPr>
          <w:rFonts w:ascii="TH SarabunPSK" w:hAnsi="TH SarabunPSK" w:cs="TH SarabunPSK" w:hint="cs"/>
          <w:sz w:val="32"/>
          <w:szCs w:val="32"/>
          <w:cs/>
        </w:rPr>
        <w:t>มาใช้ใน</w:t>
      </w:r>
      <w:r w:rsidR="00A74214">
        <w:rPr>
          <w:rFonts w:ascii="TH SarabunPSK" w:hAnsi="TH SarabunPSK" w:cs="TH SarabunPSK" w:hint="cs"/>
          <w:sz w:val="32"/>
          <w:szCs w:val="32"/>
          <w:cs/>
        </w:rPr>
        <w:t>การจัดการกลยุทธ์ได้แก่</w:t>
      </w:r>
      <w:r w:rsidR="00D51BDA">
        <w:rPr>
          <w:rFonts w:ascii="TH SarabunPSK" w:hAnsi="TH SarabunPSK" w:cs="TH SarabunPSK" w:hint="cs"/>
          <w:sz w:val="32"/>
          <w:szCs w:val="32"/>
          <w:cs/>
        </w:rPr>
        <w:t xml:space="preserve"> </w:t>
      </w:r>
      <w:r w:rsidR="00D51BDA">
        <w:rPr>
          <w:rFonts w:ascii="TH SarabunPSK" w:hAnsi="TH SarabunPSK" w:cs="TH SarabunPSK"/>
          <w:sz w:val="32"/>
          <w:szCs w:val="32"/>
        </w:rPr>
        <w:t xml:space="preserve">1) </w:t>
      </w:r>
      <w:r w:rsidR="00D51BDA">
        <w:rPr>
          <w:rFonts w:ascii="TH SarabunPSK" w:hAnsi="TH SarabunPSK" w:cs="TH SarabunPSK" w:hint="cs"/>
          <w:sz w:val="32"/>
          <w:szCs w:val="32"/>
          <w:cs/>
        </w:rPr>
        <w:t xml:space="preserve">การให้บริการ </w:t>
      </w:r>
      <w:r w:rsidR="00D51BDA">
        <w:rPr>
          <w:rFonts w:ascii="TH SarabunPSK" w:hAnsi="TH SarabunPSK" w:cs="TH SarabunPSK"/>
          <w:sz w:val="32"/>
          <w:szCs w:val="32"/>
        </w:rPr>
        <w:t xml:space="preserve">2) </w:t>
      </w:r>
      <w:r w:rsidR="00D51BDA">
        <w:rPr>
          <w:rFonts w:ascii="TH SarabunPSK" w:hAnsi="TH SarabunPSK" w:cs="TH SarabunPSK" w:hint="cs"/>
          <w:sz w:val="32"/>
          <w:szCs w:val="32"/>
          <w:cs/>
        </w:rPr>
        <w:t xml:space="preserve">ค่าธรรมเนียมการศึกษา </w:t>
      </w:r>
      <w:r w:rsidR="00D51BDA">
        <w:rPr>
          <w:rFonts w:ascii="TH SarabunPSK" w:hAnsi="TH SarabunPSK" w:cs="TH SarabunPSK"/>
          <w:sz w:val="32"/>
          <w:szCs w:val="32"/>
        </w:rPr>
        <w:t xml:space="preserve">3) </w:t>
      </w:r>
      <w:r w:rsidR="00D51BDA">
        <w:rPr>
          <w:rFonts w:ascii="TH SarabunPSK" w:hAnsi="TH SarabunPSK" w:cs="TH SarabunPSK" w:hint="cs"/>
          <w:sz w:val="32"/>
          <w:szCs w:val="32"/>
          <w:cs/>
        </w:rPr>
        <w:t xml:space="preserve">สถานที่ตั้งวิทยาลัย </w:t>
      </w:r>
      <w:r w:rsidR="00D51BDA">
        <w:rPr>
          <w:rFonts w:ascii="TH SarabunPSK" w:hAnsi="TH SarabunPSK" w:cs="TH SarabunPSK"/>
          <w:sz w:val="32"/>
          <w:szCs w:val="32"/>
        </w:rPr>
        <w:t xml:space="preserve">4) </w:t>
      </w:r>
      <w:r w:rsidR="00D51BDA">
        <w:rPr>
          <w:rFonts w:ascii="TH SarabunPSK" w:hAnsi="TH SarabunPSK" w:cs="TH SarabunPSK" w:hint="cs"/>
          <w:sz w:val="32"/>
          <w:szCs w:val="32"/>
          <w:cs/>
        </w:rPr>
        <w:t xml:space="preserve">การประชาสัมพันธ์ </w:t>
      </w:r>
      <w:r w:rsidR="00D51BDA">
        <w:rPr>
          <w:rFonts w:ascii="TH SarabunPSK" w:hAnsi="TH SarabunPSK" w:cs="TH SarabunPSK"/>
          <w:sz w:val="32"/>
          <w:szCs w:val="32"/>
        </w:rPr>
        <w:t xml:space="preserve">5) </w:t>
      </w:r>
      <w:r w:rsidR="00D51BDA">
        <w:rPr>
          <w:rFonts w:ascii="TH SarabunPSK" w:hAnsi="TH SarabunPSK" w:cs="TH SarabunPSK" w:hint="cs"/>
          <w:sz w:val="32"/>
          <w:szCs w:val="32"/>
          <w:cs/>
        </w:rPr>
        <w:t xml:space="preserve">บุคคลที่ให้บริการ </w:t>
      </w:r>
      <w:r w:rsidR="00D51BDA">
        <w:rPr>
          <w:rFonts w:ascii="TH SarabunPSK" w:hAnsi="TH SarabunPSK" w:cs="TH SarabunPSK"/>
          <w:sz w:val="32"/>
          <w:szCs w:val="32"/>
        </w:rPr>
        <w:t xml:space="preserve">6) </w:t>
      </w:r>
      <w:r w:rsidR="00D51BDA">
        <w:rPr>
          <w:rFonts w:ascii="TH SarabunPSK" w:hAnsi="TH SarabunPSK" w:cs="TH SarabunPSK" w:hint="cs"/>
          <w:sz w:val="32"/>
          <w:szCs w:val="32"/>
          <w:cs/>
        </w:rPr>
        <w:t xml:space="preserve">กระบวนการให้บริการ </w:t>
      </w:r>
      <w:r w:rsidR="00D51BDA">
        <w:rPr>
          <w:rFonts w:ascii="TH SarabunPSK" w:hAnsi="TH SarabunPSK" w:cs="TH SarabunPSK"/>
          <w:sz w:val="32"/>
          <w:szCs w:val="32"/>
        </w:rPr>
        <w:t xml:space="preserve">7) </w:t>
      </w:r>
      <w:r w:rsidR="00D51BDA">
        <w:rPr>
          <w:rFonts w:ascii="TH SarabunPSK" w:hAnsi="TH SarabunPSK" w:cs="TH SarabunPSK" w:hint="cs"/>
          <w:sz w:val="32"/>
          <w:szCs w:val="32"/>
          <w:cs/>
        </w:rPr>
        <w:t>สถานที่ทางกายภาพ โดยประยุกต์ใช้กลยุทธ์ให้เหมาะสมและมีประสิทธิภาพ</w:t>
      </w:r>
    </w:p>
    <w:p w:rsidR="00E44B61" w:rsidRDefault="00E44B61" w:rsidP="00817C59">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ab/>
        <w:t>ดวงนภา มกรานุรักษ์.</w:t>
      </w:r>
      <w:r>
        <w:rPr>
          <w:rFonts w:ascii="TH SarabunPSK" w:hAnsi="TH SarabunPSK" w:cs="TH SarabunPSK"/>
          <w:sz w:val="32"/>
          <w:szCs w:val="32"/>
        </w:rPr>
        <w:t xml:space="preserve"> (2554) </w:t>
      </w:r>
      <w:r>
        <w:rPr>
          <w:rFonts w:ascii="TH SarabunPSK" w:hAnsi="TH SarabunPSK" w:cs="TH SarabunPSK" w:hint="cs"/>
          <w:sz w:val="32"/>
          <w:szCs w:val="32"/>
          <w:cs/>
        </w:rPr>
        <w:t xml:space="preserve">ศึกษาเกี่ยวกับ อนาคตภาพของการอาชีวศึกษาไทยในทศวรรษหน้า </w:t>
      </w:r>
      <w:r>
        <w:rPr>
          <w:rFonts w:ascii="TH SarabunPSK" w:hAnsi="TH SarabunPSK" w:cs="TH SarabunPSK"/>
          <w:sz w:val="32"/>
          <w:szCs w:val="32"/>
        </w:rPr>
        <w:t>(</w:t>
      </w:r>
      <w:r>
        <w:rPr>
          <w:rFonts w:ascii="TH SarabunPSK" w:hAnsi="TH SarabunPSK" w:cs="TH SarabunPSK" w:hint="cs"/>
          <w:sz w:val="32"/>
          <w:szCs w:val="32"/>
          <w:cs/>
        </w:rPr>
        <w:t xml:space="preserve">พ.ศ. </w:t>
      </w:r>
      <w:r>
        <w:rPr>
          <w:rFonts w:ascii="TH SarabunPSK" w:hAnsi="TH SarabunPSK" w:cs="TH SarabunPSK"/>
          <w:sz w:val="32"/>
          <w:szCs w:val="32"/>
        </w:rPr>
        <w:t xml:space="preserve">2554 </w:t>
      </w:r>
      <w:r>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sz w:val="32"/>
          <w:szCs w:val="32"/>
        </w:rPr>
        <w:t xml:space="preserve">2564) </w:t>
      </w:r>
      <w:r>
        <w:rPr>
          <w:rFonts w:ascii="TH SarabunPSK" w:hAnsi="TH SarabunPSK" w:cs="TH SarabunPSK" w:hint="cs"/>
          <w:sz w:val="32"/>
          <w:szCs w:val="32"/>
          <w:cs/>
        </w:rPr>
        <w:t>ผลการวิจัยสรุปได้ว่า การอาชีวศึกษาไทยภายในอีก</w:t>
      </w:r>
      <w:r>
        <w:rPr>
          <w:rFonts w:ascii="TH SarabunPSK" w:hAnsi="TH SarabunPSK" w:cs="TH SarabunPSK"/>
          <w:sz w:val="32"/>
          <w:szCs w:val="32"/>
        </w:rPr>
        <w:t xml:space="preserve"> 10 </w:t>
      </w:r>
      <w:r>
        <w:rPr>
          <w:rFonts w:ascii="TH SarabunPSK" w:hAnsi="TH SarabunPSK" w:cs="TH SarabunPSK" w:hint="cs"/>
          <w:sz w:val="32"/>
          <w:szCs w:val="32"/>
          <w:cs/>
        </w:rPr>
        <w:t>ปีข้างหน้า</w:t>
      </w:r>
      <w:r w:rsidR="00177344">
        <w:rPr>
          <w:rFonts w:ascii="TH SarabunPSK" w:hAnsi="TH SarabunPSK" w:cs="TH SarabunPSK" w:hint="cs"/>
          <w:sz w:val="32"/>
          <w:szCs w:val="32"/>
          <w:cs/>
        </w:rPr>
        <w:t>จะต้องเผชิญกับแนวโน้มที่สำคัญมากมายไม่ว่าจะเป็นกระแส</w:t>
      </w:r>
      <w:proofErr w:type="spellStart"/>
      <w:r w:rsidR="00177344">
        <w:rPr>
          <w:rFonts w:ascii="TH SarabunPSK" w:hAnsi="TH SarabunPSK" w:cs="TH SarabunPSK" w:hint="cs"/>
          <w:sz w:val="32"/>
          <w:szCs w:val="32"/>
          <w:cs/>
        </w:rPr>
        <w:t>โลกาภิวัฒน์</w:t>
      </w:r>
      <w:proofErr w:type="spellEnd"/>
      <w:r w:rsidR="00177344">
        <w:rPr>
          <w:rFonts w:ascii="TH SarabunPSK" w:hAnsi="TH SarabunPSK" w:cs="TH SarabunPSK" w:hint="cs"/>
          <w:sz w:val="32"/>
          <w:szCs w:val="32"/>
          <w:cs/>
        </w:rPr>
        <w:t xml:space="preserve"> การแข่งขันทางการค้าระหว่างประเทศที่สำคัญอย่างยิ่งคือประชาคมอาเซียนโดยมีการเคลื่อนย้ายแรงงานอย่างเสรี รัฐบาลและสถาบันอาชีวะศึกษาควรตระหนักและให้ความสำคัญอย่างจริงจังต่อการจัดการ การเรียนการสอน ควรเน้นความร่วมมือกับสถานประกอบการในการรับนักศึกษาฝึกงาน มีการวางแผนการเรียนในระบบทวิภาคีอย่างถูกต้องเข้าใจและชัดเจน</w:t>
      </w:r>
      <w:r w:rsidR="0055481C">
        <w:rPr>
          <w:rFonts w:ascii="TH SarabunPSK" w:hAnsi="TH SarabunPSK" w:cs="TH SarabunPSK" w:hint="cs"/>
          <w:sz w:val="32"/>
          <w:szCs w:val="32"/>
          <w:cs/>
        </w:rPr>
        <w:t xml:space="preserve"> ครูผู้สอนมีความรู้</w:t>
      </w:r>
      <w:r w:rsidR="00F12534">
        <w:rPr>
          <w:rFonts w:ascii="TH SarabunPSK" w:hAnsi="TH SarabunPSK" w:cs="TH SarabunPSK" w:hint="cs"/>
          <w:sz w:val="32"/>
          <w:szCs w:val="32"/>
          <w:cs/>
        </w:rPr>
        <w:t xml:space="preserve"> มีทักษะและประสบการณ์ในวิชาที่สอนอย่างลึกซึ้ง ที่สำคัญครูสามารถพัฒนาความรู้และพัฒนาตนเองให้ทันต่อการเปลี่ยนแปลงทางด้านเทคโนโลยีอย่างต่อเนื่อง</w:t>
      </w:r>
    </w:p>
    <w:p w:rsidR="00817C59" w:rsidRPr="00D676E7" w:rsidRDefault="00817C59" w:rsidP="00891CE7">
      <w:pPr>
        <w:spacing w:after="0" w:line="240" w:lineRule="auto"/>
        <w:jc w:val="thaiDistribute"/>
        <w:rPr>
          <w:rFonts w:ascii="TH SarabunPSK" w:hAnsi="TH SarabunPSK" w:cs="TH SarabunPSK"/>
          <w:sz w:val="32"/>
          <w:szCs w:val="32"/>
        </w:rPr>
      </w:pPr>
      <w:r w:rsidRPr="00D676E7">
        <w:rPr>
          <w:rFonts w:ascii="TH SarabunPSK" w:hAnsi="TH SarabunPSK" w:cs="TH SarabunPSK"/>
          <w:b/>
          <w:bCs/>
          <w:sz w:val="32"/>
          <w:szCs w:val="32"/>
          <w:cs/>
        </w:rPr>
        <w:t xml:space="preserve"> </w:t>
      </w:r>
    </w:p>
    <w:p w:rsidR="00817C59" w:rsidRPr="00D676E7" w:rsidRDefault="00817C59" w:rsidP="00817C59">
      <w:pPr>
        <w:spacing w:after="0" w:line="240" w:lineRule="auto"/>
        <w:contextualSpacing/>
        <w:mirrorIndents/>
        <w:jc w:val="thaiDistribute"/>
        <w:rPr>
          <w:rFonts w:ascii="TH SarabunPSK" w:hAnsi="TH SarabunPSK" w:cs="TH SarabunPSK"/>
          <w:b/>
          <w:bCs/>
          <w:sz w:val="32"/>
          <w:szCs w:val="32"/>
        </w:rPr>
      </w:pPr>
      <w:r w:rsidRPr="00D676E7">
        <w:rPr>
          <w:rFonts w:ascii="TH SarabunPSK" w:hAnsi="TH SarabunPSK" w:cs="TH SarabunPSK"/>
          <w:b/>
          <w:bCs/>
          <w:sz w:val="32"/>
          <w:szCs w:val="32"/>
          <w:shd w:val="clear" w:color="auto" w:fill="FFFFFF"/>
          <w:cs/>
        </w:rPr>
        <w:t>วิธีดำเนินการว</w:t>
      </w:r>
      <w:r w:rsidR="00E44B61">
        <w:rPr>
          <w:rFonts w:ascii="TH SarabunPSK" w:hAnsi="TH SarabunPSK" w:cs="TH SarabunPSK" w:hint="cs"/>
          <w:b/>
          <w:bCs/>
          <w:sz w:val="32"/>
          <w:szCs w:val="32"/>
          <w:shd w:val="clear" w:color="auto" w:fill="FFFFFF"/>
          <w:cs/>
        </w:rPr>
        <w:t>ิ</w:t>
      </w:r>
      <w:r w:rsidRPr="00D676E7">
        <w:rPr>
          <w:rFonts w:ascii="TH SarabunPSK" w:hAnsi="TH SarabunPSK" w:cs="TH SarabunPSK"/>
          <w:b/>
          <w:bCs/>
          <w:sz w:val="32"/>
          <w:szCs w:val="32"/>
          <w:shd w:val="clear" w:color="auto" w:fill="FFFFFF"/>
          <w:cs/>
        </w:rPr>
        <w:t>จัย</w:t>
      </w:r>
    </w:p>
    <w:p w:rsidR="00817C59" w:rsidRPr="00D676E7" w:rsidRDefault="00817C59" w:rsidP="00817C59">
      <w:pPr>
        <w:spacing w:after="0" w:line="240" w:lineRule="auto"/>
        <w:ind w:firstLine="851"/>
        <w:jc w:val="thaiDistribute"/>
        <w:rPr>
          <w:rFonts w:ascii="TH SarabunPSK" w:hAnsi="TH SarabunPSK" w:cs="TH SarabunPSK"/>
          <w:sz w:val="32"/>
          <w:szCs w:val="32"/>
          <w:cs/>
        </w:rPr>
      </w:pPr>
      <w:r w:rsidRPr="00D676E7">
        <w:rPr>
          <w:rFonts w:ascii="TH SarabunPSK" w:hAnsi="TH SarabunPSK" w:cs="TH SarabunPSK"/>
          <w:sz w:val="32"/>
          <w:szCs w:val="32"/>
          <w:cs/>
        </w:rPr>
        <w:t>การวิจัยโดยใช้ข้อมูลทุติยภูมิจากการทบทวนวรรณกรรม จากทฤษฎีการบริหารการศึกษาและแนวคิดการตลาด งานวิจัยที่เกี่ยวข้องและข้อมูลทางปฐมภูมิประชากรโดยสุ่มตัวอย่างจากสถานศึกษาเอกชน เขตภาคใต้10 แห่ง</w:t>
      </w:r>
      <w:r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1</w:t>
      </w:r>
      <w:r w:rsidR="00DE1D83" w:rsidRPr="00D676E7">
        <w:rPr>
          <w:rFonts w:ascii="TH SarabunPSK" w:hAnsi="TH SarabunPSK" w:cs="TH SarabunPSK"/>
          <w:sz w:val="32"/>
          <w:szCs w:val="32"/>
        </w:rPr>
        <w:t>–</w:t>
      </w:r>
      <w:r w:rsidRPr="00D676E7">
        <w:rPr>
          <w:rFonts w:ascii="TH SarabunPSK" w:hAnsi="TH SarabunPSK" w:cs="TH SarabunPSK"/>
          <w:sz w:val="32"/>
          <w:szCs w:val="32"/>
        </w:rPr>
        <w:t>10)</w:t>
      </w:r>
      <w:r w:rsidRPr="00D676E7">
        <w:rPr>
          <w:rFonts w:ascii="TH SarabunPSK" w:hAnsi="TH SarabunPSK" w:cs="TH SarabunPSK"/>
          <w:sz w:val="32"/>
          <w:szCs w:val="32"/>
          <w:cs/>
        </w:rPr>
        <w:t xml:space="preserve"> สถานประกอบการภาคอุตสาหกรรม </w:t>
      </w:r>
      <w:r w:rsidRPr="00D676E7">
        <w:rPr>
          <w:rFonts w:ascii="TH SarabunPSK" w:hAnsi="TH SarabunPSK" w:cs="TH SarabunPSK"/>
          <w:sz w:val="32"/>
          <w:szCs w:val="32"/>
        </w:rPr>
        <w:t xml:space="preserve">10 </w:t>
      </w:r>
      <w:r w:rsidRPr="00D676E7">
        <w:rPr>
          <w:rFonts w:ascii="TH SarabunPSK" w:hAnsi="TH SarabunPSK" w:cs="TH SarabunPSK"/>
          <w:sz w:val="32"/>
          <w:szCs w:val="32"/>
          <w:cs/>
        </w:rPr>
        <w:t>แห่ง</w:t>
      </w:r>
      <w:r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11-20 )</w:t>
      </w:r>
      <w:r w:rsidRPr="00D676E7">
        <w:rPr>
          <w:rFonts w:ascii="TH SarabunPSK" w:hAnsi="TH SarabunPSK" w:cs="TH SarabunPSK"/>
          <w:sz w:val="32"/>
          <w:szCs w:val="32"/>
          <w:cs/>
        </w:rPr>
        <w:t>ด้วยการสัมภาษณ์แบบกึ่งโครงสร้าง</w:t>
      </w:r>
      <w:r w:rsidR="00DE1D83" w:rsidRPr="00D676E7">
        <w:rPr>
          <w:rFonts w:ascii="TH SarabunPSK" w:hAnsi="TH SarabunPSK" w:cs="TH SarabunPSK"/>
          <w:sz w:val="32"/>
          <w:szCs w:val="32"/>
          <w:cs/>
        </w:rPr>
        <w:t>(</w:t>
      </w:r>
      <w:r w:rsidRPr="00D676E7">
        <w:rPr>
          <w:rFonts w:ascii="TH SarabunPSK" w:hAnsi="TH SarabunPSK" w:cs="TH SarabunPSK"/>
          <w:sz w:val="32"/>
          <w:szCs w:val="32"/>
        </w:rPr>
        <w:t xml:space="preserve">Semi-structured interview) </w:t>
      </w:r>
      <w:r w:rsidRPr="00D676E7">
        <w:rPr>
          <w:rFonts w:ascii="TH SarabunPSK" w:hAnsi="TH SarabunPSK" w:cs="TH SarabunPSK"/>
          <w:sz w:val="32"/>
          <w:szCs w:val="32"/>
          <w:cs/>
        </w:rPr>
        <w:t xml:space="preserve">โดยคัดเลือกกลุ่มตัวอย่างในจังหวัด สุราษฏร์ธานี นครศรีธรรมราช และสงขลาซึ่งพิจารณาจากอัตราการเจริญเติบโตและการขยายตัวในภาคอุตสาหกรรมในระหว่างปี </w:t>
      </w:r>
      <w:r w:rsidRPr="00D676E7">
        <w:rPr>
          <w:rFonts w:ascii="TH SarabunPSK" w:hAnsi="TH SarabunPSK" w:cs="TH SarabunPSK"/>
          <w:sz w:val="32"/>
          <w:szCs w:val="32"/>
        </w:rPr>
        <w:t xml:space="preserve">2558 </w:t>
      </w:r>
      <w:r w:rsidRPr="00D676E7">
        <w:rPr>
          <w:rFonts w:ascii="TH SarabunPSK" w:hAnsi="TH SarabunPSK" w:cs="TH SarabunPSK"/>
          <w:sz w:val="32"/>
          <w:szCs w:val="32"/>
          <w:cs/>
        </w:rPr>
        <w:t xml:space="preserve">จำนวนมาก </w:t>
      </w:r>
      <w:r w:rsidRPr="00D676E7">
        <w:rPr>
          <w:rFonts w:ascii="TH SarabunPSK" w:hAnsi="TH SarabunPSK" w:cs="TH SarabunPSK"/>
          <w:sz w:val="32"/>
          <w:szCs w:val="32"/>
        </w:rPr>
        <w:t xml:space="preserve">3 </w:t>
      </w:r>
      <w:r w:rsidRPr="00D676E7">
        <w:rPr>
          <w:rFonts w:ascii="TH SarabunPSK" w:hAnsi="TH SarabunPSK" w:cs="TH SarabunPSK"/>
          <w:sz w:val="32"/>
          <w:szCs w:val="32"/>
          <w:cs/>
        </w:rPr>
        <w:t xml:space="preserve">อันดับแรกช่วงการทำวิจัยระหว่างเดือน กรกฎาคม –ธันวาคม </w:t>
      </w:r>
      <w:r w:rsidRPr="00D676E7">
        <w:rPr>
          <w:rFonts w:ascii="TH SarabunPSK" w:hAnsi="TH SarabunPSK" w:cs="TH SarabunPSK"/>
          <w:sz w:val="32"/>
          <w:szCs w:val="32"/>
        </w:rPr>
        <w:t>2558</w:t>
      </w:r>
      <w:r w:rsidR="00DE1D83" w:rsidRPr="00D676E7">
        <w:rPr>
          <w:rFonts w:ascii="TH SarabunPSK" w:hAnsi="TH SarabunPSK" w:cs="TH SarabunPSK"/>
          <w:sz w:val="32"/>
          <w:szCs w:val="32"/>
        </w:rPr>
        <w:t>(</w:t>
      </w:r>
      <w:r w:rsidRPr="00D676E7">
        <w:rPr>
          <w:rFonts w:ascii="TH SarabunPSK" w:hAnsi="TH SarabunPSK" w:cs="TH SarabunPSK"/>
          <w:sz w:val="32"/>
          <w:szCs w:val="32"/>
          <w:cs/>
        </w:rPr>
        <w:t>ที่มา</w:t>
      </w:r>
      <w:r w:rsidRPr="00D676E7">
        <w:rPr>
          <w:rFonts w:ascii="TH SarabunPSK" w:hAnsi="TH SarabunPSK" w:cs="TH SarabunPSK"/>
          <w:sz w:val="32"/>
          <w:szCs w:val="32"/>
        </w:rPr>
        <w:t xml:space="preserve">: </w:t>
      </w:r>
      <w:r w:rsidRPr="00D676E7">
        <w:rPr>
          <w:rFonts w:ascii="TH SarabunPSK" w:hAnsi="TH SarabunPSK" w:cs="TH SarabunPSK"/>
          <w:sz w:val="32"/>
          <w:szCs w:val="32"/>
          <w:cs/>
        </w:rPr>
        <w:t>สภาอุตสาหกรรม</w:t>
      </w:r>
      <w:r w:rsidRPr="00D676E7">
        <w:rPr>
          <w:rFonts w:ascii="TH SarabunPSK" w:hAnsi="TH SarabunPSK" w:cs="TH SarabunPSK"/>
          <w:sz w:val="32"/>
          <w:szCs w:val="32"/>
        </w:rPr>
        <w:t>. 2557)</w:t>
      </w:r>
      <w:r w:rsidR="00891CE7">
        <w:rPr>
          <w:rFonts w:ascii="TH SarabunPSK" w:hAnsi="TH SarabunPSK" w:cs="TH SarabunPSK"/>
          <w:sz w:val="32"/>
          <w:szCs w:val="32"/>
        </w:rPr>
        <w:t xml:space="preserve"> </w:t>
      </w:r>
      <w:r w:rsidR="00891CE7">
        <w:rPr>
          <w:rFonts w:ascii="TH SarabunPSK" w:hAnsi="TH SarabunPSK" w:cs="TH SarabunPSK" w:hint="cs"/>
          <w:sz w:val="32"/>
          <w:szCs w:val="32"/>
          <w:cs/>
        </w:rPr>
        <w:t>โดยทำการรวบรวมข้อมูลและกำหนดตัวแปรที่ได้จากการทบทวนวรรณกรรม และผู้ให้สัมภาษณ์ การกำหนดตัวชี้วัดจากตัวแปร การเลือกวิธีการรวบรวมข้อมูลเพื่อดำเนินการวิเคราะห์เนื้อหา</w:t>
      </w:r>
      <w:r w:rsidR="005868DF">
        <w:rPr>
          <w:rFonts w:ascii="TH SarabunPSK" w:hAnsi="TH SarabunPSK" w:cs="TH SarabunPSK" w:hint="cs"/>
          <w:sz w:val="32"/>
          <w:szCs w:val="32"/>
          <w:cs/>
        </w:rPr>
        <w:t xml:space="preserve"> </w:t>
      </w:r>
      <w:r w:rsidR="005868DF">
        <w:rPr>
          <w:rFonts w:ascii="TH SarabunPSK" w:hAnsi="TH SarabunPSK" w:cs="TH SarabunPSK"/>
          <w:sz w:val="32"/>
          <w:szCs w:val="32"/>
        </w:rPr>
        <w:t xml:space="preserve">(Content analysis) </w:t>
      </w:r>
      <w:r w:rsidR="005300EF">
        <w:rPr>
          <w:rFonts w:ascii="TH SarabunPSK" w:hAnsi="TH SarabunPSK" w:cs="TH SarabunPSK" w:hint="cs"/>
          <w:sz w:val="32"/>
          <w:szCs w:val="32"/>
          <w:cs/>
        </w:rPr>
        <w:t>ให้สอดคล้องกับวัตถุประสงค์ของการวิจัย</w:t>
      </w:r>
    </w:p>
    <w:p w:rsidR="00817C59" w:rsidRPr="00D676E7" w:rsidRDefault="00817C59" w:rsidP="00817C59">
      <w:pPr>
        <w:spacing w:after="0" w:line="240" w:lineRule="auto"/>
        <w:ind w:firstLine="851"/>
        <w:jc w:val="thaiDistribute"/>
        <w:rPr>
          <w:rFonts w:ascii="TH SarabunPSK" w:hAnsi="TH SarabunPSK" w:cs="TH SarabunPSK"/>
          <w:sz w:val="32"/>
          <w:szCs w:val="32"/>
        </w:rPr>
      </w:pPr>
    </w:p>
    <w:p w:rsidR="00817C59" w:rsidRPr="00D676E7" w:rsidRDefault="00817C59" w:rsidP="00817C59">
      <w:pPr>
        <w:spacing w:after="0" w:line="240" w:lineRule="auto"/>
        <w:jc w:val="thaiDistribute"/>
        <w:rPr>
          <w:rFonts w:ascii="TH SarabunPSK" w:hAnsi="TH SarabunPSK" w:cs="TH SarabunPSK"/>
          <w:sz w:val="32"/>
          <w:szCs w:val="32"/>
        </w:rPr>
      </w:pPr>
      <w:r w:rsidRPr="00D676E7">
        <w:rPr>
          <w:rFonts w:ascii="TH SarabunPSK" w:hAnsi="TH SarabunPSK" w:cs="TH SarabunPSK"/>
          <w:b/>
          <w:bCs/>
          <w:sz w:val="32"/>
          <w:szCs w:val="32"/>
          <w:cs/>
        </w:rPr>
        <w:t>เครื่องมือที่ใช้ในการวิจัย</w:t>
      </w:r>
    </w:p>
    <w:p w:rsidR="00817C59"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แบบสัมภาษณ์กึ่งโครงสร้างหมายถึง การสัมภาษณ์ที่มีหัวข้อคำถามที่ครอบคลุมแก่นของเนื้อหาที่ต้องการทราบโดยหัวข้อคำถามได้จากการทบทวนวรรณกรรมและงานวิจัยที่เกี่ยวข้องกับหลักการบริหารอาชีวศึกษา การบริหารการตลาด และสภาพแรงงานในเขตภาคใต้ และนำมาจัดการด้วยการวิเคราะห์เนื้อหา</w:t>
      </w:r>
      <w:r w:rsidR="00DE1D83" w:rsidRPr="00D676E7">
        <w:rPr>
          <w:rFonts w:ascii="TH SarabunPSK" w:hAnsi="TH SarabunPSK" w:cs="TH SarabunPSK"/>
          <w:sz w:val="32"/>
          <w:szCs w:val="32"/>
          <w:cs/>
        </w:rPr>
        <w:t>(</w:t>
      </w:r>
      <w:r w:rsidRPr="00D676E7">
        <w:rPr>
          <w:rFonts w:ascii="TH SarabunPSK" w:hAnsi="TH SarabunPSK" w:cs="TH SarabunPSK"/>
          <w:sz w:val="32"/>
          <w:szCs w:val="32"/>
        </w:rPr>
        <w:t xml:space="preserve">Content analysis) </w:t>
      </w:r>
      <w:r w:rsidRPr="00D676E7">
        <w:rPr>
          <w:rFonts w:ascii="TH SarabunPSK" w:hAnsi="TH SarabunPSK" w:cs="TH SarabunPSK"/>
          <w:sz w:val="32"/>
          <w:szCs w:val="32"/>
          <w:cs/>
        </w:rPr>
        <w:t>ซึ่งเป็นการวิเคราะห์ทางสังคมศาสตร์เพื่</w:t>
      </w:r>
      <w:r w:rsidR="000C3086">
        <w:rPr>
          <w:rFonts w:ascii="TH SarabunPSK" w:hAnsi="TH SarabunPSK" w:cs="TH SarabunPSK"/>
          <w:sz w:val="32"/>
          <w:szCs w:val="32"/>
          <w:cs/>
        </w:rPr>
        <w:t>อศึกษาเนื้อหาโดยการแยกแยะแจกแจงเ</w:t>
      </w:r>
      <w:r w:rsidRPr="00D676E7">
        <w:rPr>
          <w:rFonts w:ascii="TH SarabunPSK" w:hAnsi="TH SarabunPSK" w:cs="TH SarabunPSK"/>
          <w:sz w:val="32"/>
          <w:szCs w:val="32"/>
          <w:cs/>
        </w:rPr>
        <w:t xml:space="preserve">นื้อหาหรือแนวคิดที่ปรากฏในตำรา หนังสือ เอกสาร </w:t>
      </w:r>
      <w:r w:rsidR="00DD5996">
        <w:rPr>
          <w:rFonts w:ascii="TH SarabunPSK" w:hAnsi="TH SarabunPSK" w:cs="TH SarabunPSK" w:hint="cs"/>
          <w:sz w:val="32"/>
          <w:szCs w:val="32"/>
          <w:cs/>
        </w:rPr>
        <w:t xml:space="preserve">งานวิจัยที่เกี่ยวข้อง </w:t>
      </w:r>
      <w:r w:rsidR="00382963">
        <w:rPr>
          <w:rFonts w:ascii="TH SarabunPSK" w:hAnsi="TH SarabunPSK" w:cs="TH SarabunPSK" w:hint="cs"/>
          <w:sz w:val="32"/>
          <w:szCs w:val="32"/>
          <w:cs/>
        </w:rPr>
        <w:t>บทสนทนา หรือรูปภาพ</w:t>
      </w:r>
      <w:r w:rsidRPr="00D676E7">
        <w:rPr>
          <w:rFonts w:ascii="TH SarabunPSK" w:hAnsi="TH SarabunPSK" w:cs="TH SarabunPSK"/>
          <w:sz w:val="32"/>
          <w:szCs w:val="32"/>
          <w:cs/>
        </w:rPr>
        <w:t xml:space="preserve">และสิ่งพิมพ์อื่นๆ </w:t>
      </w:r>
      <w:r w:rsidR="000C3086">
        <w:rPr>
          <w:rFonts w:ascii="TH SarabunPSK" w:hAnsi="TH SarabunPSK" w:cs="TH SarabunPSK" w:hint="cs"/>
          <w:sz w:val="32"/>
          <w:szCs w:val="32"/>
          <w:cs/>
        </w:rPr>
        <w:t>โดยมีวัตถุประสงค์เพื่อแบ่งเนื้อหาให้ทราบโครงสร้าง ลำดับของเนื้อหา และขอบเขตเนื้อหาอย่างละเอียดรวมทั้งการเปลี่ยนแปลงเนื้อหาในแต่ละช่วงเวลาที่ทำการวิเคราะห์</w:t>
      </w:r>
      <w:r w:rsidR="000C3086">
        <w:rPr>
          <w:rFonts w:ascii="TH SarabunPSK" w:hAnsi="TH SarabunPSK" w:cs="TH SarabunPSK"/>
          <w:sz w:val="32"/>
          <w:szCs w:val="32"/>
        </w:rPr>
        <w:t xml:space="preserve"> (</w:t>
      </w:r>
      <w:r w:rsidR="000C3086">
        <w:rPr>
          <w:rFonts w:ascii="TH SarabunPSK" w:hAnsi="TH SarabunPSK" w:cs="TH SarabunPSK" w:hint="cs"/>
          <w:sz w:val="32"/>
          <w:szCs w:val="32"/>
          <w:cs/>
        </w:rPr>
        <w:t>สำนักงานพัฒนาวิทยาศาสตร์และเทคโนโลยีแห่งชาติ</w:t>
      </w:r>
      <w:r w:rsidR="000C3086">
        <w:rPr>
          <w:rFonts w:ascii="TH SarabunPSK" w:hAnsi="TH SarabunPSK" w:cs="TH SarabunPSK"/>
          <w:sz w:val="32"/>
          <w:szCs w:val="32"/>
        </w:rPr>
        <w:t>. 2558)</w:t>
      </w:r>
    </w:p>
    <w:p w:rsidR="00972D4B" w:rsidRPr="000C3086" w:rsidRDefault="00972D4B" w:rsidP="00817C59">
      <w:pPr>
        <w:spacing w:after="0" w:line="240" w:lineRule="auto"/>
        <w:ind w:firstLine="720"/>
        <w:jc w:val="thaiDistribute"/>
        <w:rPr>
          <w:rFonts w:ascii="TH SarabunPSK" w:hAnsi="TH SarabunPSK" w:cs="TH SarabunPSK"/>
          <w:sz w:val="32"/>
          <w:szCs w:val="32"/>
        </w:rPr>
      </w:pPr>
    </w:p>
    <w:p w:rsidR="00817C59" w:rsidRPr="00D676E7" w:rsidRDefault="00817C59" w:rsidP="00817C59">
      <w:pPr>
        <w:spacing w:after="0" w:line="240" w:lineRule="auto"/>
        <w:ind w:firstLine="720"/>
        <w:jc w:val="thaiDistribute"/>
        <w:rPr>
          <w:rFonts w:ascii="TH SarabunPSK" w:hAnsi="TH SarabunPSK" w:cs="TH SarabunPSK"/>
          <w:sz w:val="32"/>
          <w:szCs w:val="32"/>
          <w:cs/>
        </w:rPr>
      </w:pPr>
    </w:p>
    <w:p w:rsidR="00817C59" w:rsidRPr="00D676E7" w:rsidRDefault="00817C59" w:rsidP="00817C59">
      <w:pPr>
        <w:spacing w:after="0" w:line="240" w:lineRule="auto"/>
        <w:rPr>
          <w:rFonts w:ascii="TH SarabunPSK" w:hAnsi="TH SarabunPSK" w:cs="TH SarabunPSK"/>
          <w:b/>
          <w:bCs/>
          <w:sz w:val="32"/>
          <w:szCs w:val="32"/>
        </w:rPr>
      </w:pPr>
      <w:r w:rsidRPr="00D676E7">
        <w:rPr>
          <w:rFonts w:ascii="TH SarabunPSK" w:hAnsi="TH SarabunPSK" w:cs="TH SarabunPSK"/>
          <w:b/>
          <w:bCs/>
          <w:sz w:val="32"/>
          <w:szCs w:val="32"/>
          <w:cs/>
        </w:rPr>
        <w:t>ผลการศึกษา</w:t>
      </w:r>
    </w:p>
    <w:p w:rsidR="00817C59" w:rsidRDefault="00817C59" w:rsidP="00817C5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t>จากการสัมภาษณ์แบบกึ่งโครงสร้างตามวิธีการดำเนินการวิจัยจากสถานศึกษาอาชีวะเอกชน เขตภาคใต้และสถานประกอบการภาคอุตสาหกรรม ได้พบองค์ประกอบที่นำไปสู่การบูร</w:t>
      </w:r>
      <w:proofErr w:type="spellStart"/>
      <w:r w:rsidRPr="00D676E7">
        <w:rPr>
          <w:rFonts w:ascii="TH SarabunPSK" w:hAnsi="TH SarabunPSK" w:cs="TH SarabunPSK"/>
          <w:sz w:val="32"/>
          <w:szCs w:val="32"/>
          <w:cs/>
        </w:rPr>
        <w:t>ณา</w:t>
      </w:r>
      <w:proofErr w:type="spellEnd"/>
      <w:r w:rsidRPr="00D676E7">
        <w:rPr>
          <w:rFonts w:ascii="TH SarabunPSK" w:hAnsi="TH SarabunPSK" w:cs="TH SarabunPSK"/>
          <w:sz w:val="32"/>
          <w:szCs w:val="32"/>
          <w:cs/>
        </w:rPr>
        <w:t>การและการประยุกต์ใช้ในเชิงการตลาดโดยแยกองค์ประกอบ ได้แก่ ด้านของสถานศึกษา ด้านของสถานประกอบการ และองค์ประกอบร่วม ระหว่างสถานศึกษาและสถานการประกอบการ ดัง</w:t>
      </w:r>
      <w:r w:rsidR="00B51699" w:rsidRPr="00D676E7">
        <w:rPr>
          <w:rFonts w:ascii="TH SarabunPSK" w:hAnsi="TH SarabunPSK" w:cs="TH SarabunPSK"/>
          <w:sz w:val="32"/>
          <w:szCs w:val="32"/>
          <w:cs/>
        </w:rPr>
        <w:t>แผนภูมิ</w:t>
      </w:r>
      <w:r w:rsidRPr="00D676E7">
        <w:rPr>
          <w:rFonts w:ascii="TH SarabunPSK" w:hAnsi="TH SarabunPSK" w:cs="TH SarabunPSK"/>
          <w:sz w:val="32"/>
          <w:szCs w:val="32"/>
          <w:cs/>
        </w:rPr>
        <w:t>ที่</w:t>
      </w:r>
      <w:r w:rsidRPr="00D676E7">
        <w:rPr>
          <w:rFonts w:ascii="TH SarabunPSK" w:hAnsi="TH SarabunPSK" w:cs="TH SarabunPSK"/>
          <w:sz w:val="32"/>
          <w:szCs w:val="32"/>
        </w:rPr>
        <w:t xml:space="preserve"> </w:t>
      </w:r>
      <w:r w:rsidR="00B51699" w:rsidRPr="00D676E7">
        <w:rPr>
          <w:rFonts w:ascii="TH SarabunPSK" w:hAnsi="TH SarabunPSK" w:cs="TH SarabunPSK"/>
          <w:sz w:val="32"/>
          <w:szCs w:val="32"/>
        </w:rPr>
        <w:t>2</w:t>
      </w:r>
    </w:p>
    <w:p w:rsidR="00C763A5" w:rsidRPr="00D676E7" w:rsidRDefault="00C763A5" w:rsidP="00817C59">
      <w:pPr>
        <w:spacing w:after="0" w:line="240" w:lineRule="auto"/>
        <w:ind w:firstLine="720"/>
        <w:jc w:val="thaiDistribute"/>
        <w:rPr>
          <w:rFonts w:ascii="TH SarabunPSK" w:hAnsi="TH SarabunPSK" w:cs="TH SarabunPSK"/>
          <w:sz w:val="32"/>
          <w:szCs w:val="32"/>
        </w:rPr>
      </w:pPr>
    </w:p>
    <w:p w:rsidR="00817C59" w:rsidRPr="00D676E7" w:rsidRDefault="00817C59" w:rsidP="00817C59">
      <w:pPr>
        <w:spacing w:after="0" w:line="240" w:lineRule="auto"/>
        <w:contextualSpacing/>
        <w:mirrorIndents/>
        <w:jc w:val="center"/>
        <w:rPr>
          <w:rFonts w:ascii="TH SarabunPSK" w:hAnsi="TH SarabunPSK" w:cs="TH SarabunPSK"/>
          <w:sz w:val="32"/>
          <w:szCs w:val="32"/>
        </w:rPr>
      </w:pPr>
      <w:r w:rsidRPr="00D676E7">
        <w:rPr>
          <w:rFonts w:ascii="TH SarabunPSK" w:hAnsi="TH SarabunPSK" w:cs="TH SarabunPSK"/>
          <w:noProof/>
          <w:sz w:val="32"/>
          <w:szCs w:val="32"/>
        </w:rPr>
        <w:drawing>
          <wp:inline distT="0" distB="0" distL="0" distR="0" wp14:anchorId="3EE0043E" wp14:editId="330F8C73">
            <wp:extent cx="4825356" cy="2682815"/>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1689" cy="2680776"/>
                    </a:xfrm>
                    <a:prstGeom prst="rect">
                      <a:avLst/>
                    </a:prstGeom>
                    <a:noFill/>
                    <a:ln>
                      <a:noFill/>
                    </a:ln>
                    <a:effectLst/>
                    <a:extLst/>
                  </pic:spPr>
                </pic:pic>
              </a:graphicData>
            </a:graphic>
          </wp:inline>
        </w:drawing>
      </w:r>
    </w:p>
    <w:p w:rsidR="00B51699" w:rsidRPr="00D676E7" w:rsidRDefault="00B51699" w:rsidP="00817C59">
      <w:pPr>
        <w:spacing w:after="0" w:line="240" w:lineRule="auto"/>
        <w:mirrorIndents/>
        <w:jc w:val="center"/>
        <w:rPr>
          <w:rFonts w:ascii="TH SarabunPSK" w:hAnsi="TH SarabunPSK" w:cs="TH SarabunPSK"/>
          <w:sz w:val="32"/>
          <w:szCs w:val="32"/>
        </w:rPr>
      </w:pPr>
    </w:p>
    <w:p w:rsidR="00817C59" w:rsidRPr="00D676E7" w:rsidRDefault="00B51699" w:rsidP="00817C59">
      <w:pPr>
        <w:spacing w:after="0" w:line="240" w:lineRule="auto"/>
        <w:mirrorIndents/>
        <w:jc w:val="center"/>
        <w:rPr>
          <w:rFonts w:ascii="TH SarabunPSK" w:hAnsi="TH SarabunPSK" w:cs="TH SarabunPSK"/>
          <w:sz w:val="32"/>
          <w:szCs w:val="32"/>
        </w:rPr>
      </w:pPr>
      <w:r w:rsidRPr="00D676E7">
        <w:rPr>
          <w:rFonts w:ascii="TH SarabunPSK" w:hAnsi="TH SarabunPSK" w:cs="TH SarabunPSK"/>
          <w:sz w:val="32"/>
          <w:szCs w:val="32"/>
          <w:cs/>
        </w:rPr>
        <w:t>แผนภูมิ</w:t>
      </w:r>
      <w:r w:rsidR="00817C59" w:rsidRPr="00D676E7">
        <w:rPr>
          <w:rFonts w:ascii="TH SarabunPSK" w:hAnsi="TH SarabunPSK" w:cs="TH SarabunPSK"/>
          <w:sz w:val="32"/>
          <w:szCs w:val="32"/>
          <w:cs/>
        </w:rPr>
        <w:t xml:space="preserve">ที่ </w:t>
      </w:r>
      <w:r w:rsidR="00972D4B">
        <w:rPr>
          <w:rFonts w:ascii="TH SarabunPSK" w:hAnsi="TH SarabunPSK" w:cs="TH SarabunPSK"/>
          <w:sz w:val="32"/>
          <w:szCs w:val="32"/>
        </w:rPr>
        <w:t>1</w:t>
      </w:r>
      <w:r w:rsidR="00817C59" w:rsidRPr="00D676E7">
        <w:rPr>
          <w:rFonts w:ascii="TH SarabunPSK" w:hAnsi="TH SarabunPSK" w:cs="TH SarabunPSK"/>
          <w:i/>
          <w:iCs/>
          <w:sz w:val="32"/>
          <w:szCs w:val="32"/>
        </w:rPr>
        <w:t xml:space="preserve"> </w:t>
      </w:r>
      <w:r w:rsidR="00817C59" w:rsidRPr="00D676E7">
        <w:rPr>
          <w:rFonts w:ascii="TH SarabunPSK" w:hAnsi="TH SarabunPSK" w:cs="TH SarabunPSK"/>
          <w:sz w:val="32"/>
          <w:szCs w:val="32"/>
          <w:cs/>
        </w:rPr>
        <w:t>แสดงความสัมพันธ์ขององค์ประกอบที่มีผลต่อการจัดการเชิงการตลาด</w:t>
      </w:r>
    </w:p>
    <w:p w:rsidR="00817C59" w:rsidRPr="00D676E7" w:rsidRDefault="00817C59" w:rsidP="00817C59">
      <w:pPr>
        <w:spacing w:after="0" w:line="240" w:lineRule="auto"/>
        <w:mirrorIndents/>
        <w:jc w:val="center"/>
        <w:rPr>
          <w:rFonts w:ascii="TH SarabunPSK" w:hAnsi="TH SarabunPSK" w:cs="TH SarabunPSK"/>
          <w:sz w:val="32"/>
          <w:szCs w:val="32"/>
        </w:rPr>
      </w:pPr>
    </w:p>
    <w:p w:rsidR="00817C59" w:rsidRPr="00D676E7" w:rsidRDefault="00817C59" w:rsidP="00817C59">
      <w:pPr>
        <w:spacing w:after="0" w:line="240" w:lineRule="auto"/>
        <w:mirrorIndents/>
        <w:rPr>
          <w:rFonts w:ascii="TH SarabunPSK" w:hAnsi="TH SarabunPSK" w:cs="TH SarabunPSK"/>
          <w:b/>
          <w:bCs/>
          <w:sz w:val="32"/>
          <w:szCs w:val="32"/>
          <w:cs/>
        </w:rPr>
      </w:pPr>
      <w:r w:rsidRPr="00D676E7">
        <w:rPr>
          <w:rFonts w:ascii="TH SarabunPSK" w:hAnsi="TH SarabunPSK" w:cs="TH SarabunPSK"/>
          <w:sz w:val="32"/>
          <w:szCs w:val="32"/>
          <w:cs/>
        </w:rPr>
        <w:t xml:space="preserve"> </w:t>
      </w:r>
      <w:r w:rsidRPr="00D676E7">
        <w:rPr>
          <w:rFonts w:ascii="TH SarabunPSK" w:hAnsi="TH SarabunPSK" w:cs="TH SarabunPSK"/>
          <w:b/>
          <w:bCs/>
          <w:sz w:val="32"/>
          <w:szCs w:val="32"/>
          <w:cs/>
        </w:rPr>
        <w:t>องค์ประกอบของสถานศึกษา</w:t>
      </w:r>
    </w:p>
    <w:p w:rsidR="00817C59" w:rsidRPr="00D676E7" w:rsidRDefault="00817C59" w:rsidP="00817C59">
      <w:pPr>
        <w:spacing w:after="0" w:line="240" w:lineRule="auto"/>
        <w:ind w:firstLine="720"/>
        <w:jc w:val="thaiDistribute"/>
        <w:rPr>
          <w:rFonts w:ascii="TH SarabunPSK" w:hAnsi="TH SarabunPSK" w:cs="TH SarabunPSK"/>
          <w:color w:val="FF0000"/>
          <w:spacing w:val="10"/>
          <w:sz w:val="32"/>
          <w:szCs w:val="32"/>
        </w:rPr>
      </w:pPr>
      <w:r w:rsidRPr="00D676E7">
        <w:rPr>
          <w:rFonts w:ascii="TH SarabunPSK" w:hAnsi="TH SarabunPSK" w:cs="TH SarabunPSK"/>
          <w:spacing w:val="-16"/>
          <w:sz w:val="32"/>
          <w:szCs w:val="32"/>
        </w:rPr>
        <w:t xml:space="preserve">1. </w:t>
      </w:r>
      <w:r w:rsidRPr="00D676E7">
        <w:rPr>
          <w:rFonts w:ascii="TH SarabunPSK" w:hAnsi="TH SarabunPSK" w:cs="TH SarabunPSK"/>
          <w:spacing w:val="-16"/>
          <w:sz w:val="32"/>
          <w:szCs w:val="32"/>
          <w:cs/>
        </w:rPr>
        <w:t>หลักสูตร เป็นกรอบในการจัดการเรียนการสอนต้องมีความเฉพาะเจาะจง</w:t>
      </w:r>
      <w:r w:rsidR="00DE1D83" w:rsidRPr="00D676E7">
        <w:rPr>
          <w:rFonts w:ascii="TH SarabunPSK" w:hAnsi="TH SarabunPSK" w:cs="TH SarabunPSK"/>
          <w:sz w:val="32"/>
          <w:szCs w:val="32"/>
          <w:cs/>
        </w:rPr>
        <w:t xml:space="preserve">  </w:t>
      </w:r>
      <w:r w:rsidRPr="00D676E7">
        <w:rPr>
          <w:rFonts w:ascii="TH SarabunPSK" w:hAnsi="TH SarabunPSK" w:cs="TH SarabunPSK"/>
          <w:sz w:val="32"/>
          <w:szCs w:val="32"/>
          <w:cs/>
        </w:rPr>
        <w:t>และสอดคล้องกับความต้องการของตลาดแรงงาน</w:t>
      </w:r>
      <w:r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1,3,5,8,10)</w:t>
      </w:r>
      <w:r w:rsidRPr="00D676E7">
        <w:rPr>
          <w:rFonts w:ascii="TH SarabunPSK" w:hAnsi="TH SarabunPSK" w:cs="TH SarabunPSK"/>
          <w:sz w:val="32"/>
          <w:szCs w:val="32"/>
          <w:cs/>
        </w:rPr>
        <w:t>การพัฒนาหลักสูตรต้องสอดคล้องกับเทคโนโลยีของสถานประกอบการ</w:t>
      </w:r>
      <w:r w:rsidRPr="00D676E7">
        <w:rPr>
          <w:rFonts w:ascii="TH SarabunPSK" w:hAnsi="TH SarabunPSK" w:cs="TH SarabunPSK"/>
          <w:sz w:val="32"/>
          <w:szCs w:val="32"/>
        </w:rPr>
        <w:t>(</w:t>
      </w:r>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1,2,6,7,10)</w:t>
      </w:r>
      <w:r w:rsidRPr="00D676E7">
        <w:rPr>
          <w:rFonts w:ascii="TH SarabunPSK" w:hAnsi="TH SarabunPSK" w:cs="TH SarabunPSK"/>
          <w:color w:val="FF0000"/>
          <w:sz w:val="32"/>
          <w:szCs w:val="32"/>
          <w:cs/>
        </w:rPr>
        <w:t xml:space="preserve"> </w:t>
      </w:r>
    </w:p>
    <w:p w:rsidR="00817C59" w:rsidRPr="00D676E7" w:rsidRDefault="00817C59" w:rsidP="00817C59">
      <w:pPr>
        <w:spacing w:after="0" w:line="240" w:lineRule="auto"/>
        <w:ind w:firstLine="720"/>
        <w:jc w:val="thaiDistribute"/>
        <w:rPr>
          <w:rFonts w:ascii="TH SarabunPSK" w:eastAsia="Times New Roman" w:hAnsi="TH SarabunPSK" w:cs="TH SarabunPSK"/>
          <w:color w:val="FF0000"/>
          <w:sz w:val="32"/>
          <w:szCs w:val="32"/>
        </w:rPr>
      </w:pPr>
      <w:r w:rsidRPr="00D676E7">
        <w:rPr>
          <w:rFonts w:ascii="TH SarabunPSK" w:hAnsi="TH SarabunPSK" w:cs="TH SarabunPSK"/>
          <w:sz w:val="32"/>
          <w:szCs w:val="32"/>
          <w:cs/>
        </w:rPr>
        <w:t>2. งบประมาณดำเนินการ</w:t>
      </w:r>
      <w:r w:rsidRPr="00D676E7">
        <w:rPr>
          <w:rFonts w:ascii="TH SarabunPSK" w:hAnsi="TH SarabunPSK" w:cs="TH SarabunPSK"/>
          <w:sz w:val="32"/>
          <w:szCs w:val="32"/>
        </w:rPr>
        <w:t xml:space="preserve"> </w:t>
      </w:r>
      <w:r w:rsidRPr="00D676E7">
        <w:rPr>
          <w:rFonts w:ascii="TH SarabunPSK" w:hAnsi="TH SarabunPSK" w:cs="TH SarabunPSK"/>
          <w:spacing w:val="-14"/>
          <w:sz w:val="32"/>
          <w:szCs w:val="32"/>
          <w:cs/>
        </w:rPr>
        <w:t xml:space="preserve">การบริหารสถานศึกษาของสถาบันอาชีวศึกษาเอกชน </w:t>
      </w:r>
      <w:r w:rsidRPr="00D676E7">
        <w:rPr>
          <w:rFonts w:ascii="TH SarabunPSK" w:hAnsi="TH SarabunPSK" w:cs="TH SarabunPSK"/>
          <w:sz w:val="32"/>
          <w:szCs w:val="32"/>
          <w:cs/>
        </w:rPr>
        <w:t>เป็นการบริหารลักษณะการดำเนินธุรกิจที่มีการลงทุนเพื่อหวังผลกำไร ดังนั้นควรได้รับการส่งเสริมจากภาครัฐในลักษณะกองทุนเพื่อการกู้ยืมในอัตราดอกเบี้ยต่ำ</w:t>
      </w:r>
      <w:r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 xml:space="preserve">1,2,5,8,10) </w:t>
      </w:r>
      <w:r w:rsidRPr="00D676E7">
        <w:rPr>
          <w:rFonts w:ascii="TH SarabunPSK" w:hAnsi="TH SarabunPSK" w:cs="TH SarabunPSK"/>
          <w:sz w:val="32"/>
          <w:szCs w:val="32"/>
          <w:cs/>
        </w:rPr>
        <w:t>และมีกระบวนการจัดการงบประมาณ และการบริหารงบประมาณที่ชัดเจน</w:t>
      </w:r>
      <w:r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 xml:space="preserve">1,2,4,6,7,9) </w:t>
      </w:r>
    </w:p>
    <w:p w:rsidR="00817C59" w:rsidRPr="00D676E7" w:rsidRDefault="00817C59" w:rsidP="00817C59">
      <w:pPr>
        <w:spacing w:after="0" w:line="240" w:lineRule="auto"/>
        <w:ind w:firstLine="709"/>
        <w:jc w:val="thaiDistribute"/>
        <w:rPr>
          <w:rFonts w:ascii="TH SarabunPSK" w:hAnsi="TH SarabunPSK" w:cs="TH SarabunPSK"/>
          <w:sz w:val="32"/>
          <w:szCs w:val="32"/>
        </w:rPr>
      </w:pPr>
      <w:r w:rsidRPr="00D676E7">
        <w:rPr>
          <w:rFonts w:ascii="TH SarabunPSK" w:hAnsi="TH SarabunPSK" w:cs="TH SarabunPSK"/>
          <w:sz w:val="32"/>
          <w:szCs w:val="32"/>
          <w:cs/>
        </w:rPr>
        <w:t>3. ค่าตอบแทนและ</w:t>
      </w:r>
      <w:proofErr w:type="spellStart"/>
      <w:r w:rsidRPr="00D676E7">
        <w:rPr>
          <w:rFonts w:ascii="TH SarabunPSK" w:hAnsi="TH SarabunPSK" w:cs="TH SarabunPSK"/>
          <w:sz w:val="32"/>
          <w:szCs w:val="32"/>
          <w:cs/>
        </w:rPr>
        <w:t>วิทย</w:t>
      </w:r>
      <w:proofErr w:type="spellEnd"/>
      <w:r w:rsidRPr="00D676E7">
        <w:rPr>
          <w:rFonts w:ascii="TH SarabunPSK" w:hAnsi="TH SarabunPSK" w:cs="TH SarabunPSK"/>
          <w:sz w:val="32"/>
          <w:szCs w:val="32"/>
          <w:cs/>
        </w:rPr>
        <w:t>ฐานะ</w:t>
      </w:r>
      <w:r w:rsidRPr="00D676E7">
        <w:rPr>
          <w:rFonts w:ascii="TH SarabunPSK" w:hAnsi="TH SarabunPSK" w:cs="TH SarabunPSK"/>
          <w:sz w:val="32"/>
          <w:szCs w:val="32"/>
        </w:rPr>
        <w:t xml:space="preserve"> </w:t>
      </w:r>
      <w:r w:rsidRPr="00D676E7">
        <w:rPr>
          <w:rFonts w:ascii="TH SarabunPSK" w:hAnsi="TH SarabunPSK" w:cs="TH SarabunPSK"/>
          <w:spacing w:val="-14"/>
          <w:sz w:val="32"/>
          <w:szCs w:val="32"/>
          <w:cs/>
        </w:rPr>
        <w:t>ครูเอกชนส่วนใหญ่มีรายได้ต่ำกว่าครูภาครัฐ</w:t>
      </w:r>
      <w:r w:rsidRPr="00D676E7">
        <w:rPr>
          <w:rFonts w:ascii="TH SarabunPSK" w:hAnsi="TH SarabunPSK" w:cs="TH SarabunPSK"/>
          <w:sz w:val="32"/>
          <w:szCs w:val="32"/>
          <w:cs/>
        </w:rPr>
        <w:t xml:space="preserve"> อีกทั้งไม่มีโอกาสสร้างผลงานเพื่อขอรับรอง</w:t>
      </w:r>
      <w:proofErr w:type="spellStart"/>
      <w:r w:rsidRPr="00D676E7">
        <w:rPr>
          <w:rFonts w:ascii="TH SarabunPSK" w:hAnsi="TH SarabunPSK" w:cs="TH SarabunPSK"/>
          <w:sz w:val="32"/>
          <w:szCs w:val="32"/>
          <w:cs/>
        </w:rPr>
        <w:t>วิทย</w:t>
      </w:r>
      <w:proofErr w:type="spellEnd"/>
      <w:r w:rsidRPr="00D676E7">
        <w:rPr>
          <w:rFonts w:ascii="TH SarabunPSK" w:hAnsi="TH SarabunPSK" w:cs="TH SarabunPSK"/>
          <w:sz w:val="32"/>
          <w:szCs w:val="32"/>
          <w:cs/>
        </w:rPr>
        <w:t>ฐานะและค่าตอบแทน ควรจะเพิ่มส่วนนี้ให้เป็นแบบเดียวกันกับภาครัฐ</w:t>
      </w:r>
      <w:r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1,2,4,6,7,10)</w:t>
      </w:r>
      <w:r w:rsidRPr="00D676E7">
        <w:rPr>
          <w:rFonts w:ascii="TH SarabunPSK" w:hAnsi="TH SarabunPSK" w:cs="TH SarabunPSK"/>
          <w:sz w:val="32"/>
          <w:szCs w:val="32"/>
          <w:cs/>
        </w:rPr>
        <w:t xml:space="preserve"> </w:t>
      </w:r>
    </w:p>
    <w:p w:rsidR="00817C59" w:rsidRPr="00D676E7" w:rsidRDefault="00817C59" w:rsidP="00817C59">
      <w:pPr>
        <w:spacing w:after="0" w:line="240" w:lineRule="auto"/>
        <w:ind w:firstLine="709"/>
        <w:jc w:val="thaiDistribute"/>
        <w:rPr>
          <w:rFonts w:ascii="TH SarabunPSK" w:eastAsia="Times New Roman" w:hAnsi="TH SarabunPSK" w:cs="TH SarabunPSK"/>
          <w:sz w:val="32"/>
          <w:szCs w:val="32"/>
        </w:rPr>
      </w:pPr>
      <w:r w:rsidRPr="00D676E7">
        <w:rPr>
          <w:rFonts w:ascii="TH SarabunPSK" w:hAnsi="TH SarabunPSK" w:cs="TH SarabunPSK"/>
          <w:sz w:val="32"/>
          <w:szCs w:val="32"/>
          <w:cs/>
        </w:rPr>
        <w:lastRenderedPageBreak/>
        <w:t>4. ลักษณะทางกายภาพ</w:t>
      </w:r>
      <w:r w:rsidRPr="00D676E7">
        <w:rPr>
          <w:rFonts w:ascii="TH SarabunPSK" w:hAnsi="TH SarabunPSK" w:cs="TH SarabunPSK"/>
          <w:sz w:val="32"/>
          <w:szCs w:val="32"/>
        </w:rPr>
        <w:t xml:space="preserve"> </w:t>
      </w:r>
      <w:r w:rsidRPr="00D676E7">
        <w:rPr>
          <w:rFonts w:ascii="TH SarabunPSK" w:hAnsi="TH SarabunPSK" w:cs="TH SarabunPSK"/>
          <w:sz w:val="32"/>
          <w:szCs w:val="32"/>
          <w:cs/>
        </w:rPr>
        <w:t>สถานศึกษาอาชีวะเอกชนควรตั้งอยู่ในแหล่งชุมชน ซึ่งอาจจะมีความสะดวกคล่องตัวของบุคลากรและนักเรียนรวมทั้งความปลอดภัยในการเดินทาง</w:t>
      </w:r>
      <w:r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2,4,6,8,9,10)</w:t>
      </w:r>
      <w:r w:rsidRPr="00D676E7">
        <w:rPr>
          <w:rFonts w:ascii="TH SarabunPSK" w:hAnsi="TH SarabunPSK" w:cs="TH SarabunPSK"/>
          <w:sz w:val="32"/>
          <w:szCs w:val="32"/>
          <w:cs/>
        </w:rPr>
        <w:t>การ</w:t>
      </w:r>
      <w:r w:rsidRPr="00D676E7">
        <w:rPr>
          <w:rFonts w:ascii="TH SarabunPSK" w:eastAsia="Times New Roman" w:hAnsi="TH SarabunPSK" w:cs="TH SarabunPSK"/>
          <w:sz w:val="32"/>
          <w:szCs w:val="32"/>
          <w:cs/>
        </w:rPr>
        <w:t>นำเสนอลักษณะทางกายภาพให้กับผู้เรียนคือส่วนหนึ่งของกลยุทธ์ทางการตลาด</w:t>
      </w:r>
      <w:r w:rsidRPr="00D676E7">
        <w:rPr>
          <w:rFonts w:ascii="TH SarabunPSK" w:eastAsia="Times New Roman" w:hAnsi="TH SarabunPSK" w:cs="TH SarabunPSK"/>
          <w:sz w:val="32"/>
          <w:szCs w:val="32"/>
        </w:rPr>
        <w:t>(</w:t>
      </w:r>
      <w:r w:rsidRPr="00D676E7">
        <w:rPr>
          <w:rFonts w:ascii="TH SarabunPSK" w:eastAsia="Times New Roman" w:hAnsi="TH SarabunPSK" w:cs="TH SarabunPSK"/>
          <w:sz w:val="32"/>
          <w:szCs w:val="32"/>
          <w:cs/>
        </w:rPr>
        <w:t xml:space="preserve">ผู้ให้สัมภาษณ์รายที่ </w:t>
      </w:r>
      <w:r w:rsidRPr="00D676E7">
        <w:rPr>
          <w:rFonts w:ascii="TH SarabunPSK" w:eastAsia="Times New Roman" w:hAnsi="TH SarabunPSK" w:cs="TH SarabunPSK"/>
          <w:sz w:val="32"/>
          <w:szCs w:val="32"/>
        </w:rPr>
        <w:t>1,5,8,9)</w:t>
      </w:r>
    </w:p>
    <w:p w:rsidR="00817C59" w:rsidRPr="00D676E7" w:rsidRDefault="00817C59" w:rsidP="00817C59">
      <w:pPr>
        <w:spacing w:after="0" w:line="240" w:lineRule="auto"/>
        <w:ind w:firstLine="851"/>
        <w:jc w:val="thaiDistribute"/>
        <w:rPr>
          <w:rFonts w:ascii="TH SarabunPSK" w:eastAsia="Times New Roman" w:hAnsi="TH SarabunPSK" w:cs="TH SarabunPSK"/>
          <w:color w:val="FF0000"/>
          <w:sz w:val="32"/>
          <w:szCs w:val="32"/>
        </w:rPr>
      </w:pPr>
      <w:r w:rsidRPr="00D676E7">
        <w:rPr>
          <w:rFonts w:ascii="TH SarabunPSK" w:eastAsia="Times New Roman" w:hAnsi="TH SarabunPSK" w:cs="TH SarabunPSK"/>
          <w:sz w:val="32"/>
          <w:szCs w:val="32"/>
        </w:rPr>
        <w:t xml:space="preserve"> </w:t>
      </w:r>
    </w:p>
    <w:p w:rsidR="00817C59" w:rsidRPr="00D676E7" w:rsidRDefault="00817C59" w:rsidP="00817C59">
      <w:pPr>
        <w:spacing w:after="0" w:line="240" w:lineRule="auto"/>
        <w:jc w:val="thaiDistribute"/>
        <w:rPr>
          <w:rFonts w:ascii="TH SarabunPSK" w:hAnsi="TH SarabunPSK" w:cs="TH SarabunPSK"/>
          <w:b/>
          <w:bCs/>
          <w:sz w:val="32"/>
          <w:szCs w:val="32"/>
          <w:cs/>
        </w:rPr>
      </w:pPr>
      <w:r w:rsidRPr="00D676E7">
        <w:rPr>
          <w:rFonts w:ascii="TH SarabunPSK" w:hAnsi="TH SarabunPSK" w:cs="TH SarabunPSK"/>
          <w:b/>
          <w:bCs/>
          <w:sz w:val="32"/>
          <w:szCs w:val="32"/>
          <w:cs/>
        </w:rPr>
        <w:t>องค์ประกอบของสถานประกอบการ</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1</w:t>
      </w:r>
      <w:r w:rsidRPr="00D676E7">
        <w:rPr>
          <w:rFonts w:ascii="TH SarabunPSK" w:hAnsi="TH SarabunPSK" w:cs="TH SarabunPSK"/>
          <w:sz w:val="32"/>
          <w:szCs w:val="32"/>
          <w:cs/>
        </w:rPr>
        <w:t>. คุณภาพของผู้สำเร็จการศึกษา</w:t>
      </w:r>
      <w:r w:rsidRPr="00D676E7">
        <w:rPr>
          <w:rFonts w:ascii="TH SarabunPSK" w:hAnsi="TH SarabunPSK" w:cs="TH SarabunPSK"/>
          <w:sz w:val="32"/>
          <w:szCs w:val="32"/>
        </w:rPr>
        <w:t xml:space="preserve"> </w:t>
      </w:r>
      <w:r w:rsidRPr="00D676E7">
        <w:rPr>
          <w:rFonts w:ascii="TH SarabunPSK" w:hAnsi="TH SarabunPSK" w:cs="TH SarabunPSK"/>
          <w:sz w:val="32"/>
          <w:szCs w:val="32"/>
          <w:cs/>
        </w:rPr>
        <w:t xml:space="preserve">ผู้สำเร็จการศึกษาต้องได้รับการทดสอบมาตรฐานวิชาชีพก่อนจะสำเร็จหลักสูตร </w:t>
      </w:r>
      <w:proofErr w:type="gramStart"/>
      <w:r w:rsidRPr="00D676E7">
        <w:rPr>
          <w:rFonts w:ascii="TH SarabunPSK" w:hAnsi="TH SarabunPSK" w:cs="TH SarabunPSK"/>
          <w:sz w:val="32"/>
          <w:szCs w:val="32"/>
          <w:cs/>
        </w:rPr>
        <w:t>เป็นการชี้วัดตามเกณฑ์มาตรฐานของหลักสูตร</w:t>
      </w:r>
      <w:r w:rsidR="00DE1D83" w:rsidRPr="00D676E7">
        <w:rPr>
          <w:rFonts w:ascii="TH SarabunPSK" w:hAnsi="TH SarabunPSK" w:cs="TH SarabunPSK"/>
          <w:sz w:val="32"/>
          <w:szCs w:val="32"/>
        </w:rPr>
        <w:t>(</w:t>
      </w:r>
      <w:proofErr w:type="gramEnd"/>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 xml:space="preserve">10,12,13,15,17,19) </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 </w:t>
      </w:r>
      <w:r w:rsidRPr="00D676E7">
        <w:rPr>
          <w:rFonts w:ascii="TH SarabunPSK" w:hAnsi="TH SarabunPSK" w:cs="TH SarabunPSK"/>
          <w:sz w:val="32"/>
          <w:szCs w:val="32"/>
          <w:cs/>
        </w:rPr>
        <w:t>การประเมินผลจากผู้ว่าจ้าง(นายจ้าง)ต้องให้มีการประเมินผลความ สามารถนักศึกษาเพื่อให้มีคุณสมบัติของผู้สำเร็จการศึกษาสอดคล้องกับความต้องการของตลาดแรงงานและผู้ว่าจ้าง</w:t>
      </w:r>
      <w:r w:rsidRPr="00D676E7">
        <w:rPr>
          <w:rFonts w:ascii="TH SarabunPSK" w:hAnsi="TH SarabunPSK" w:cs="TH SarabunPSK"/>
          <w:sz w:val="32"/>
          <w:szCs w:val="32"/>
        </w:rPr>
        <w:t>(</w:t>
      </w:r>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11,12,14,17,18,19,20)</w:t>
      </w:r>
      <w:r w:rsidRPr="00D676E7">
        <w:rPr>
          <w:rFonts w:ascii="TH SarabunPSK" w:hAnsi="TH SarabunPSK" w:cs="TH SarabunPSK"/>
          <w:sz w:val="32"/>
          <w:szCs w:val="32"/>
          <w:cs/>
        </w:rPr>
        <w:t>มีรูปแบบใหม่ๆทันสมัยต่อการเปลี่ยนแปลงสำหรับการประเมินผล</w:t>
      </w:r>
      <w:r w:rsidR="00DE1D83" w:rsidRPr="00D676E7">
        <w:rPr>
          <w:rFonts w:ascii="TH SarabunPSK" w:hAnsi="TH SarabunPSK" w:cs="TH SarabunPSK"/>
          <w:sz w:val="32"/>
          <w:szCs w:val="32"/>
        </w:rPr>
        <w:t>(</w:t>
      </w:r>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12,14,15,17,18,19,20)</w:t>
      </w:r>
      <w:r w:rsidRPr="00D676E7">
        <w:rPr>
          <w:rFonts w:ascii="TH SarabunPSK" w:hAnsi="TH SarabunPSK" w:cs="TH SarabunPSK"/>
          <w:sz w:val="32"/>
          <w:szCs w:val="32"/>
          <w:cs/>
        </w:rPr>
        <w:t xml:space="preserve"> </w:t>
      </w:r>
    </w:p>
    <w:p w:rsidR="00817C59" w:rsidRPr="00D676E7" w:rsidRDefault="00817C59" w:rsidP="00B51699">
      <w:pPr>
        <w:spacing w:after="0" w:line="240" w:lineRule="auto"/>
        <w:ind w:firstLine="720"/>
        <w:jc w:val="thaiDistribute"/>
        <w:rPr>
          <w:rFonts w:ascii="TH SarabunPSK" w:hAnsi="TH SarabunPSK" w:cs="TH SarabunPSK"/>
          <w:color w:val="FF0000"/>
          <w:sz w:val="32"/>
          <w:szCs w:val="32"/>
        </w:rPr>
      </w:pPr>
      <w:r w:rsidRPr="00D676E7">
        <w:rPr>
          <w:rFonts w:ascii="TH SarabunPSK" w:hAnsi="TH SarabunPSK" w:cs="TH SarabunPSK"/>
          <w:sz w:val="32"/>
          <w:szCs w:val="32"/>
        </w:rPr>
        <w:t xml:space="preserve">3. </w:t>
      </w:r>
      <w:r w:rsidRPr="00D676E7">
        <w:rPr>
          <w:rFonts w:ascii="TH SarabunPSK" w:hAnsi="TH SarabunPSK" w:cs="TH SarabunPSK"/>
          <w:sz w:val="32"/>
          <w:szCs w:val="32"/>
          <w:cs/>
        </w:rPr>
        <w:t>ทักษะการปฏิบัติตนและการตัดสินใจ</w:t>
      </w:r>
      <w:r w:rsidRPr="00D676E7">
        <w:rPr>
          <w:rFonts w:ascii="TH SarabunPSK" w:hAnsi="TH SarabunPSK" w:cs="TH SarabunPSK"/>
          <w:sz w:val="32"/>
          <w:szCs w:val="32"/>
        </w:rPr>
        <w:t xml:space="preserve"> </w:t>
      </w:r>
      <w:r w:rsidRPr="00D676E7">
        <w:rPr>
          <w:rFonts w:ascii="TH SarabunPSK" w:hAnsi="TH SarabunPSK" w:cs="TH SarabunPSK"/>
          <w:sz w:val="32"/>
          <w:szCs w:val="32"/>
          <w:cs/>
        </w:rPr>
        <w:t>ผู้สำเร็จการศึกษาต้องมีการตัดสินใจอย่างมีเหตุผล มีกฎเกณฑ์ สามารถนำไปใช้ได้ในชีวิตประจำวัน</w:t>
      </w:r>
      <w:r w:rsidR="00DE1D83" w:rsidRPr="00D676E7">
        <w:rPr>
          <w:rFonts w:ascii="TH SarabunPSK" w:hAnsi="TH SarabunPSK" w:cs="TH SarabunPSK"/>
          <w:sz w:val="32"/>
          <w:szCs w:val="32"/>
          <w:cs/>
        </w:rPr>
        <w:t>(</w:t>
      </w:r>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11,12,14,16,18,19,20)</w:t>
      </w:r>
      <w:r w:rsidRPr="00D676E7">
        <w:rPr>
          <w:rFonts w:ascii="TH SarabunPSK" w:hAnsi="TH SarabunPSK" w:cs="TH SarabunPSK"/>
          <w:sz w:val="32"/>
          <w:szCs w:val="32"/>
          <w:cs/>
        </w:rPr>
        <w:t xml:space="preserve"> สามารถทดสอบทักษะและการตัดสินใจที่เป็นรูปธรรมและกำหนดตัวชี้วัดได้</w:t>
      </w:r>
      <w:r w:rsidR="00DE1D83" w:rsidRPr="00D676E7">
        <w:rPr>
          <w:rFonts w:ascii="TH SarabunPSK" w:hAnsi="TH SarabunPSK" w:cs="TH SarabunPSK"/>
          <w:sz w:val="32"/>
          <w:szCs w:val="32"/>
        </w:rPr>
        <w:t>(</w:t>
      </w:r>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 xml:space="preserve"> 12,14,15,17,19,20)</w:t>
      </w:r>
      <w:r w:rsidRPr="00D676E7">
        <w:rPr>
          <w:rFonts w:ascii="TH SarabunPSK" w:hAnsi="TH SarabunPSK" w:cs="TH SarabunPSK"/>
          <w:sz w:val="32"/>
          <w:szCs w:val="32"/>
          <w:cs/>
        </w:rPr>
        <w:t xml:space="preserve"> เนื่องจากกำลังคนที่เพิ่งสำเร็จการศึกษายังขาดประสบการณ์ ทักษะการตัดสินใจ และความรู้ความชำนาญในหน้าที่การงาน</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color w:val="FF0000"/>
          <w:sz w:val="32"/>
          <w:szCs w:val="32"/>
        </w:rPr>
        <w:t xml:space="preserve"> </w:t>
      </w:r>
      <w:r w:rsidRPr="00D676E7">
        <w:rPr>
          <w:rFonts w:ascii="TH SarabunPSK" w:hAnsi="TH SarabunPSK" w:cs="TH SarabunPSK"/>
          <w:sz w:val="32"/>
          <w:szCs w:val="32"/>
        </w:rPr>
        <w:t xml:space="preserve">4. </w:t>
      </w:r>
      <w:r w:rsidRPr="00D676E7">
        <w:rPr>
          <w:rFonts w:ascii="TH SarabunPSK" w:hAnsi="TH SarabunPSK" w:cs="TH SarabunPSK"/>
          <w:sz w:val="32"/>
          <w:szCs w:val="32"/>
          <w:cs/>
        </w:rPr>
        <w:t>การกำหนดมาตรฐานผู้เรียนโดยผู้ว่าจ้าง ควรจะมีการกำหนดมาตรฐานผู้เรียนร่วมกันระหว่างสถานศึกษากับสถานประกอบการ</w:t>
      </w:r>
      <w:r w:rsidR="00DE1D83" w:rsidRPr="00D676E7">
        <w:rPr>
          <w:rFonts w:ascii="TH SarabunPSK" w:hAnsi="TH SarabunPSK" w:cs="TH SarabunPSK"/>
          <w:sz w:val="32"/>
          <w:szCs w:val="32"/>
        </w:rPr>
        <w:t>(</w:t>
      </w:r>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11,13,15,17,18,19,20)</w:t>
      </w:r>
      <w:r w:rsidRPr="00D676E7">
        <w:rPr>
          <w:rFonts w:ascii="TH SarabunPSK" w:hAnsi="TH SarabunPSK" w:cs="TH SarabunPSK"/>
          <w:sz w:val="32"/>
          <w:szCs w:val="32"/>
          <w:cs/>
        </w:rPr>
        <w:t>ควรมีการสำรวจความคิดเห็นการกำหนดมาตรฐานผู้เรียนจากผู้ว่าจ้างอย่างสม่ำเสมอ</w:t>
      </w:r>
      <w:r w:rsidR="00DE1D83" w:rsidRPr="00D676E7">
        <w:rPr>
          <w:rFonts w:ascii="TH SarabunPSK" w:hAnsi="TH SarabunPSK" w:cs="TH SarabunPSK"/>
          <w:sz w:val="32"/>
          <w:szCs w:val="32"/>
          <w:cs/>
        </w:rPr>
        <w:t>(</w:t>
      </w:r>
      <w:r w:rsidRPr="00D676E7">
        <w:rPr>
          <w:rFonts w:ascii="TH SarabunPSK" w:hAnsi="TH SarabunPSK" w:cs="TH SarabunPSK"/>
          <w:sz w:val="32"/>
          <w:szCs w:val="32"/>
          <w:cs/>
        </w:rPr>
        <w:t>ผู้ให้สัมภาษณ์รายที่</w:t>
      </w:r>
      <w:r w:rsidRPr="00D676E7">
        <w:rPr>
          <w:rFonts w:ascii="TH SarabunPSK" w:hAnsi="TH SarabunPSK" w:cs="TH SarabunPSK"/>
          <w:sz w:val="32"/>
          <w:szCs w:val="32"/>
        </w:rPr>
        <w:t xml:space="preserve"> 12,13,16,17,19,20)</w:t>
      </w:r>
      <w:r w:rsidRPr="00D676E7">
        <w:rPr>
          <w:rFonts w:ascii="TH SarabunPSK" w:hAnsi="TH SarabunPSK" w:cs="TH SarabunPSK"/>
          <w:sz w:val="32"/>
          <w:szCs w:val="32"/>
          <w:cs/>
        </w:rPr>
        <w:t xml:space="preserve"> </w:t>
      </w:r>
    </w:p>
    <w:p w:rsidR="00817C59" w:rsidRPr="00D676E7" w:rsidRDefault="00817C59" w:rsidP="00817C59">
      <w:pPr>
        <w:spacing w:after="0" w:line="240" w:lineRule="auto"/>
        <w:ind w:firstLine="851"/>
        <w:jc w:val="thaiDistribute"/>
        <w:rPr>
          <w:rFonts w:ascii="TH SarabunPSK" w:hAnsi="TH SarabunPSK" w:cs="TH SarabunPSK"/>
          <w:sz w:val="32"/>
          <w:szCs w:val="32"/>
          <w:cs/>
        </w:rPr>
      </w:pPr>
    </w:p>
    <w:p w:rsidR="00817C59" w:rsidRPr="00D676E7" w:rsidRDefault="00817C59" w:rsidP="00817C59">
      <w:pPr>
        <w:spacing w:after="0" w:line="240" w:lineRule="auto"/>
        <w:jc w:val="thaiDistribute"/>
        <w:rPr>
          <w:rFonts w:ascii="TH SarabunPSK" w:hAnsi="TH SarabunPSK" w:cs="TH SarabunPSK"/>
          <w:b/>
          <w:bCs/>
          <w:sz w:val="32"/>
          <w:szCs w:val="32"/>
          <w:cs/>
        </w:rPr>
      </w:pPr>
      <w:r w:rsidRPr="00D676E7">
        <w:rPr>
          <w:rFonts w:ascii="TH SarabunPSK" w:hAnsi="TH SarabunPSK" w:cs="TH SarabunPSK"/>
          <w:b/>
          <w:bCs/>
          <w:sz w:val="32"/>
          <w:szCs w:val="32"/>
          <w:cs/>
        </w:rPr>
        <w:t>องค์ประกอบร่วมระหว่างสถานศึกษาและสถานประกอบการ</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1</w:t>
      </w:r>
      <w:r w:rsidRPr="00D676E7">
        <w:rPr>
          <w:rFonts w:ascii="TH SarabunPSK" w:hAnsi="TH SarabunPSK" w:cs="TH SarabunPSK"/>
          <w:sz w:val="32"/>
          <w:szCs w:val="32"/>
          <w:cs/>
        </w:rPr>
        <w:t>.</w:t>
      </w:r>
      <w:r w:rsidR="00B51699" w:rsidRPr="00D676E7">
        <w:rPr>
          <w:rFonts w:ascii="TH SarabunPSK" w:hAnsi="TH SarabunPSK" w:cs="TH SarabunPSK"/>
          <w:sz w:val="32"/>
          <w:szCs w:val="32"/>
          <w:cs/>
        </w:rPr>
        <w:t xml:space="preserve"> </w:t>
      </w:r>
      <w:r w:rsidRPr="00D676E7">
        <w:rPr>
          <w:rFonts w:ascii="TH SarabunPSK" w:hAnsi="TH SarabunPSK" w:cs="TH SarabunPSK"/>
          <w:sz w:val="32"/>
          <w:szCs w:val="32"/>
          <w:cs/>
        </w:rPr>
        <w:t>ความสัมพันธ์ชุมชนและสังคม พบว่าเพื่อผลประโยชน์ร่วมกัน สถานศึกษาอาชีวะเอกชนต้องเปิดโอกาสให้ชุมชนมีส่วนร่วมในกิจกรรมต่างๆ ที่มีความสำคัญต่อการดำเนินงานทั้งทางวิชาการ วิชาชีพ และนันทนาการ</w:t>
      </w:r>
      <w:r w:rsidR="00DE1D83" w:rsidRPr="00D676E7">
        <w:rPr>
          <w:rFonts w:ascii="TH SarabunPSK" w:hAnsi="TH SarabunPSK" w:cs="TH SarabunPSK"/>
          <w:sz w:val="32"/>
          <w:szCs w:val="32"/>
          <w:cs/>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2,4,6,7,9,12,15,17,19,20)</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pacing w:val="-12"/>
          <w:sz w:val="32"/>
          <w:szCs w:val="32"/>
        </w:rPr>
        <w:t>2</w:t>
      </w:r>
      <w:r w:rsidRPr="00D676E7">
        <w:rPr>
          <w:rFonts w:ascii="TH SarabunPSK" w:hAnsi="TH SarabunPSK" w:cs="TH SarabunPSK"/>
          <w:spacing w:val="-12"/>
          <w:sz w:val="32"/>
          <w:szCs w:val="32"/>
          <w:cs/>
        </w:rPr>
        <w:t>. การประชาสัมพันธ์</w:t>
      </w:r>
      <w:r w:rsidRPr="00D676E7">
        <w:rPr>
          <w:rFonts w:ascii="TH SarabunPSK" w:hAnsi="TH SarabunPSK" w:cs="TH SarabunPSK"/>
          <w:spacing w:val="-12"/>
          <w:sz w:val="32"/>
          <w:szCs w:val="32"/>
        </w:rPr>
        <w:t xml:space="preserve"> </w:t>
      </w:r>
      <w:r w:rsidRPr="00D676E7">
        <w:rPr>
          <w:rFonts w:ascii="TH SarabunPSK" w:hAnsi="TH SarabunPSK" w:cs="TH SarabunPSK"/>
          <w:spacing w:val="-12"/>
          <w:sz w:val="32"/>
          <w:szCs w:val="32"/>
          <w:cs/>
        </w:rPr>
        <w:t>พบว่าผู้ให้สัมภาษณ์จากกลุ่มประชากรตัวอย่างให้ความสำคัญ</w:t>
      </w:r>
      <w:r w:rsidRPr="00D676E7">
        <w:rPr>
          <w:rFonts w:ascii="TH SarabunPSK" w:hAnsi="TH SarabunPSK" w:cs="TH SarabunPSK"/>
          <w:sz w:val="32"/>
          <w:szCs w:val="32"/>
        </w:rPr>
        <w:t xml:space="preserve"> </w:t>
      </w:r>
      <w:r w:rsidRPr="00D676E7">
        <w:rPr>
          <w:rFonts w:ascii="TH SarabunPSK" w:hAnsi="TH SarabunPSK" w:cs="TH SarabunPSK"/>
          <w:sz w:val="32"/>
          <w:szCs w:val="32"/>
          <w:cs/>
        </w:rPr>
        <w:t>ต่อการสร้างช่องทางการประชาสัมพันธ์เพราะจะสร้างชื่อเสียงให้กับ สถานศึกษาหลายแห่งทั้งภาครัฐและเอกชนและส่งผลต่อการดำเนินงานของสถานศึกษาโดยตรงเช่น การเพิ่มช่องทางให้มีการสร้างเว็บไซต์ หรือเว็บ</w:t>
      </w:r>
      <w:proofErr w:type="spellStart"/>
      <w:r w:rsidRPr="00D676E7">
        <w:rPr>
          <w:rFonts w:ascii="TH SarabunPSK" w:hAnsi="TH SarabunPSK" w:cs="TH SarabunPSK"/>
          <w:sz w:val="32"/>
          <w:szCs w:val="32"/>
          <w:cs/>
        </w:rPr>
        <w:t>เพจ</w:t>
      </w:r>
      <w:proofErr w:type="spellEnd"/>
      <w:r w:rsidRPr="00D676E7">
        <w:rPr>
          <w:rFonts w:ascii="TH SarabunPSK" w:hAnsi="TH SarabunPSK" w:cs="TH SarabunPSK"/>
          <w:sz w:val="32"/>
          <w:szCs w:val="32"/>
          <w:cs/>
        </w:rPr>
        <w:t xml:space="preserve"> เป็นของตนเอง</w:t>
      </w:r>
      <w:r w:rsidR="00DE1D83"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3,4,5, 6,8,9,11,13,15,18,19,20)</w:t>
      </w:r>
    </w:p>
    <w:p w:rsidR="00817C59" w:rsidRPr="00D676E7"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3</w:t>
      </w:r>
      <w:r w:rsidRPr="00D676E7">
        <w:rPr>
          <w:rFonts w:ascii="TH SarabunPSK" w:hAnsi="TH SarabunPSK" w:cs="TH SarabunPSK"/>
          <w:sz w:val="32"/>
          <w:szCs w:val="32"/>
          <w:cs/>
        </w:rPr>
        <w:t>. การสร้างเครือข่ายและการมีส่วนร่วม พบว่าส่วนใหญ่ของกลุ่มตัวอย่างให้ความสำคัญต่อการสร้างเครือข่ายของสถานศึกษาโดยเข้าร่วมเป็นสมาชิกขององค์กรภาครัฐและเอกชนเช่น สมาคมวิทยาลัยเทคโนโลยีและอาชีวศึกษาเอกชนแห่งประเทศไทย โดยถือว่าเป็นการสร้างโอกาสในการหางานและตำแหน่งงาน</w:t>
      </w:r>
      <w:r w:rsidR="00DE1D83" w:rsidRPr="00D676E7">
        <w:rPr>
          <w:rFonts w:ascii="TH SarabunPSK" w:hAnsi="TH SarabunPSK" w:cs="TH SarabunPSK"/>
          <w:sz w:val="32"/>
          <w:szCs w:val="32"/>
        </w:rPr>
        <w:t>(</w:t>
      </w:r>
      <w:r w:rsidRPr="00D676E7">
        <w:rPr>
          <w:rFonts w:ascii="TH SarabunPSK" w:hAnsi="TH SarabunPSK" w:cs="TH SarabunPSK"/>
          <w:sz w:val="32"/>
          <w:szCs w:val="32"/>
          <w:cs/>
        </w:rPr>
        <w:t xml:space="preserve">ผู้ให้สัมภาษณ์รายที่ </w:t>
      </w:r>
      <w:r w:rsidRPr="00D676E7">
        <w:rPr>
          <w:rFonts w:ascii="TH SarabunPSK" w:hAnsi="TH SarabunPSK" w:cs="TH SarabunPSK"/>
          <w:sz w:val="32"/>
          <w:szCs w:val="32"/>
        </w:rPr>
        <w:t xml:space="preserve">1,3,4,6,7,9,11,13,14,18,19,20) </w:t>
      </w:r>
    </w:p>
    <w:p w:rsidR="00817C59" w:rsidRDefault="00817C5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cs/>
        </w:rPr>
        <w:lastRenderedPageBreak/>
        <w:t>สรุปการวิเคราะห์เนื้อหาพบว่า จาก</w:t>
      </w:r>
      <w:r w:rsidRPr="00D676E7">
        <w:rPr>
          <w:rFonts w:ascii="TH SarabunPSK" w:hAnsi="TH SarabunPSK" w:cs="TH SarabunPSK"/>
          <w:sz w:val="32"/>
          <w:szCs w:val="32"/>
        </w:rPr>
        <w:t xml:space="preserve">11 </w:t>
      </w:r>
      <w:r w:rsidRPr="00D676E7">
        <w:rPr>
          <w:rFonts w:ascii="TH SarabunPSK" w:hAnsi="TH SarabunPSK" w:cs="TH SarabunPSK"/>
          <w:sz w:val="32"/>
          <w:szCs w:val="32"/>
          <w:cs/>
        </w:rPr>
        <w:t>องค์ประกอบดังกล่าว องค์ประกอบด้านหลักสูตร และ คุณภาพของผู้สำเร็จการศึกษา เป็นองค์ประกอบที่มีความสำคัญที่สุด</w:t>
      </w:r>
    </w:p>
    <w:p w:rsidR="008053C4" w:rsidRPr="00D676E7" w:rsidRDefault="008053C4" w:rsidP="00B51699">
      <w:pPr>
        <w:spacing w:after="0" w:line="240" w:lineRule="auto"/>
        <w:ind w:firstLine="720"/>
        <w:jc w:val="thaiDistribute"/>
        <w:rPr>
          <w:rFonts w:ascii="TH SarabunPSK" w:hAnsi="TH SarabunPSK" w:cs="TH SarabunPSK"/>
          <w:sz w:val="32"/>
          <w:szCs w:val="32"/>
          <w:cs/>
        </w:rPr>
      </w:pPr>
    </w:p>
    <w:p w:rsidR="00817C59" w:rsidRPr="00D676E7" w:rsidRDefault="00817C59" w:rsidP="00817C59">
      <w:pPr>
        <w:spacing w:after="0" w:line="240" w:lineRule="auto"/>
        <w:ind w:firstLine="1440"/>
        <w:jc w:val="thaiDistribute"/>
        <w:rPr>
          <w:rFonts w:ascii="TH SarabunPSK" w:hAnsi="TH SarabunPSK" w:cs="TH SarabunPSK"/>
          <w:sz w:val="32"/>
          <w:szCs w:val="32"/>
          <w:cs/>
        </w:rPr>
      </w:pPr>
    </w:p>
    <w:p w:rsidR="00817C59" w:rsidRPr="00D676E7" w:rsidRDefault="00817C59" w:rsidP="00817C59">
      <w:pPr>
        <w:spacing w:after="0" w:line="240" w:lineRule="auto"/>
        <w:contextualSpacing/>
        <w:mirrorIndents/>
        <w:rPr>
          <w:rFonts w:ascii="TH SarabunPSK" w:hAnsi="TH SarabunPSK" w:cs="TH SarabunPSK"/>
          <w:b/>
          <w:bCs/>
          <w:sz w:val="32"/>
          <w:szCs w:val="32"/>
          <w:cs/>
        </w:rPr>
      </w:pPr>
      <w:r w:rsidRPr="00D676E7">
        <w:rPr>
          <w:rFonts w:ascii="TH SarabunPSK" w:hAnsi="TH SarabunPSK" w:cs="TH SarabunPSK"/>
          <w:b/>
          <w:bCs/>
          <w:sz w:val="32"/>
          <w:szCs w:val="32"/>
          <w:cs/>
        </w:rPr>
        <w:t>บทสรุป อภิปรายผล</w:t>
      </w:r>
    </w:p>
    <w:p w:rsidR="00817C59" w:rsidRPr="00D676E7" w:rsidRDefault="00817C59" w:rsidP="00817C59">
      <w:pPr>
        <w:spacing w:after="0" w:line="240" w:lineRule="auto"/>
        <w:ind w:firstLine="851"/>
        <w:jc w:val="thaiDistribute"/>
        <w:rPr>
          <w:rFonts w:ascii="TH SarabunPSK" w:hAnsi="TH SarabunPSK" w:cs="TH SarabunPSK"/>
          <w:sz w:val="32"/>
          <w:szCs w:val="32"/>
        </w:rPr>
      </w:pPr>
      <w:r w:rsidRPr="00D676E7">
        <w:rPr>
          <w:rFonts w:ascii="TH SarabunPSK" w:hAnsi="TH SarabunPSK" w:cs="TH SarabunPSK"/>
          <w:sz w:val="32"/>
          <w:szCs w:val="32"/>
          <w:cs/>
        </w:rPr>
        <w:t>จาก</w:t>
      </w:r>
      <w:r w:rsidRPr="00D676E7">
        <w:rPr>
          <w:rFonts w:ascii="TH SarabunPSK" w:hAnsi="TH SarabunPSK" w:cs="TH SarabunPSK"/>
          <w:sz w:val="32"/>
          <w:szCs w:val="32"/>
        </w:rPr>
        <w:t xml:space="preserve"> 11 </w:t>
      </w:r>
      <w:r w:rsidRPr="00D676E7">
        <w:rPr>
          <w:rFonts w:ascii="TH SarabunPSK" w:hAnsi="TH SarabunPSK" w:cs="TH SarabunPSK"/>
          <w:sz w:val="32"/>
          <w:szCs w:val="32"/>
          <w:cs/>
        </w:rPr>
        <w:t>องค์ประกอบที่ค้นพบในด้าน สถานศึกษาอาชีวะเอกชน ด้านผู้ประกอบการอุตสาหกรรม และองค์ประกอบร่วมระหว่างสถานศึกษาอาชีวะได้แก่</w:t>
      </w:r>
      <w:r w:rsidRPr="00D676E7">
        <w:rPr>
          <w:rFonts w:ascii="TH SarabunPSK" w:hAnsi="TH SarabunPSK" w:cs="TH SarabunPSK"/>
          <w:sz w:val="32"/>
          <w:szCs w:val="32"/>
        </w:rPr>
        <w:t xml:space="preserve"> </w:t>
      </w:r>
    </w:p>
    <w:p w:rsidR="00817C59" w:rsidRPr="00D676E7" w:rsidRDefault="00B51699" w:rsidP="0010495D">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1. </w:t>
      </w:r>
      <w:r w:rsidR="00817C59" w:rsidRPr="00D676E7">
        <w:rPr>
          <w:rFonts w:ascii="TH SarabunPSK" w:hAnsi="TH SarabunPSK" w:cs="TH SarabunPSK"/>
          <w:sz w:val="32"/>
          <w:szCs w:val="32"/>
          <w:cs/>
        </w:rPr>
        <w:t>หลักสูตร</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ต้องมีความเฉพาะเจาะจงสามารถตอบสนองความต้องการของตลาดแรงงานโดยเฉพาะอย่างยิ่งการพัฒนาการพัฒนาหลักสูตรให้มีความทันสมัยและต่อเนื่องสอดคล้องกับ สิริรักษ์ รัชชูศานติ(2555)กล่าวว่า การพัฒนาหลักสูตรโดยเชื่อมกับมาตรฐานอาชีพในสถาน ประกอบการ ซึ่งต้องเทียบเคียง</w:t>
      </w:r>
      <w:proofErr w:type="spellStart"/>
      <w:r w:rsidR="00817C59" w:rsidRPr="00D676E7">
        <w:rPr>
          <w:rFonts w:ascii="TH SarabunPSK" w:hAnsi="TH SarabunPSK" w:cs="TH SarabunPSK"/>
          <w:sz w:val="32"/>
          <w:szCs w:val="32"/>
          <w:cs/>
        </w:rPr>
        <w:t>กั</w:t>
      </w:r>
      <w:r w:rsidR="00CF2FB2">
        <w:rPr>
          <w:rFonts w:ascii="TH SarabunPSK" w:hAnsi="TH SarabunPSK" w:cs="TH SarabunPSK" w:hint="cs"/>
          <w:sz w:val="32"/>
          <w:szCs w:val="32"/>
          <w:cs/>
        </w:rPr>
        <w:t>ก</w:t>
      </w:r>
      <w:r w:rsidR="00817C59" w:rsidRPr="00D676E7">
        <w:rPr>
          <w:rFonts w:ascii="TH SarabunPSK" w:hAnsi="TH SarabunPSK" w:cs="TH SarabunPSK"/>
          <w:sz w:val="32"/>
          <w:szCs w:val="32"/>
          <w:cs/>
        </w:rPr>
        <w:t>บ</w:t>
      </w:r>
      <w:proofErr w:type="spellEnd"/>
      <w:r w:rsidR="00817C59" w:rsidRPr="00D676E7">
        <w:rPr>
          <w:rFonts w:ascii="TH SarabunPSK" w:hAnsi="TH SarabunPSK" w:cs="TH SarabunPSK"/>
          <w:sz w:val="32"/>
          <w:szCs w:val="32"/>
          <w:cs/>
        </w:rPr>
        <w:t>มาตร</w:t>
      </w:r>
      <w:r w:rsidR="0010495D">
        <w:rPr>
          <w:rFonts w:ascii="TH SarabunPSK" w:hAnsi="TH SarabunPSK" w:cs="TH SarabunPSK"/>
          <w:sz w:val="32"/>
          <w:szCs w:val="32"/>
          <w:cs/>
        </w:rPr>
        <w:t>ฐานของประเทศในกลุ่มอาเ</w:t>
      </w:r>
      <w:r w:rsidR="0010495D">
        <w:rPr>
          <w:rFonts w:ascii="TH SarabunPSK" w:hAnsi="TH SarabunPSK" w:cs="TH SarabunPSK" w:hint="cs"/>
          <w:sz w:val="32"/>
          <w:szCs w:val="32"/>
          <w:cs/>
        </w:rPr>
        <w:t>ซี</w:t>
      </w:r>
      <w:r w:rsidR="00817C59" w:rsidRPr="00D676E7">
        <w:rPr>
          <w:rFonts w:ascii="TH SarabunPSK" w:hAnsi="TH SarabunPSK" w:cs="TH SarabunPSK"/>
          <w:sz w:val="32"/>
          <w:szCs w:val="32"/>
          <w:cs/>
        </w:rPr>
        <w:t>ยน</w:t>
      </w:r>
      <w:r w:rsidR="0010495D">
        <w:rPr>
          <w:rFonts w:ascii="TH SarabunPSK" w:hAnsi="TH SarabunPSK" w:cs="TH SarabunPSK"/>
          <w:sz w:val="32"/>
          <w:szCs w:val="32"/>
        </w:rPr>
        <w:t xml:space="preserve"> </w:t>
      </w:r>
      <w:r w:rsidR="0010495D">
        <w:rPr>
          <w:rFonts w:ascii="TH SarabunPSK" w:hAnsi="TH SarabunPSK" w:cs="TH SarabunPSK" w:hint="cs"/>
          <w:sz w:val="32"/>
          <w:szCs w:val="32"/>
          <w:cs/>
        </w:rPr>
        <w:t>สอดคล้องกับสำนักงานคณะกรรมการอาชีวศึกษา.</w:t>
      </w:r>
      <w:r w:rsidR="0010495D">
        <w:rPr>
          <w:rFonts w:ascii="TH SarabunPSK" w:hAnsi="TH SarabunPSK" w:cs="TH SarabunPSK"/>
          <w:sz w:val="32"/>
          <w:szCs w:val="32"/>
        </w:rPr>
        <w:t xml:space="preserve">(2555) </w:t>
      </w:r>
      <w:r w:rsidR="0010495D">
        <w:rPr>
          <w:rFonts w:ascii="TH SarabunPSK" w:hAnsi="TH SarabunPSK" w:cs="TH SarabunPSK" w:hint="cs"/>
          <w:sz w:val="32"/>
          <w:szCs w:val="32"/>
          <w:cs/>
        </w:rPr>
        <w:t>ที่กล่าวว่าจัดให้มีการจัดการการศึกษาในด้านวิชาชีพสำหรับประชาชนวัยเรียนและวัยทำงานตามความถนัดและความสนใจ หลักสูตรจะต้องมีระบบเทียบโอนผลการเรียนและระบบเทียบโอนประสบการณ์การทำงานและสอดคล้องกับ</w:t>
      </w:r>
      <w:r w:rsidR="00817C59" w:rsidRPr="00D676E7">
        <w:rPr>
          <w:rFonts w:ascii="TH SarabunPSK" w:hAnsi="TH SarabunPSK" w:cs="TH SarabunPSK"/>
          <w:sz w:val="32"/>
          <w:szCs w:val="32"/>
          <w:cs/>
        </w:rPr>
        <w:t>สุชาดา อังศุจินดา.</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2553) ศึกษาองค์ประกอบกลยุทธ์การตลาดที่มีอิทธิพลต่อความสำเร็จของโรงเรียนเอกชนพบว่า องค์ประกอบที่มีความสำคัญคือการจัดทำและการพัฒนาหลักสูตรอย่างจริงจัง</w:t>
      </w:r>
    </w:p>
    <w:p w:rsidR="00817C59" w:rsidRPr="00D676E7" w:rsidRDefault="00B51699" w:rsidP="00CF2FB2">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2. </w:t>
      </w:r>
      <w:r w:rsidR="00817C59" w:rsidRPr="00D676E7">
        <w:rPr>
          <w:rFonts w:ascii="TH SarabunPSK" w:hAnsi="TH SarabunPSK" w:cs="TH SarabunPSK"/>
          <w:sz w:val="32"/>
          <w:szCs w:val="32"/>
          <w:cs/>
        </w:rPr>
        <w:t>งบประมาณดำเนินการ</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 xml:space="preserve">สถาบันอาชีวะเอกชนคือการลงทุนเพื่อหวังผลกำไรและอีกด้านคือการพัฒนาระบบการศึกษาด้านอาชีวะ รัฐควรให้การสนับสนุนในเรื่องการกู้ยืมในอัตราดอกเบี้ยต่ำและให้การเรียนรู้ด้านกระบวนการจัดทำงบประมาณสอดคล้องกับงานวิจัยของ </w:t>
      </w:r>
      <w:proofErr w:type="spellStart"/>
      <w:r w:rsidR="00817C59" w:rsidRPr="00D676E7">
        <w:rPr>
          <w:rFonts w:ascii="TH SarabunPSK" w:hAnsi="TH SarabunPSK" w:cs="TH SarabunPSK"/>
          <w:sz w:val="32"/>
          <w:szCs w:val="32"/>
          <w:cs/>
        </w:rPr>
        <w:t>นร</w:t>
      </w:r>
      <w:proofErr w:type="spellEnd"/>
      <w:r w:rsidR="00817C59" w:rsidRPr="00D676E7">
        <w:rPr>
          <w:rFonts w:ascii="TH SarabunPSK" w:hAnsi="TH SarabunPSK" w:cs="TH SarabunPSK"/>
          <w:sz w:val="32"/>
          <w:szCs w:val="32"/>
          <w:cs/>
        </w:rPr>
        <w:t xml:space="preserve">ชัย </w:t>
      </w:r>
      <w:proofErr w:type="gramStart"/>
      <w:r w:rsidR="00817C59" w:rsidRPr="00D676E7">
        <w:rPr>
          <w:rFonts w:ascii="TH SarabunPSK" w:hAnsi="TH SarabunPSK" w:cs="TH SarabunPSK"/>
          <w:sz w:val="32"/>
          <w:szCs w:val="32"/>
          <w:cs/>
        </w:rPr>
        <w:t>ศรีพิมล(</w:t>
      </w:r>
      <w:proofErr w:type="gramEnd"/>
      <w:r w:rsidR="00817C59" w:rsidRPr="00D676E7">
        <w:rPr>
          <w:rFonts w:ascii="TH SarabunPSK" w:hAnsi="TH SarabunPSK" w:cs="TH SarabunPSK"/>
          <w:sz w:val="32"/>
          <w:szCs w:val="32"/>
          <w:cs/>
        </w:rPr>
        <w:t xml:space="preserve">2552)ซึ่งกล่าวถึงกระบวนการจัดการงบประมาณประกอบด้วย </w:t>
      </w:r>
      <w:r w:rsidR="00817C59" w:rsidRPr="00D676E7">
        <w:rPr>
          <w:rFonts w:ascii="TH SarabunPSK" w:hAnsi="TH SarabunPSK" w:cs="TH SarabunPSK"/>
          <w:sz w:val="32"/>
          <w:szCs w:val="32"/>
        </w:rPr>
        <w:t xml:space="preserve">3 </w:t>
      </w:r>
      <w:r w:rsidR="00817C59" w:rsidRPr="00D676E7">
        <w:rPr>
          <w:rFonts w:ascii="TH SarabunPSK" w:hAnsi="TH SarabunPSK" w:cs="TH SarabunPSK"/>
          <w:sz w:val="32"/>
          <w:szCs w:val="32"/>
          <w:cs/>
        </w:rPr>
        <w:t>ขั้นตอนคือ การเตรียมงบประมาณ การอนุมัติงบประมาณ และการบริหารงบประมาณ</w:t>
      </w:r>
      <w:r w:rsidR="00CF2FB2">
        <w:rPr>
          <w:rFonts w:ascii="TH SarabunPSK" w:hAnsi="TH SarabunPSK" w:cs="TH SarabunPSK" w:hint="cs"/>
          <w:sz w:val="32"/>
          <w:szCs w:val="32"/>
          <w:cs/>
        </w:rPr>
        <w:t>สอดคล้องกับสำนักงานคณะกรรมการอาชีวศึกษา</w:t>
      </w:r>
      <w:r w:rsidR="00CF2FB2">
        <w:rPr>
          <w:rFonts w:ascii="TH SarabunPSK" w:hAnsi="TH SarabunPSK" w:cs="TH SarabunPSK"/>
          <w:sz w:val="32"/>
          <w:szCs w:val="32"/>
        </w:rPr>
        <w:t xml:space="preserve">. (2555) </w:t>
      </w:r>
      <w:r w:rsidR="00CF2FB2">
        <w:rPr>
          <w:rFonts w:ascii="TH SarabunPSK" w:hAnsi="TH SarabunPSK" w:cs="TH SarabunPSK" w:hint="cs"/>
          <w:sz w:val="32"/>
          <w:szCs w:val="32"/>
          <w:cs/>
        </w:rPr>
        <w:t>ที่ว่าด้วยเรื่องของงบประมาณเป็นเรื่องของการระดมทรัพยากรทั้งจากภาครัฐและเอกชนในการจัดการอาชีวศึกษาโดยคำนึงถึงการสานผลประโยชน์อย่างทั่วถึงและเป็นธรรม และเมื่</w:t>
      </w:r>
      <w:r w:rsidR="00817C59" w:rsidRPr="00D676E7">
        <w:rPr>
          <w:rFonts w:ascii="TH SarabunPSK" w:hAnsi="TH SarabunPSK" w:cs="TH SarabunPSK"/>
          <w:sz w:val="32"/>
          <w:szCs w:val="32"/>
          <w:cs/>
        </w:rPr>
        <w:t xml:space="preserve">อพิจารณาจากต้นทุนการจัดการศึกษา ก็พบว่าโรงเรียนเอกชนใช้น้อยกว่าโรงเรียนรัฐ </w:t>
      </w:r>
      <w:proofErr w:type="gramStart"/>
      <w:r w:rsidR="00817C59" w:rsidRPr="00D676E7">
        <w:rPr>
          <w:rFonts w:ascii="TH SarabunPSK" w:hAnsi="TH SarabunPSK" w:cs="TH SarabunPSK"/>
          <w:sz w:val="32"/>
          <w:szCs w:val="32"/>
          <w:cs/>
        </w:rPr>
        <w:t>ในขณะที่โรงเรียนเอกชนจำเป็นต้องมีงบประมาณเพื่อการพัฒนา</w:t>
      </w:r>
      <w:r w:rsidR="00DE1D83" w:rsidRPr="00D676E7">
        <w:rPr>
          <w:rFonts w:ascii="TH SarabunPSK" w:hAnsi="TH SarabunPSK" w:cs="TH SarabunPSK"/>
          <w:sz w:val="32"/>
          <w:szCs w:val="32"/>
          <w:cs/>
        </w:rPr>
        <w:t>(</w:t>
      </w:r>
      <w:proofErr w:type="gramEnd"/>
      <w:r w:rsidR="00817C59" w:rsidRPr="00D676E7">
        <w:rPr>
          <w:rFonts w:ascii="TH SarabunPSK" w:hAnsi="TH SarabunPSK" w:cs="TH SarabunPSK"/>
          <w:sz w:val="32"/>
          <w:szCs w:val="32"/>
          <w:cs/>
        </w:rPr>
        <w:t xml:space="preserve">ปฐมพงศ์ </w:t>
      </w:r>
      <w:proofErr w:type="spellStart"/>
      <w:r w:rsidR="00817C59" w:rsidRPr="00D676E7">
        <w:rPr>
          <w:rFonts w:ascii="TH SarabunPSK" w:hAnsi="TH SarabunPSK" w:cs="TH SarabunPSK"/>
          <w:sz w:val="32"/>
          <w:szCs w:val="32"/>
          <w:cs/>
        </w:rPr>
        <w:t>ศุภ</w:t>
      </w:r>
      <w:proofErr w:type="spellEnd"/>
      <w:r w:rsidR="00817C59" w:rsidRPr="00D676E7">
        <w:rPr>
          <w:rFonts w:ascii="TH SarabunPSK" w:hAnsi="TH SarabunPSK" w:cs="TH SarabunPSK"/>
          <w:sz w:val="32"/>
          <w:szCs w:val="32"/>
          <w:cs/>
        </w:rPr>
        <w:t>เลิศ. 2555)</w:t>
      </w:r>
    </w:p>
    <w:p w:rsidR="00817C59" w:rsidRPr="00D676E7" w:rsidRDefault="00B51699" w:rsidP="00B51699">
      <w:pPr>
        <w:spacing w:after="0" w:line="240" w:lineRule="auto"/>
        <w:ind w:firstLine="720"/>
        <w:jc w:val="thaiDistribute"/>
        <w:rPr>
          <w:rFonts w:ascii="TH SarabunPSK" w:hAnsi="TH SarabunPSK" w:cs="TH SarabunPSK"/>
          <w:sz w:val="32"/>
          <w:szCs w:val="32"/>
          <w:cs/>
        </w:rPr>
      </w:pPr>
      <w:r w:rsidRPr="00D676E7">
        <w:rPr>
          <w:rFonts w:ascii="TH SarabunPSK" w:hAnsi="TH SarabunPSK" w:cs="TH SarabunPSK"/>
          <w:sz w:val="32"/>
          <w:szCs w:val="32"/>
        </w:rPr>
        <w:t xml:space="preserve">3. </w:t>
      </w:r>
      <w:r w:rsidR="00817C59" w:rsidRPr="00D676E7">
        <w:rPr>
          <w:rFonts w:ascii="TH SarabunPSK" w:hAnsi="TH SarabunPSK" w:cs="TH SarabunPSK"/>
          <w:sz w:val="32"/>
          <w:szCs w:val="32"/>
          <w:cs/>
        </w:rPr>
        <w:t>ค่าตอบแทนและ</w:t>
      </w:r>
      <w:proofErr w:type="spellStart"/>
      <w:r w:rsidR="00817C59" w:rsidRPr="00D676E7">
        <w:rPr>
          <w:rFonts w:ascii="TH SarabunPSK" w:hAnsi="TH SarabunPSK" w:cs="TH SarabunPSK"/>
          <w:sz w:val="32"/>
          <w:szCs w:val="32"/>
          <w:cs/>
        </w:rPr>
        <w:t>วิทย</w:t>
      </w:r>
      <w:proofErr w:type="spellEnd"/>
      <w:r w:rsidR="00817C59" w:rsidRPr="00D676E7">
        <w:rPr>
          <w:rFonts w:ascii="TH SarabunPSK" w:hAnsi="TH SarabunPSK" w:cs="TH SarabunPSK"/>
          <w:sz w:val="32"/>
          <w:szCs w:val="32"/>
          <w:cs/>
        </w:rPr>
        <w:t>ฐานะ</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 xml:space="preserve">ครูผู้สอนจะต้องได้รับผลตอบแทนโดยมีมาตรฐานเดียวกับภาครัฐและจะต้องได้รับการส่งเสริมในการสร้างผลงานทางวิชาการ สอดคล้องกับความเห็นของ ปฐมพงศ์ </w:t>
      </w:r>
      <w:proofErr w:type="spellStart"/>
      <w:proofErr w:type="gramStart"/>
      <w:r w:rsidR="00817C59" w:rsidRPr="00D676E7">
        <w:rPr>
          <w:rFonts w:ascii="TH SarabunPSK" w:hAnsi="TH SarabunPSK" w:cs="TH SarabunPSK"/>
          <w:sz w:val="32"/>
          <w:szCs w:val="32"/>
          <w:cs/>
        </w:rPr>
        <w:t>ศุภ</w:t>
      </w:r>
      <w:proofErr w:type="spellEnd"/>
      <w:r w:rsidR="00817C59" w:rsidRPr="00D676E7">
        <w:rPr>
          <w:rFonts w:ascii="TH SarabunPSK" w:hAnsi="TH SarabunPSK" w:cs="TH SarabunPSK"/>
          <w:sz w:val="32"/>
          <w:szCs w:val="32"/>
          <w:cs/>
        </w:rPr>
        <w:t>เลิศ(</w:t>
      </w:r>
      <w:proofErr w:type="gramEnd"/>
      <w:r w:rsidR="00817C59" w:rsidRPr="00D676E7">
        <w:rPr>
          <w:rFonts w:ascii="TH SarabunPSK" w:hAnsi="TH SarabunPSK" w:cs="TH SarabunPSK"/>
          <w:sz w:val="32"/>
          <w:szCs w:val="32"/>
          <w:cs/>
        </w:rPr>
        <w:t>2555)ที่เห็นว่าควรให้ครูโรงเรียนเอกชนมี</w:t>
      </w:r>
      <w:proofErr w:type="spellStart"/>
      <w:r w:rsidR="00817C59" w:rsidRPr="00D676E7">
        <w:rPr>
          <w:rFonts w:ascii="TH SarabunPSK" w:hAnsi="TH SarabunPSK" w:cs="TH SarabunPSK"/>
          <w:sz w:val="32"/>
          <w:szCs w:val="32"/>
          <w:cs/>
        </w:rPr>
        <w:t>วิทย</w:t>
      </w:r>
      <w:proofErr w:type="spellEnd"/>
      <w:r w:rsidR="00817C59" w:rsidRPr="00D676E7">
        <w:rPr>
          <w:rFonts w:ascii="TH SarabunPSK" w:hAnsi="TH SarabunPSK" w:cs="TH SarabunPSK"/>
          <w:sz w:val="32"/>
          <w:szCs w:val="32"/>
          <w:cs/>
        </w:rPr>
        <w:t>ฐานะเช่นเดียวกับครูโรงเรียนรัฐ แต่ปัจจุบันยังไม่เป็นรูปธรรม นอกจากนี้ค่าตอบแทนควรจะขึ้นอยู่กับการสร้างผลงานวิจัย และผลงานด้านวิชาการอื่นๆ เช่น การสร้างนวัตกรรมทางการศึกษา การพัฒนารูปแบบการเรียน การสอน</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สุธี ประจงศักดิ์. 2554)</w:t>
      </w:r>
      <w:r w:rsidR="007D11C6">
        <w:rPr>
          <w:rFonts w:ascii="TH SarabunPSK" w:hAnsi="TH SarabunPSK" w:cs="TH SarabunPSK" w:hint="cs"/>
          <w:sz w:val="32"/>
          <w:szCs w:val="32"/>
          <w:cs/>
        </w:rPr>
        <w:t>และสอดคล้องกับ ดวงนภา มกรานุรักษ์</w:t>
      </w:r>
      <w:r w:rsidR="007D11C6">
        <w:rPr>
          <w:rFonts w:ascii="TH SarabunPSK" w:hAnsi="TH SarabunPSK" w:cs="TH SarabunPSK"/>
          <w:sz w:val="32"/>
          <w:szCs w:val="32"/>
        </w:rPr>
        <w:t xml:space="preserve">. (2554) </w:t>
      </w:r>
      <w:r w:rsidR="007D11C6">
        <w:rPr>
          <w:rFonts w:ascii="TH SarabunPSK" w:hAnsi="TH SarabunPSK" w:cs="TH SarabunPSK" w:hint="cs"/>
          <w:sz w:val="32"/>
          <w:szCs w:val="32"/>
          <w:cs/>
        </w:rPr>
        <w:t>ที่กล่าวว่า ครูจะต้องพัฒนาความรู้และพัฒนาตนเองให้ทันต่อการเปลี่ยนแปลงทางด้านเทคโนโลยีอย่างต่อเนื่อง</w:t>
      </w:r>
    </w:p>
    <w:p w:rsidR="00817C59" w:rsidRPr="00D676E7" w:rsidRDefault="00B51699" w:rsidP="00357676">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4. </w:t>
      </w:r>
      <w:r w:rsidR="00817C59" w:rsidRPr="00D676E7">
        <w:rPr>
          <w:rFonts w:ascii="TH SarabunPSK" w:hAnsi="TH SarabunPSK" w:cs="TH SarabunPSK"/>
          <w:sz w:val="32"/>
          <w:szCs w:val="32"/>
          <w:cs/>
        </w:rPr>
        <w:t>ลักษณะทางกายภาพ</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สถานศึกษาควรตั้งอยู่ในแหล่งชุมชน ซึ่งมีความสะดวกในการเดินทางและความปลอดภัยเพื่อติดต่องาน การจัดอาคารเป็นสัดส่วนและเป็นมิตรกับสภาพ</w:t>
      </w:r>
      <w:proofErr w:type="spellStart"/>
      <w:r w:rsidR="00817C59" w:rsidRPr="00D676E7">
        <w:rPr>
          <w:rFonts w:ascii="TH SarabunPSK" w:hAnsi="TH SarabunPSK" w:cs="TH SarabunPSK"/>
          <w:sz w:val="32"/>
          <w:szCs w:val="32"/>
          <w:cs/>
        </w:rPr>
        <w:t>แวคล้อม</w:t>
      </w:r>
      <w:proofErr w:type="spellEnd"/>
      <w:r w:rsidR="00817C59" w:rsidRPr="00D676E7">
        <w:rPr>
          <w:rFonts w:ascii="TH SarabunPSK" w:hAnsi="TH SarabunPSK" w:cs="TH SarabunPSK"/>
          <w:sz w:val="32"/>
          <w:szCs w:val="32"/>
          <w:cs/>
        </w:rPr>
        <w:t xml:space="preserve"> ลักษณะทางกายภาพ</w:t>
      </w:r>
      <w:r w:rsidR="00817C59" w:rsidRPr="00D676E7">
        <w:rPr>
          <w:rFonts w:ascii="TH SarabunPSK" w:hAnsi="TH SarabunPSK" w:cs="TH SarabunPSK"/>
          <w:sz w:val="32"/>
          <w:szCs w:val="32"/>
          <w:cs/>
        </w:rPr>
        <w:lastRenderedPageBreak/>
        <w:t>ต้องมีความเชื่อมโยงต่อการให้บริการอื่นๆ เช่น การคมนาคมที่สะดวก ความคล่องตัวในการขนส่งและการเข้าถึงผู้บริโภคได้อย่างง่ายดาย</w:t>
      </w:r>
      <w:r w:rsidR="00DE1D83" w:rsidRPr="00D676E7">
        <w:rPr>
          <w:rFonts w:ascii="TH SarabunPSK" w:hAnsi="TH SarabunPSK" w:cs="TH SarabunPSK"/>
          <w:sz w:val="32"/>
          <w:szCs w:val="32"/>
          <w:cs/>
        </w:rPr>
        <w:t>(</w:t>
      </w:r>
      <w:proofErr w:type="spellStart"/>
      <w:r w:rsidR="00817C59" w:rsidRPr="00D676E7">
        <w:rPr>
          <w:rFonts w:ascii="TH SarabunPSK" w:hAnsi="TH SarabunPSK" w:cs="TH SarabunPSK"/>
          <w:sz w:val="32"/>
          <w:szCs w:val="32"/>
        </w:rPr>
        <w:t>Kannan</w:t>
      </w:r>
      <w:proofErr w:type="spellEnd"/>
      <w:r w:rsidR="00817C59" w:rsidRPr="00D676E7">
        <w:rPr>
          <w:rFonts w:ascii="TH SarabunPSK" w:hAnsi="TH SarabunPSK" w:cs="TH SarabunPSK"/>
          <w:sz w:val="32"/>
          <w:szCs w:val="32"/>
        </w:rPr>
        <w:t xml:space="preserve"> &amp; </w:t>
      </w:r>
      <w:proofErr w:type="spellStart"/>
      <w:r w:rsidR="00817C59" w:rsidRPr="00D676E7">
        <w:rPr>
          <w:rFonts w:ascii="TH SarabunPSK" w:hAnsi="TH SarabunPSK" w:cs="TH SarabunPSK"/>
          <w:sz w:val="32"/>
          <w:szCs w:val="32"/>
        </w:rPr>
        <w:t>Srinivasan</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2009)</w:t>
      </w:r>
      <w:r w:rsidR="00357676">
        <w:rPr>
          <w:rFonts w:ascii="TH SarabunPSK" w:hAnsi="TH SarabunPSK" w:cs="TH SarabunPSK"/>
          <w:sz w:val="32"/>
          <w:szCs w:val="32"/>
        </w:rPr>
        <w:t xml:space="preserve"> </w:t>
      </w:r>
      <w:r w:rsidR="00357676">
        <w:rPr>
          <w:rFonts w:ascii="TH SarabunPSK" w:hAnsi="TH SarabunPSK" w:cs="TH SarabunPSK" w:hint="cs"/>
          <w:sz w:val="32"/>
          <w:szCs w:val="32"/>
          <w:cs/>
        </w:rPr>
        <w:t xml:space="preserve">สอดคล้องกับ </w:t>
      </w:r>
      <w:r w:rsidR="00817C59" w:rsidRPr="00D676E7">
        <w:rPr>
          <w:rFonts w:ascii="TH SarabunPSK" w:hAnsi="TH SarabunPSK" w:cs="TH SarabunPSK"/>
          <w:sz w:val="32"/>
          <w:szCs w:val="32"/>
          <w:cs/>
        </w:rPr>
        <w:t>ภา</w:t>
      </w:r>
      <w:proofErr w:type="spellStart"/>
      <w:r w:rsidR="00817C59" w:rsidRPr="00D676E7">
        <w:rPr>
          <w:rFonts w:ascii="TH SarabunPSK" w:hAnsi="TH SarabunPSK" w:cs="TH SarabunPSK"/>
          <w:sz w:val="32"/>
          <w:szCs w:val="32"/>
          <w:cs/>
        </w:rPr>
        <w:t>วินีย์</w:t>
      </w:r>
      <w:proofErr w:type="spellEnd"/>
      <w:r w:rsidR="00817C59" w:rsidRPr="00D676E7">
        <w:rPr>
          <w:rFonts w:ascii="TH SarabunPSK" w:hAnsi="TH SarabunPSK" w:cs="TH SarabunPSK"/>
          <w:sz w:val="32"/>
          <w:szCs w:val="32"/>
          <w:cs/>
        </w:rPr>
        <w:t xml:space="preserve"> มา</w:t>
      </w:r>
      <w:proofErr w:type="spellStart"/>
      <w:r w:rsidR="00817C59" w:rsidRPr="00D676E7">
        <w:rPr>
          <w:rFonts w:ascii="TH SarabunPSK" w:hAnsi="TH SarabunPSK" w:cs="TH SarabunPSK"/>
          <w:sz w:val="32"/>
          <w:szCs w:val="32"/>
          <w:cs/>
        </w:rPr>
        <w:t>ตแย้ม</w:t>
      </w:r>
      <w:proofErr w:type="spellEnd"/>
      <w:r w:rsidR="00817C59" w:rsidRPr="00D676E7">
        <w:rPr>
          <w:rFonts w:ascii="TH SarabunPSK" w:hAnsi="TH SarabunPSK" w:cs="TH SarabunPSK"/>
          <w:sz w:val="32"/>
          <w:szCs w:val="32"/>
          <w:cs/>
        </w:rPr>
        <w:t>(2557) ศึกษากลยุทธ์การตลาดเพื่อพัฒนาภาพลักษณ์ของวิทยาลัยอาชีวศึกษาเอกชนในประเทศไทย พบว่า กลยุทธ์ทางด้านกายภาพ สถานที่ตั้ง และสิ่งแวดล้อม เป็นหนึ่งในกลยุทธ์ที่สำคัญในการกำหนดยุทธศาสตร์ขององค์กร นอกจากนี้ในด้านของสถานที่ตั้งที่มีความสะดวกสบายและง่ายต่อการติดต่อและมีความปลอดภัยเป็นจุดยุทธศาสตร์ต่อการสร้างความสัมพันธ์อันดีกับลูกค้า</w:t>
      </w:r>
    </w:p>
    <w:p w:rsidR="00817C59" w:rsidRPr="00D676E7" w:rsidRDefault="00B5169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5. </w:t>
      </w:r>
      <w:r w:rsidR="00817C59" w:rsidRPr="00D676E7">
        <w:rPr>
          <w:rFonts w:ascii="TH SarabunPSK" w:hAnsi="TH SarabunPSK" w:cs="TH SarabunPSK"/>
          <w:sz w:val="32"/>
          <w:szCs w:val="32"/>
          <w:cs/>
        </w:rPr>
        <w:t>คุณภาพของผู้สำเร็จการศึกษา</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ก่อนการสำเร็จการศึกษาผู้เรียนจะต้องได้รับการทดสอบมาตรฐานวิชาชีพโดยสถานศึกษาหรือคณะกรรมการร่วมกับสถานประกอบการซึ่งจะเป็นเกณฑ์การกำหนดมาตรฐานหลักสูตร การทดสอบเพื่อสร้างความสามารถในการทำงาน และให้เป็นไปตามความต้องการของตลาดแรงงาน ตลอดจนความก้าวหน้าทางเทคโนโลยีที่มีการเปลี่ยนแปลงตลอดเวลา</w:t>
      </w:r>
      <w:r w:rsidR="00357676">
        <w:rPr>
          <w:rFonts w:ascii="TH SarabunPSK" w:hAnsi="TH SarabunPSK" w:cs="TH SarabunPSK" w:hint="cs"/>
          <w:sz w:val="32"/>
          <w:szCs w:val="32"/>
          <w:cs/>
        </w:rPr>
        <w:t xml:space="preserve"> สอดคล้องกับ ดวงนภา มกรานุรักษ์ </w:t>
      </w:r>
      <w:r w:rsidR="00357676">
        <w:rPr>
          <w:rFonts w:ascii="TH SarabunPSK" w:hAnsi="TH SarabunPSK" w:cs="TH SarabunPSK"/>
          <w:sz w:val="32"/>
          <w:szCs w:val="32"/>
        </w:rPr>
        <w:t xml:space="preserve">(2554) </w:t>
      </w:r>
      <w:r w:rsidR="00357676">
        <w:rPr>
          <w:rFonts w:ascii="TH SarabunPSK" w:hAnsi="TH SarabunPSK" w:cs="TH SarabunPSK" w:hint="cs"/>
          <w:sz w:val="32"/>
          <w:szCs w:val="32"/>
          <w:cs/>
        </w:rPr>
        <w:t xml:space="preserve">ที่กล่าวว่า ควรเน้นความร่วมมือกับสถานประกอบการในการรับนักศึกษาฝึกงาน มีการวางแผนและการเรียนในระบบทวิภาคี </w:t>
      </w:r>
      <w:r w:rsidR="00817C59" w:rsidRPr="00D676E7">
        <w:rPr>
          <w:rFonts w:ascii="TH SarabunPSK" w:hAnsi="TH SarabunPSK" w:cs="TH SarabunPSK"/>
          <w:sz w:val="32"/>
          <w:szCs w:val="32"/>
          <w:cs/>
        </w:rPr>
        <w:t>กล่</w:t>
      </w:r>
      <w:r w:rsidR="00357676">
        <w:rPr>
          <w:rFonts w:ascii="TH SarabunPSK" w:hAnsi="TH SarabunPSK" w:cs="TH SarabunPSK"/>
          <w:sz w:val="32"/>
          <w:szCs w:val="32"/>
          <w:cs/>
        </w:rPr>
        <w:t>าวได้ว่า คุณภาพของการศึกษามาจาก</w:t>
      </w:r>
      <w:r w:rsidR="00357676">
        <w:rPr>
          <w:rFonts w:ascii="TH SarabunPSK" w:hAnsi="TH SarabunPSK" w:cs="TH SarabunPSK" w:hint="cs"/>
          <w:sz w:val="32"/>
          <w:szCs w:val="32"/>
          <w:cs/>
        </w:rPr>
        <w:t>ป</w:t>
      </w:r>
      <w:r w:rsidR="00817C59" w:rsidRPr="00D676E7">
        <w:rPr>
          <w:rFonts w:ascii="TH SarabunPSK" w:hAnsi="TH SarabunPSK" w:cs="TH SarabunPSK"/>
          <w:sz w:val="32"/>
          <w:szCs w:val="32"/>
          <w:cs/>
        </w:rPr>
        <w:t>ระสบการณ์ทั้งของผู้เรียนและผู้สอนรวมทั้งการกำหนดหลักสูตรหรือข้อเสนอทางวิชาการ(</w:t>
      </w:r>
      <w:proofErr w:type="spellStart"/>
      <w:r w:rsidR="00817C59" w:rsidRPr="00D676E7">
        <w:rPr>
          <w:rFonts w:ascii="TH SarabunPSK" w:hAnsi="TH SarabunPSK" w:cs="TH SarabunPSK"/>
          <w:sz w:val="32"/>
          <w:szCs w:val="32"/>
        </w:rPr>
        <w:t>Hollensen</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2003:16) ที่ทันสมัยและมีความเชื่อมโยงกับความต้องการของตลาดแรงงาน ความสำเร็จทางเศรษฐกิจขององค์กรจะถูกกำหนดโดยความจริงที่ว่า ผลิตภัณฑ์ที่ถูกนำเสนอได้รับการประเมินโดยลูกค้าเพื่อบรรลุถึงการจัดอันดับของผลิตภัณฑ์ทำให้เกิดความเชื่อมั่นในคุณภาพระดับสูง เมื่อคุณภาพเป็นที่ยอมรับ องค์กรสามารถจัดตำแหน่งที่เหมาะสมของผลิตภัณฑ์</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rPr>
        <w:t xml:space="preserve">Geiger W, </w:t>
      </w:r>
      <w:r w:rsidR="00817C59" w:rsidRPr="00D676E7">
        <w:rPr>
          <w:rFonts w:ascii="TH SarabunPSK" w:hAnsi="TH SarabunPSK" w:cs="TH SarabunPSK"/>
          <w:sz w:val="32"/>
          <w:szCs w:val="32"/>
          <w:cs/>
        </w:rPr>
        <w:t>1994)</w:t>
      </w:r>
    </w:p>
    <w:p w:rsidR="00817C59" w:rsidRPr="00D676E7" w:rsidRDefault="00B5169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6. </w:t>
      </w:r>
      <w:r w:rsidR="00817C59" w:rsidRPr="00D676E7">
        <w:rPr>
          <w:rFonts w:ascii="TH SarabunPSK" w:hAnsi="TH SarabunPSK" w:cs="TH SarabunPSK"/>
          <w:sz w:val="32"/>
          <w:szCs w:val="32"/>
          <w:cs/>
        </w:rPr>
        <w:t>การประเมินผลโดยผู้ว่าจ้าง</w:t>
      </w:r>
      <w:r w:rsidR="00817C59" w:rsidRPr="00D676E7">
        <w:rPr>
          <w:rFonts w:ascii="TH SarabunPSK" w:hAnsi="TH SarabunPSK" w:cs="TH SarabunPSK"/>
          <w:sz w:val="32"/>
          <w:szCs w:val="32"/>
        </w:rPr>
        <w:t>(</w:t>
      </w:r>
      <w:r w:rsidR="00817C59" w:rsidRPr="00D676E7">
        <w:rPr>
          <w:rFonts w:ascii="TH SarabunPSK" w:hAnsi="TH SarabunPSK" w:cs="TH SarabunPSK"/>
          <w:sz w:val="32"/>
          <w:szCs w:val="32"/>
          <w:cs/>
        </w:rPr>
        <w:t>นายจ้าง</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 xml:space="preserve">จัดให้มีการประเมินผลและทดสอบความสามารถของผู้สำเร็จการศึกษาโดยผู้ว่าจ้างหรือสถานประกอบการเพื่อให้มีคุณสมบัติที่ตอบสนองความต้องการของตลาดแรงงานพร้อมกับการพัฒนารูปแบบการประเมินผลอยู่เสมอ สอดคล้องกับ </w:t>
      </w:r>
      <w:proofErr w:type="spellStart"/>
      <w:r w:rsidR="00817C59" w:rsidRPr="00D676E7">
        <w:rPr>
          <w:rFonts w:ascii="TH SarabunPSK" w:hAnsi="TH SarabunPSK" w:cs="TH SarabunPSK"/>
          <w:sz w:val="32"/>
          <w:szCs w:val="32"/>
          <w:cs/>
        </w:rPr>
        <w:t>สุภัทรา</w:t>
      </w:r>
      <w:proofErr w:type="spellEnd"/>
      <w:r w:rsidR="00817C59" w:rsidRPr="00D676E7">
        <w:rPr>
          <w:rFonts w:ascii="TH SarabunPSK" w:hAnsi="TH SarabunPSK" w:cs="TH SarabunPSK"/>
          <w:sz w:val="32"/>
          <w:szCs w:val="32"/>
          <w:cs/>
        </w:rPr>
        <w:t xml:space="preserve"> วุฒิ</w:t>
      </w:r>
      <w:proofErr w:type="spellStart"/>
      <w:r w:rsidR="00817C59" w:rsidRPr="00D676E7">
        <w:rPr>
          <w:rFonts w:ascii="TH SarabunPSK" w:hAnsi="TH SarabunPSK" w:cs="TH SarabunPSK"/>
          <w:sz w:val="32"/>
          <w:szCs w:val="32"/>
          <w:cs/>
        </w:rPr>
        <w:t>เอ้ย</w:t>
      </w:r>
      <w:proofErr w:type="spellEnd"/>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2552) ศึกษาเรื่องกลยุทธ์การบริหารโรงเรียนอาชีวศึกษาเอกชนในจังหวัดเชียงใหม่พบว่า ปัญหาและอุปสรรคในการจัดการศึกษาของโรงเรียนอาชีวะเอกชนคือขาดการติดตามประเมินผลหลักสูตรในแต่ละปีการศึกษาอย่างต่อเนื่องและยังพบว่า กลยุทธ์หนึ่งที่สำคัญคือ การประเมินความสำเร็จของคุณภาพการจัดการเรียนการสอนและมีกิจกรรมที่เปิดโอกาสให้ผู้เรียนได้รับประสบการณ์จากการทำงานจริงก่อนที่จะจบการศึกษา</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ระบบการประเมินหลักสูตร โดยผู้ว่าจ้างเป็นความคาดหวังซึ่งสถานศึกษาควรมาใช้ในระบบการจัดการคุณภาพ</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rPr>
        <w:t xml:space="preserve">Ivy and </w:t>
      </w:r>
      <w:proofErr w:type="spellStart"/>
      <w:r w:rsidR="00817C59" w:rsidRPr="00D676E7">
        <w:rPr>
          <w:rFonts w:ascii="TH SarabunPSK" w:hAnsi="TH SarabunPSK" w:cs="TH SarabunPSK"/>
          <w:sz w:val="32"/>
          <w:szCs w:val="32"/>
        </w:rPr>
        <w:t>Naude</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2004) การประเมินผลการศึกษาจากหลักสูตรควรสอดคล้องกับการประกอบอาชีพในโลกของความเป็นจริง</w:t>
      </w:r>
      <w:r w:rsidR="00DE1D83" w:rsidRPr="00D676E7">
        <w:rPr>
          <w:rFonts w:ascii="TH SarabunPSK" w:hAnsi="TH SarabunPSK" w:cs="TH SarabunPSK"/>
          <w:sz w:val="32"/>
          <w:szCs w:val="32"/>
          <w:cs/>
        </w:rPr>
        <w:t>(</w:t>
      </w:r>
      <w:proofErr w:type="spellStart"/>
      <w:r w:rsidR="00817C59" w:rsidRPr="00D676E7">
        <w:rPr>
          <w:rFonts w:ascii="TH SarabunPSK" w:hAnsi="TH SarabunPSK" w:cs="TH SarabunPSK"/>
          <w:sz w:val="32"/>
          <w:szCs w:val="32"/>
        </w:rPr>
        <w:t>Gulikers</w:t>
      </w:r>
      <w:proofErr w:type="spellEnd"/>
      <w:r w:rsidR="00817C59" w:rsidRPr="00D676E7">
        <w:rPr>
          <w:rFonts w:ascii="TH SarabunPSK" w:hAnsi="TH SarabunPSK" w:cs="TH SarabunPSK"/>
          <w:sz w:val="32"/>
          <w:szCs w:val="32"/>
        </w:rPr>
        <w:t xml:space="preserve">, </w:t>
      </w:r>
      <w:proofErr w:type="spellStart"/>
      <w:r w:rsidR="00817C59" w:rsidRPr="00D676E7">
        <w:rPr>
          <w:rFonts w:ascii="TH SarabunPSK" w:hAnsi="TH SarabunPSK" w:cs="TH SarabunPSK"/>
          <w:sz w:val="32"/>
          <w:szCs w:val="32"/>
        </w:rPr>
        <w:t>Bastianesn</w:t>
      </w:r>
      <w:proofErr w:type="spellEnd"/>
      <w:r w:rsidR="00817C59" w:rsidRPr="00D676E7">
        <w:rPr>
          <w:rFonts w:ascii="TH SarabunPSK" w:hAnsi="TH SarabunPSK" w:cs="TH SarabunPSK"/>
          <w:sz w:val="32"/>
          <w:szCs w:val="32"/>
        </w:rPr>
        <w:t xml:space="preserve"> &amp; </w:t>
      </w:r>
      <w:proofErr w:type="spellStart"/>
      <w:r w:rsidR="00817C59" w:rsidRPr="00D676E7">
        <w:rPr>
          <w:rFonts w:ascii="TH SarabunPSK" w:hAnsi="TH SarabunPSK" w:cs="TH SarabunPSK"/>
          <w:sz w:val="32"/>
          <w:szCs w:val="32"/>
        </w:rPr>
        <w:t>Kirschner</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2004</w:t>
      </w:r>
      <w:r w:rsidR="00817C59" w:rsidRPr="00D676E7">
        <w:rPr>
          <w:rFonts w:ascii="TH SarabunPSK" w:hAnsi="TH SarabunPSK" w:cs="TH SarabunPSK"/>
          <w:sz w:val="32"/>
          <w:szCs w:val="32"/>
        </w:rPr>
        <w:t xml:space="preserve">; </w:t>
      </w:r>
      <w:proofErr w:type="spellStart"/>
      <w:r w:rsidR="00817C59" w:rsidRPr="00D676E7">
        <w:rPr>
          <w:rFonts w:ascii="TH SarabunPSK" w:hAnsi="TH SarabunPSK" w:cs="TH SarabunPSK"/>
          <w:sz w:val="32"/>
          <w:szCs w:val="32"/>
        </w:rPr>
        <w:t>Kaslow</w:t>
      </w:r>
      <w:proofErr w:type="spellEnd"/>
      <w:r w:rsidR="00817C59" w:rsidRPr="00D676E7">
        <w:rPr>
          <w:rFonts w:ascii="TH SarabunPSK" w:hAnsi="TH SarabunPSK" w:cs="TH SarabunPSK"/>
          <w:sz w:val="32"/>
          <w:szCs w:val="32"/>
        </w:rPr>
        <w:t xml:space="preserve"> et.al., </w:t>
      </w:r>
      <w:r w:rsidR="00817C59" w:rsidRPr="00D676E7">
        <w:rPr>
          <w:rFonts w:ascii="TH SarabunPSK" w:hAnsi="TH SarabunPSK" w:cs="TH SarabunPSK"/>
          <w:sz w:val="32"/>
          <w:szCs w:val="32"/>
          <w:cs/>
        </w:rPr>
        <w:t xml:space="preserve">2007)การได้รับการพิจารณาเพื่อสอดคล้องกับความต้องการของผู้ว่าจ้าง เรียกว่า </w:t>
      </w:r>
      <w:r w:rsidR="00817C59" w:rsidRPr="00D676E7">
        <w:rPr>
          <w:rFonts w:ascii="TH SarabunPSK" w:hAnsi="TH SarabunPSK" w:cs="TH SarabunPSK"/>
          <w:sz w:val="32"/>
          <w:szCs w:val="32"/>
        </w:rPr>
        <w:t>“</w:t>
      </w:r>
      <w:r w:rsidR="00817C59" w:rsidRPr="00D676E7">
        <w:rPr>
          <w:rFonts w:ascii="TH SarabunPSK" w:hAnsi="TH SarabunPSK" w:cs="TH SarabunPSK"/>
          <w:sz w:val="32"/>
          <w:szCs w:val="32"/>
          <w:cs/>
        </w:rPr>
        <w:t>การประเมินความสามารถ</w:t>
      </w:r>
      <w:r w:rsidR="00817C59" w:rsidRPr="00D676E7">
        <w:rPr>
          <w:rFonts w:ascii="TH SarabunPSK" w:hAnsi="TH SarabunPSK" w:cs="TH SarabunPSK"/>
          <w:sz w:val="32"/>
          <w:szCs w:val="32"/>
        </w:rPr>
        <w:t xml:space="preserve">”(Competence-Based Assessments : CBAs) </w:t>
      </w:r>
      <w:r w:rsidR="00817C59" w:rsidRPr="00D676E7">
        <w:rPr>
          <w:rFonts w:ascii="TH SarabunPSK" w:hAnsi="TH SarabunPSK" w:cs="TH SarabunPSK"/>
          <w:sz w:val="32"/>
          <w:szCs w:val="32"/>
          <w:cs/>
        </w:rPr>
        <w:t>เป็นการวัดความรู้ความสามารถของผู้เรียนตามที่ผู้ว่าจ้างกำหนด โดยผู้ว่าจ้างให้ความสำคัญกับความสามารถที่เกี่ยวข้องในอาชีพ</w:t>
      </w:r>
      <w:r w:rsidR="00DE1D83" w:rsidRPr="00D676E7">
        <w:rPr>
          <w:rFonts w:ascii="TH SarabunPSK" w:hAnsi="TH SarabunPSK" w:cs="TH SarabunPSK"/>
          <w:sz w:val="32"/>
          <w:szCs w:val="32"/>
          <w:cs/>
        </w:rPr>
        <w:t>(</w:t>
      </w:r>
      <w:proofErr w:type="spellStart"/>
      <w:r w:rsidR="00817C59" w:rsidRPr="00D676E7">
        <w:rPr>
          <w:rFonts w:ascii="TH SarabunPSK" w:hAnsi="TH SarabunPSK" w:cs="TH SarabunPSK"/>
          <w:sz w:val="32"/>
          <w:szCs w:val="32"/>
        </w:rPr>
        <w:t>Gulikers</w:t>
      </w:r>
      <w:proofErr w:type="spellEnd"/>
      <w:r w:rsidR="00817C59" w:rsidRPr="00D676E7">
        <w:rPr>
          <w:rFonts w:ascii="TH SarabunPSK" w:hAnsi="TH SarabunPSK" w:cs="TH SarabunPSK"/>
          <w:sz w:val="32"/>
          <w:szCs w:val="32"/>
        </w:rPr>
        <w:t xml:space="preserve">, </w:t>
      </w:r>
      <w:proofErr w:type="spellStart"/>
      <w:r w:rsidR="00817C59" w:rsidRPr="00D676E7">
        <w:rPr>
          <w:rFonts w:ascii="TH SarabunPSK" w:hAnsi="TH SarabunPSK" w:cs="TH SarabunPSK"/>
          <w:sz w:val="32"/>
          <w:szCs w:val="32"/>
        </w:rPr>
        <w:t>Bastiaens</w:t>
      </w:r>
      <w:proofErr w:type="spellEnd"/>
      <w:r w:rsidR="00817C59" w:rsidRPr="00D676E7">
        <w:rPr>
          <w:rFonts w:ascii="TH SarabunPSK" w:hAnsi="TH SarabunPSK" w:cs="TH SarabunPSK"/>
          <w:sz w:val="32"/>
          <w:szCs w:val="32"/>
        </w:rPr>
        <w:t xml:space="preserve">, </w:t>
      </w:r>
      <w:proofErr w:type="spellStart"/>
      <w:r w:rsidR="00817C59" w:rsidRPr="00D676E7">
        <w:rPr>
          <w:rFonts w:ascii="TH SarabunPSK" w:hAnsi="TH SarabunPSK" w:cs="TH SarabunPSK"/>
          <w:sz w:val="32"/>
          <w:szCs w:val="32"/>
        </w:rPr>
        <w:t>Kirschener</w:t>
      </w:r>
      <w:proofErr w:type="spellEnd"/>
      <w:r w:rsidR="00817C59" w:rsidRPr="00D676E7">
        <w:rPr>
          <w:rFonts w:ascii="TH SarabunPSK" w:hAnsi="TH SarabunPSK" w:cs="TH SarabunPSK"/>
          <w:sz w:val="32"/>
          <w:szCs w:val="32"/>
        </w:rPr>
        <w:t xml:space="preserve"> &amp; </w:t>
      </w:r>
      <w:proofErr w:type="spellStart"/>
      <w:r w:rsidR="00817C59" w:rsidRPr="00D676E7">
        <w:rPr>
          <w:rFonts w:ascii="TH SarabunPSK" w:hAnsi="TH SarabunPSK" w:cs="TH SarabunPSK"/>
          <w:sz w:val="32"/>
          <w:szCs w:val="32"/>
        </w:rPr>
        <w:t>Kester</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 xml:space="preserve">2006 </w:t>
      </w:r>
      <w:r w:rsidR="00817C59" w:rsidRPr="00D676E7">
        <w:rPr>
          <w:rFonts w:ascii="TH SarabunPSK" w:hAnsi="TH SarabunPSK" w:cs="TH SarabunPSK"/>
          <w:sz w:val="32"/>
          <w:szCs w:val="32"/>
        </w:rPr>
        <w:t xml:space="preserve">; </w:t>
      </w:r>
      <w:proofErr w:type="spellStart"/>
      <w:r w:rsidR="00817C59" w:rsidRPr="00D676E7">
        <w:rPr>
          <w:rFonts w:ascii="TH SarabunPSK" w:hAnsi="TH SarabunPSK" w:cs="TH SarabunPSK"/>
          <w:sz w:val="32"/>
          <w:szCs w:val="32"/>
        </w:rPr>
        <w:t>Kaslow</w:t>
      </w:r>
      <w:proofErr w:type="spellEnd"/>
      <w:r w:rsidR="00817C59" w:rsidRPr="00D676E7">
        <w:rPr>
          <w:rFonts w:ascii="TH SarabunPSK" w:hAnsi="TH SarabunPSK" w:cs="TH SarabunPSK"/>
          <w:sz w:val="32"/>
          <w:szCs w:val="32"/>
        </w:rPr>
        <w:t xml:space="preserve"> et.al.,</w:t>
      </w:r>
      <w:r w:rsidR="00817C59" w:rsidRPr="00D676E7">
        <w:rPr>
          <w:rFonts w:ascii="TH SarabunPSK" w:hAnsi="TH SarabunPSK" w:cs="TH SarabunPSK"/>
          <w:sz w:val="32"/>
          <w:szCs w:val="32"/>
          <w:cs/>
        </w:rPr>
        <w:t>2007) การประเมินความสามารถจะถูกดำเนินการจากสถานประกอบการ</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rPr>
        <w:t xml:space="preserve">Smith, </w:t>
      </w:r>
      <w:r w:rsidR="00817C59" w:rsidRPr="00D676E7">
        <w:rPr>
          <w:rFonts w:ascii="TH SarabunPSK" w:hAnsi="TH SarabunPSK" w:cs="TH SarabunPSK"/>
          <w:sz w:val="32"/>
          <w:szCs w:val="32"/>
          <w:cs/>
        </w:rPr>
        <w:t xml:space="preserve">2007 </w:t>
      </w:r>
      <w:r w:rsidR="00817C59" w:rsidRPr="00D676E7">
        <w:rPr>
          <w:rFonts w:ascii="TH SarabunPSK" w:hAnsi="TH SarabunPSK" w:cs="TH SarabunPSK"/>
          <w:sz w:val="32"/>
          <w:szCs w:val="32"/>
        </w:rPr>
        <w:t xml:space="preserve">; Strickland, Simons, Harris, Robertson &amp; Harford, </w:t>
      </w:r>
      <w:r w:rsidR="00817C59" w:rsidRPr="00D676E7">
        <w:rPr>
          <w:rFonts w:ascii="TH SarabunPSK" w:hAnsi="TH SarabunPSK" w:cs="TH SarabunPSK"/>
          <w:sz w:val="32"/>
          <w:szCs w:val="32"/>
          <w:cs/>
        </w:rPr>
        <w:t>2001) การประเมินผลก่อให้เกิดตัวชี้วัดที่เหมาะสมเป็นสิ่งที่องค์กรต้องยอมรับในผลการดำเนินงาน</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rPr>
        <w:t>Bell-Jones,</w:t>
      </w:r>
      <w:r w:rsidR="00817C59" w:rsidRPr="00D676E7">
        <w:rPr>
          <w:rFonts w:ascii="TH SarabunPSK" w:hAnsi="TH SarabunPSK" w:cs="TH SarabunPSK"/>
          <w:sz w:val="32"/>
          <w:szCs w:val="32"/>
          <w:cs/>
        </w:rPr>
        <w:t>1989</w:t>
      </w:r>
      <w:r w:rsidR="00817C59" w:rsidRPr="00D676E7">
        <w:rPr>
          <w:rFonts w:ascii="TH SarabunPSK" w:hAnsi="TH SarabunPSK" w:cs="TH SarabunPSK"/>
          <w:sz w:val="32"/>
          <w:szCs w:val="32"/>
        </w:rPr>
        <w:t xml:space="preserve">; </w:t>
      </w:r>
      <w:proofErr w:type="spellStart"/>
      <w:r w:rsidR="00817C59" w:rsidRPr="00D676E7">
        <w:rPr>
          <w:rFonts w:ascii="TH SarabunPSK" w:hAnsi="TH SarabunPSK" w:cs="TH SarabunPSK"/>
          <w:sz w:val="32"/>
          <w:szCs w:val="32"/>
        </w:rPr>
        <w:t>Bhargava</w:t>
      </w:r>
      <w:proofErr w:type="spellEnd"/>
      <w:r w:rsidR="00817C59" w:rsidRPr="00D676E7">
        <w:rPr>
          <w:rFonts w:ascii="TH SarabunPSK" w:hAnsi="TH SarabunPSK" w:cs="TH SarabunPSK"/>
          <w:sz w:val="32"/>
          <w:szCs w:val="32"/>
        </w:rPr>
        <w:t xml:space="preserve"> et al.,</w:t>
      </w:r>
      <w:r w:rsidR="00817C59" w:rsidRPr="00D676E7">
        <w:rPr>
          <w:rFonts w:ascii="TH SarabunPSK" w:hAnsi="TH SarabunPSK" w:cs="TH SarabunPSK"/>
          <w:sz w:val="32"/>
          <w:szCs w:val="32"/>
          <w:cs/>
        </w:rPr>
        <w:t>1994</w:t>
      </w:r>
      <w:r w:rsidR="00817C59" w:rsidRPr="00D676E7">
        <w:rPr>
          <w:rFonts w:ascii="TH SarabunPSK" w:hAnsi="TH SarabunPSK" w:cs="TH SarabunPSK"/>
          <w:sz w:val="32"/>
          <w:szCs w:val="32"/>
        </w:rPr>
        <w:t xml:space="preserve">; Bolton, </w:t>
      </w:r>
      <w:r w:rsidR="00817C59" w:rsidRPr="00D676E7">
        <w:rPr>
          <w:rFonts w:ascii="TH SarabunPSK" w:hAnsi="TH SarabunPSK" w:cs="TH SarabunPSK"/>
          <w:sz w:val="32"/>
          <w:szCs w:val="32"/>
          <w:cs/>
        </w:rPr>
        <w:t>2004</w:t>
      </w:r>
      <w:r w:rsidR="00817C59" w:rsidRPr="00D676E7">
        <w:rPr>
          <w:rFonts w:ascii="TH SarabunPSK" w:hAnsi="TH SarabunPSK" w:cs="TH SarabunPSK"/>
          <w:sz w:val="32"/>
          <w:szCs w:val="32"/>
        </w:rPr>
        <w:t xml:space="preserve">; </w:t>
      </w:r>
      <w:proofErr w:type="spellStart"/>
      <w:r w:rsidR="00817C59" w:rsidRPr="00D676E7">
        <w:rPr>
          <w:rFonts w:ascii="TH SarabunPSK" w:hAnsi="TH SarabunPSK" w:cs="TH SarabunPSK"/>
          <w:sz w:val="32"/>
          <w:szCs w:val="32"/>
        </w:rPr>
        <w:t>Blattberg</w:t>
      </w:r>
      <w:proofErr w:type="spellEnd"/>
      <w:r w:rsidR="00817C59" w:rsidRPr="00D676E7">
        <w:rPr>
          <w:rFonts w:ascii="TH SarabunPSK" w:hAnsi="TH SarabunPSK" w:cs="TH SarabunPSK"/>
          <w:sz w:val="32"/>
          <w:szCs w:val="32"/>
        </w:rPr>
        <w:t xml:space="preserve"> and </w:t>
      </w:r>
      <w:proofErr w:type="spellStart"/>
      <w:r w:rsidR="00817C59" w:rsidRPr="00D676E7">
        <w:rPr>
          <w:rFonts w:ascii="TH SarabunPSK" w:hAnsi="TH SarabunPSK" w:cs="TH SarabunPSK"/>
          <w:sz w:val="32"/>
          <w:szCs w:val="32"/>
        </w:rPr>
        <w:t>Deighton</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lastRenderedPageBreak/>
        <w:t>1996) การทดสอบมาตรฐานวิชาชีพมีความสำคัญต่อการเปลี่ยนแปลงการประเมินเพื่อให้มีความสอดคล้องกับวิธีการใหม่ๆ พร้อมกับการพัฒนาการประเมินความสามารถ</w:t>
      </w:r>
      <w:r w:rsidR="00DE1D83" w:rsidRPr="00D676E7">
        <w:rPr>
          <w:rFonts w:ascii="TH SarabunPSK" w:hAnsi="TH SarabunPSK" w:cs="TH SarabunPSK"/>
          <w:sz w:val="32"/>
          <w:szCs w:val="32"/>
          <w:cs/>
        </w:rPr>
        <w:t>(</w:t>
      </w:r>
      <w:proofErr w:type="spellStart"/>
      <w:r w:rsidR="00817C59" w:rsidRPr="00D676E7">
        <w:rPr>
          <w:rFonts w:ascii="TH SarabunPSK" w:hAnsi="TH SarabunPSK" w:cs="TH SarabunPSK"/>
          <w:sz w:val="32"/>
          <w:szCs w:val="32"/>
        </w:rPr>
        <w:t>Benett</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1993)</w:t>
      </w:r>
    </w:p>
    <w:p w:rsidR="00817C59" w:rsidRPr="00D676E7" w:rsidRDefault="00B5169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7. </w:t>
      </w:r>
      <w:r w:rsidR="00817C59" w:rsidRPr="00D676E7">
        <w:rPr>
          <w:rFonts w:ascii="TH SarabunPSK" w:hAnsi="TH SarabunPSK" w:cs="TH SarabunPSK"/>
          <w:sz w:val="32"/>
          <w:szCs w:val="32"/>
          <w:cs/>
        </w:rPr>
        <w:t>ทักษะการปฏิบัติตนและการตัดสินใจ</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ผู้สำเร็จการศึกษาต้องมีทักษะชีวิต เช่น การตัดสินใจอย่างมีเหตุมีผล และมีกฎเกณฑ์สามารถปรับใช้เข้ากับการทำงานในชีวิตประจำวันได้ ซึ่งสามารถทดสอบทักษะและการตัดสินใจที่กำหนดตัวชี้วัดเป็นรูปธรรมได้ สอดคล้องกับข้อกำหนดของสำนักงานคณะกรรมการพัฒนาการเศรษฐกิจและสังคมแห่งชาติ.</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2555) การทำงานในโลกที่มีการเปลี่ยนแปลงในปัจจุบัน ทักษะการจ้างงานจะมีความสำคัญที่จะช่วยให้ผู้จบการศึกษาได้รับประโยชน์จากการทำงานมีความยืดหยุ่น มีทักษะการตัดสินใจและปรับตัวเพื่อให้สามารถแก้ไขปัญหาอย่างมีประสิทธิภาพ</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rPr>
        <w:t xml:space="preserve">Elias </w:t>
      </w:r>
      <w:proofErr w:type="spellStart"/>
      <w:r w:rsidR="00817C59" w:rsidRPr="00D676E7">
        <w:rPr>
          <w:rFonts w:ascii="TH SarabunPSK" w:hAnsi="TH SarabunPSK" w:cs="TH SarabunPSK"/>
          <w:sz w:val="32"/>
          <w:szCs w:val="32"/>
        </w:rPr>
        <w:t>Sallehal</w:t>
      </w:r>
      <w:proofErr w:type="spellEnd"/>
      <w:r w:rsidR="00817C59" w:rsidRPr="00D676E7">
        <w:rPr>
          <w:rFonts w:ascii="TH SarabunPSK" w:hAnsi="TH SarabunPSK" w:cs="TH SarabunPSK"/>
          <w:sz w:val="32"/>
          <w:szCs w:val="32"/>
        </w:rPr>
        <w:t xml:space="preserve"> el al., </w:t>
      </w:r>
      <w:r w:rsidR="00817C59" w:rsidRPr="00D676E7">
        <w:rPr>
          <w:rFonts w:ascii="TH SarabunPSK" w:hAnsi="TH SarabunPSK" w:cs="TH SarabunPSK"/>
          <w:sz w:val="32"/>
          <w:szCs w:val="32"/>
          <w:cs/>
        </w:rPr>
        <w:t>2004) การไร้ความรู้และทักษะการปฏิบัติตนได้รับการระบุว่าเป็นหนึ่งในสาเหตุของความล้มเหลวของการศึกษาและการฝึกฝน</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rPr>
        <w:t xml:space="preserve">Keep &amp; Mayhew, </w:t>
      </w:r>
      <w:r w:rsidR="00817C59" w:rsidRPr="00D676E7">
        <w:rPr>
          <w:rFonts w:ascii="TH SarabunPSK" w:hAnsi="TH SarabunPSK" w:cs="TH SarabunPSK"/>
          <w:sz w:val="32"/>
          <w:szCs w:val="32"/>
          <w:cs/>
        </w:rPr>
        <w:t>1999)</w:t>
      </w:r>
    </w:p>
    <w:p w:rsidR="00817C59" w:rsidRPr="00D676E7" w:rsidRDefault="00B5169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8. </w:t>
      </w:r>
      <w:r w:rsidR="00817C59" w:rsidRPr="00D676E7">
        <w:rPr>
          <w:rFonts w:ascii="TH SarabunPSK" w:hAnsi="TH SarabunPSK" w:cs="TH SarabunPSK"/>
          <w:sz w:val="32"/>
          <w:szCs w:val="32"/>
          <w:cs/>
        </w:rPr>
        <w:t>การกำหนดมาตรฐานผู้เรียนโดยผู้ว่าจ้าง</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ควรทำการสำรวจความคิดเห็นของสถานประกอบการ</w:t>
      </w:r>
      <w:r w:rsidR="00817C59" w:rsidRPr="00D676E7">
        <w:rPr>
          <w:rFonts w:ascii="TH SarabunPSK" w:hAnsi="TH SarabunPSK" w:cs="TH SarabunPSK"/>
          <w:sz w:val="32"/>
          <w:szCs w:val="32"/>
        </w:rPr>
        <w:t>(</w:t>
      </w:r>
      <w:r w:rsidR="00817C59" w:rsidRPr="00D676E7">
        <w:rPr>
          <w:rFonts w:ascii="TH SarabunPSK" w:hAnsi="TH SarabunPSK" w:cs="TH SarabunPSK"/>
          <w:sz w:val="32"/>
          <w:szCs w:val="32"/>
          <w:cs/>
        </w:rPr>
        <w:t>ผู้ว่าจ้าง</w:t>
      </w:r>
      <w:r w:rsidR="00817C59" w:rsidRPr="00D676E7">
        <w:rPr>
          <w:rFonts w:ascii="TH SarabunPSK" w:hAnsi="TH SarabunPSK" w:cs="TH SarabunPSK"/>
          <w:sz w:val="32"/>
          <w:szCs w:val="32"/>
        </w:rPr>
        <w:t>)</w:t>
      </w:r>
      <w:r w:rsidR="00817C59" w:rsidRPr="00D676E7">
        <w:rPr>
          <w:rFonts w:ascii="TH SarabunPSK" w:hAnsi="TH SarabunPSK" w:cs="TH SarabunPSK"/>
          <w:sz w:val="32"/>
          <w:szCs w:val="32"/>
          <w:cs/>
        </w:rPr>
        <w:t>เพื่อกำหนดกรอบแนวคิดเกี่ยวกับการจัดการมาตรฐานผู้เรียนร่วมกับสถานศึกษา</w:t>
      </w:r>
      <w:r w:rsidR="00817C59" w:rsidRPr="00D676E7">
        <w:rPr>
          <w:rFonts w:ascii="TH SarabunPSK" w:hAnsi="TH SarabunPSK" w:cs="TH SarabunPSK"/>
          <w:spacing w:val="-14"/>
          <w:sz w:val="32"/>
          <w:szCs w:val="32"/>
        </w:rPr>
        <w:t xml:space="preserve"> </w:t>
      </w:r>
      <w:r w:rsidR="00817C59" w:rsidRPr="00D676E7">
        <w:rPr>
          <w:rFonts w:ascii="TH SarabunPSK" w:hAnsi="TH SarabunPSK" w:cs="TH SarabunPSK"/>
          <w:spacing w:val="-14"/>
          <w:sz w:val="32"/>
          <w:szCs w:val="32"/>
          <w:cs/>
        </w:rPr>
        <w:t>การประกันคุณภาพจากสถาบันการศึกษาและจากประสบการณ์</w:t>
      </w:r>
      <w:r w:rsidR="00817C59" w:rsidRPr="00D676E7">
        <w:rPr>
          <w:rFonts w:ascii="TH SarabunPSK" w:hAnsi="TH SarabunPSK" w:cs="TH SarabunPSK"/>
          <w:sz w:val="32"/>
          <w:szCs w:val="32"/>
          <w:cs/>
        </w:rPr>
        <w:t>ของนายจ้างมีส่วนสำคัญในการสร้างจูงใจให้ผู้สอนและสถาบันสร้างสรรค์นวัตกรรมในกระบวนการศึกษา</w:t>
      </w:r>
      <w:r w:rsidR="00DE1D83" w:rsidRPr="00D676E7">
        <w:rPr>
          <w:rFonts w:ascii="TH SarabunPSK" w:hAnsi="TH SarabunPSK" w:cs="TH SarabunPSK"/>
          <w:sz w:val="32"/>
          <w:szCs w:val="32"/>
          <w:cs/>
        </w:rPr>
        <w:t>(</w:t>
      </w:r>
      <w:proofErr w:type="spellStart"/>
      <w:r w:rsidR="00817C59" w:rsidRPr="00D676E7">
        <w:rPr>
          <w:rFonts w:ascii="TH SarabunPSK" w:hAnsi="TH SarabunPSK" w:cs="TH SarabunPSK"/>
          <w:sz w:val="32"/>
          <w:szCs w:val="32"/>
        </w:rPr>
        <w:t>Gulikers</w:t>
      </w:r>
      <w:proofErr w:type="spellEnd"/>
      <w:r w:rsidR="00817C59" w:rsidRPr="00D676E7">
        <w:rPr>
          <w:rFonts w:ascii="TH SarabunPSK" w:hAnsi="TH SarabunPSK" w:cs="TH SarabunPSK"/>
          <w:sz w:val="32"/>
          <w:szCs w:val="32"/>
        </w:rPr>
        <w:t xml:space="preserve"> et al., </w:t>
      </w:r>
      <w:r w:rsidR="00D80836">
        <w:rPr>
          <w:rFonts w:ascii="TH SarabunPSK" w:hAnsi="TH SarabunPSK" w:cs="TH SarabunPSK"/>
          <w:sz w:val="32"/>
          <w:szCs w:val="32"/>
          <w:cs/>
        </w:rPr>
        <w:t>200</w:t>
      </w:r>
      <w:r w:rsidR="00D80836">
        <w:rPr>
          <w:rFonts w:ascii="TH SarabunPSK" w:hAnsi="TH SarabunPSK" w:cs="TH SarabunPSK"/>
          <w:sz w:val="32"/>
          <w:szCs w:val="32"/>
        </w:rPr>
        <w:t>4</w:t>
      </w:r>
      <w:r w:rsidR="00817C59" w:rsidRPr="00D676E7">
        <w:rPr>
          <w:rFonts w:ascii="TH SarabunPSK" w:hAnsi="TH SarabunPSK" w:cs="TH SarabunPSK"/>
          <w:sz w:val="32"/>
          <w:szCs w:val="32"/>
          <w:cs/>
        </w:rPr>
        <w:t>) ผลการศึกษาพบว่าสถานประกอบการควรส่วนร่วมในการกำหนดมาตรฐานผู้เรียนไม่มากนักและควรมีความร่วมมือในการจัดการฝึกงานร่วมกับสถานประกอบการโดยกำหนดระยะเวลาตามหลักสูตรกำหนด การกำหนดให้มีการฝึกทักษะการทำงานของสถานศึกษาอาชีวะร่วมกับสถานประกอบการในรูปแบบของทวิภาคี เป็นการสร้างโอกาสในหลายๆ ด้านของผู้สำเร็จการศึกษา</w:t>
      </w:r>
    </w:p>
    <w:p w:rsidR="00817C59" w:rsidRPr="00D676E7" w:rsidRDefault="00B5169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9. </w:t>
      </w:r>
      <w:r w:rsidR="00817C59" w:rsidRPr="00D676E7">
        <w:rPr>
          <w:rFonts w:ascii="TH SarabunPSK" w:hAnsi="TH SarabunPSK" w:cs="TH SarabunPSK"/>
          <w:sz w:val="32"/>
          <w:szCs w:val="32"/>
          <w:cs/>
        </w:rPr>
        <w:t>ความสัมพันธ์ชุมชนและสังคม</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สถานอาชีวะเอกชนควรเปิดโอกาสให้ชุมชนมีส่วนร่วมในการจัดกิจกรรมต่างๆและให้ความสำคัญต่อกระบวนการจัดการด้านวิชาการและวิชาชีพสอดคล้องกับ วิไลลักษณ์ แก้วนพรัตน์</w:t>
      </w:r>
      <w:proofErr w:type="gramStart"/>
      <w:r w:rsidR="00817C59" w:rsidRPr="00D676E7">
        <w:rPr>
          <w:rFonts w:ascii="TH SarabunPSK" w:hAnsi="TH SarabunPSK" w:cs="TH SarabunPSK"/>
          <w:sz w:val="32"/>
          <w:szCs w:val="32"/>
          <w:cs/>
        </w:rPr>
        <w:t>.</w:t>
      </w:r>
      <w:r w:rsidR="00DE1D83" w:rsidRPr="00D676E7">
        <w:rPr>
          <w:rFonts w:ascii="TH SarabunPSK" w:hAnsi="TH SarabunPSK" w:cs="TH SarabunPSK"/>
          <w:sz w:val="32"/>
          <w:szCs w:val="32"/>
          <w:cs/>
        </w:rPr>
        <w:t>(</w:t>
      </w:r>
      <w:proofErr w:type="gramEnd"/>
      <w:r w:rsidR="00817C59" w:rsidRPr="00D676E7">
        <w:rPr>
          <w:rFonts w:ascii="TH SarabunPSK" w:hAnsi="TH SarabunPSK" w:cs="TH SarabunPSK"/>
          <w:sz w:val="32"/>
          <w:szCs w:val="32"/>
          <w:cs/>
        </w:rPr>
        <w:t xml:space="preserve">2551) ที่กล่าวว่า การมีส่วนร่วมของชุมชนทำให้เกิดการถ่ายเทความรู้ที่สอดคล้องกับวิถีชีวิต อาชีพ และวัฒนธรรม </w:t>
      </w:r>
    </w:p>
    <w:p w:rsidR="00817C59" w:rsidRPr="00D676E7" w:rsidRDefault="00B51699" w:rsidP="00B51699">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10. </w:t>
      </w:r>
      <w:r w:rsidR="00817C59" w:rsidRPr="00D676E7">
        <w:rPr>
          <w:rFonts w:ascii="TH SarabunPSK" w:hAnsi="TH SarabunPSK" w:cs="TH SarabunPSK"/>
          <w:sz w:val="32"/>
          <w:szCs w:val="32"/>
          <w:cs/>
        </w:rPr>
        <w:t>การประชาสัมพันธ์</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การสร้างช่องทางในการประชาสัมพันธ์มีความสำคัญต่อการดำเนินการสร้างชื่อเสียงของสถานศึกษาโดยเฉพาะอย่างยิ่งการสร้างเว็บไซต์ หรือ เว็บ</w:t>
      </w:r>
      <w:proofErr w:type="spellStart"/>
      <w:r w:rsidR="00817C59" w:rsidRPr="00D676E7">
        <w:rPr>
          <w:rFonts w:ascii="TH SarabunPSK" w:hAnsi="TH SarabunPSK" w:cs="TH SarabunPSK"/>
          <w:sz w:val="32"/>
          <w:szCs w:val="32"/>
          <w:cs/>
        </w:rPr>
        <w:t>เพจ</w:t>
      </w:r>
      <w:proofErr w:type="spellEnd"/>
      <w:r w:rsidR="00817C59" w:rsidRPr="00D676E7">
        <w:rPr>
          <w:rFonts w:ascii="TH SarabunPSK" w:hAnsi="TH SarabunPSK" w:cs="TH SarabunPSK"/>
          <w:sz w:val="32"/>
          <w:szCs w:val="32"/>
          <w:cs/>
        </w:rPr>
        <w:t xml:space="preserve">ของตนเองสอดคล้องกับ </w:t>
      </w:r>
      <w:proofErr w:type="spellStart"/>
      <w:r w:rsidR="00817C59" w:rsidRPr="00D676E7">
        <w:rPr>
          <w:rFonts w:ascii="TH SarabunPSK" w:hAnsi="TH SarabunPSK" w:cs="TH SarabunPSK"/>
          <w:sz w:val="32"/>
          <w:szCs w:val="32"/>
          <w:cs/>
        </w:rPr>
        <w:t>สุร</w:t>
      </w:r>
      <w:proofErr w:type="spellEnd"/>
      <w:r w:rsidR="00817C59" w:rsidRPr="00D676E7">
        <w:rPr>
          <w:rFonts w:ascii="TH SarabunPSK" w:hAnsi="TH SarabunPSK" w:cs="TH SarabunPSK"/>
          <w:sz w:val="32"/>
          <w:szCs w:val="32"/>
          <w:cs/>
        </w:rPr>
        <w:t>ศักดิ์ ปาเฮ(2555) การประชาสัมพันธ์ต้องกำหนดวัตถุประสงค์ไว้อย่างเจาะจงและชัดเจนดังนี้ 1) เพื่อเพิ่มพูนหรือรักษาภาพลักษณ์ขององค์กรและผลิตภัณฑ์ 2) เพื่อเสริมสร้างชื่อเสียงขององค์กรและผลิตภัณฑ์ให้แพร่หลาย 3) เพื่อปรับปรุง แก้ไข และปรับเปลี่ยนทัศนคติ 4) เพื่อสร้างภาพลักษณ์รวมขององค์กร 5) เพื่อการเผยแพร่ความรู้ต่อกลุ่มเป้าหมาย 6) เพื่อเสริมสร้างความเข้าใจอันดีและสร้างความเชื่อมั่นให้พนักงาน</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 xml:space="preserve">มานิตย์ </w:t>
      </w:r>
      <w:proofErr w:type="spellStart"/>
      <w:r w:rsidR="00817C59" w:rsidRPr="00D676E7">
        <w:rPr>
          <w:rFonts w:ascii="TH SarabunPSK" w:hAnsi="TH SarabunPSK" w:cs="TH SarabunPSK"/>
          <w:sz w:val="32"/>
          <w:szCs w:val="32"/>
          <w:cs/>
        </w:rPr>
        <w:t>รัตน</w:t>
      </w:r>
      <w:proofErr w:type="spellEnd"/>
      <w:r w:rsidR="00817C59" w:rsidRPr="00D676E7">
        <w:rPr>
          <w:rFonts w:ascii="TH SarabunPSK" w:hAnsi="TH SarabunPSK" w:cs="TH SarabunPSK"/>
          <w:sz w:val="32"/>
          <w:szCs w:val="32"/>
          <w:cs/>
        </w:rPr>
        <w:t>สุวรรณ และสมฤดี ศรีจรรยา</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2553:294) ช่องทางการใช้สื่อโฆษณาจะช่วยทำให้ลูกค้าได้รับทราบข้อมูลผลิตภัณฑ์ และสามารถเข้าถึงกลุ่มเป้าหมายได้ดีกว่า</w:t>
      </w:r>
      <w:r w:rsidR="00DE1D83" w:rsidRPr="00D676E7">
        <w:rPr>
          <w:rFonts w:ascii="TH SarabunPSK" w:hAnsi="TH SarabunPSK" w:cs="TH SarabunPSK"/>
          <w:sz w:val="32"/>
          <w:szCs w:val="32"/>
          <w:cs/>
        </w:rPr>
        <w:t>(</w:t>
      </w:r>
      <w:proofErr w:type="spellStart"/>
      <w:r w:rsidR="00817C59" w:rsidRPr="00D676E7">
        <w:rPr>
          <w:rFonts w:ascii="TH SarabunPSK" w:hAnsi="TH SarabunPSK" w:cs="TH SarabunPSK"/>
          <w:sz w:val="32"/>
          <w:szCs w:val="32"/>
        </w:rPr>
        <w:t>Loning</w:t>
      </w:r>
      <w:proofErr w:type="spellEnd"/>
      <w:r w:rsidR="00817C59" w:rsidRPr="00D676E7">
        <w:rPr>
          <w:rFonts w:ascii="TH SarabunPSK" w:hAnsi="TH SarabunPSK" w:cs="TH SarabunPSK"/>
          <w:sz w:val="32"/>
          <w:szCs w:val="32"/>
        </w:rPr>
        <w:t xml:space="preserve"> and </w:t>
      </w:r>
      <w:proofErr w:type="spellStart"/>
      <w:r w:rsidR="00817C59" w:rsidRPr="00D676E7">
        <w:rPr>
          <w:rFonts w:ascii="TH SarabunPSK" w:hAnsi="TH SarabunPSK" w:cs="TH SarabunPSK"/>
          <w:sz w:val="32"/>
          <w:szCs w:val="32"/>
        </w:rPr>
        <w:t>Besson</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2002)</w:t>
      </w:r>
    </w:p>
    <w:p w:rsidR="00817C59" w:rsidRPr="00D676E7" w:rsidRDefault="00B51699" w:rsidP="002D4F7D">
      <w:pPr>
        <w:spacing w:after="0" w:line="240" w:lineRule="auto"/>
        <w:ind w:firstLine="720"/>
        <w:jc w:val="thaiDistribute"/>
        <w:rPr>
          <w:rFonts w:ascii="TH SarabunPSK" w:hAnsi="TH SarabunPSK" w:cs="TH SarabunPSK"/>
          <w:sz w:val="32"/>
          <w:szCs w:val="32"/>
        </w:rPr>
      </w:pPr>
      <w:r w:rsidRPr="00D676E7">
        <w:rPr>
          <w:rFonts w:ascii="TH SarabunPSK" w:hAnsi="TH SarabunPSK" w:cs="TH SarabunPSK"/>
          <w:sz w:val="32"/>
          <w:szCs w:val="32"/>
        </w:rPr>
        <w:t xml:space="preserve">11. </w:t>
      </w:r>
      <w:r w:rsidR="00817C59" w:rsidRPr="00D676E7">
        <w:rPr>
          <w:rFonts w:ascii="TH SarabunPSK" w:hAnsi="TH SarabunPSK" w:cs="TH SarabunPSK"/>
          <w:sz w:val="32"/>
          <w:szCs w:val="32"/>
          <w:cs/>
        </w:rPr>
        <w:t>การสร้างเครือข่ายและการมีส่วนร่วม</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มีความสำคัญต่อการสร้างโอกาสของผู้เรียนในการหางานทำและตำแหน่งงานโดยสถานศึกษาควรให้ความสำคัญเป็นอย่างยิ่งด้วยการเข้าร่วมเป็นสมาชิกขององค์กรภาครัฐและเอกชนเช่น สมาคมวิทยาลัยเทคโนโลยีและอาชีวศึกษาเอกชนแห่งประเทศไทยหรือการเข้าร่วมเป็น</w:t>
      </w:r>
      <w:r w:rsidR="00817C59" w:rsidRPr="00D676E7">
        <w:rPr>
          <w:rFonts w:ascii="TH SarabunPSK" w:hAnsi="TH SarabunPSK" w:cs="TH SarabunPSK"/>
          <w:sz w:val="32"/>
          <w:szCs w:val="32"/>
          <w:cs/>
        </w:rPr>
        <w:lastRenderedPageBreak/>
        <w:t>สมาชิกสมทบของหอการค้าจังหวัดสอดคล้องกับ รัชนี แก้วเจริญ.</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2557) การจัดการบริหารเครือข่ายจะต้องมีรูปแบบการบริหารที่ชัดเจน เช่น ความร่วมมือและความเข้าใจของบุคลากรในองค์กรที่เข้าใจในหลักการและเหตุผลตรงกัน</w:t>
      </w:r>
      <w:r w:rsidR="002D4F7D">
        <w:rPr>
          <w:rFonts w:ascii="TH SarabunPSK" w:hAnsi="TH SarabunPSK" w:cs="TH SarabunPSK" w:hint="cs"/>
          <w:sz w:val="32"/>
          <w:szCs w:val="32"/>
          <w:cs/>
        </w:rPr>
        <w:t xml:space="preserve"> สอดคล้องกับ</w:t>
      </w:r>
      <w:r w:rsidR="00817C59" w:rsidRPr="00D676E7">
        <w:rPr>
          <w:rFonts w:ascii="TH SarabunPSK" w:hAnsi="TH SarabunPSK" w:cs="TH SarabunPSK"/>
          <w:sz w:val="32"/>
          <w:szCs w:val="32"/>
          <w:cs/>
        </w:rPr>
        <w:t>ผลงานวิจัยของ สมศักดิ์ เอี่ยมดี</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2556)ศึกษาเกี่ยวกับ</w:t>
      </w:r>
      <w:r w:rsidR="005C58A2">
        <w:rPr>
          <w:rFonts w:ascii="TH SarabunPSK" w:hAnsi="TH SarabunPSK" w:cs="TH SarabunPSK" w:hint="cs"/>
          <w:sz w:val="32"/>
          <w:szCs w:val="32"/>
          <w:cs/>
        </w:rPr>
        <w:t>การพัฒนาระบบการบริหารเครือข่ายและ</w:t>
      </w:r>
      <w:r w:rsidR="00817C59" w:rsidRPr="00D676E7">
        <w:rPr>
          <w:rFonts w:ascii="TH SarabunPSK" w:hAnsi="TH SarabunPSK" w:cs="TH SarabunPSK"/>
          <w:sz w:val="32"/>
          <w:szCs w:val="32"/>
          <w:cs/>
        </w:rPr>
        <w:t>การ</w:t>
      </w:r>
      <w:r w:rsidR="005C58A2">
        <w:rPr>
          <w:rFonts w:ascii="TH SarabunPSK" w:hAnsi="TH SarabunPSK" w:cs="TH SarabunPSK" w:hint="cs"/>
          <w:sz w:val="32"/>
          <w:szCs w:val="32"/>
          <w:cs/>
        </w:rPr>
        <w:t>มีส่วนร่วมในการจัดการศึกษา พบว่าการ</w:t>
      </w:r>
      <w:r w:rsidR="00817C59" w:rsidRPr="00D676E7">
        <w:rPr>
          <w:rFonts w:ascii="TH SarabunPSK" w:hAnsi="TH SarabunPSK" w:cs="TH SarabunPSK"/>
          <w:sz w:val="32"/>
          <w:szCs w:val="32"/>
          <w:cs/>
        </w:rPr>
        <w:t>สร้างเครือข่ายถือเป็นกลยุทธ์อย่างหนึ่งใน</w:t>
      </w:r>
      <w:r w:rsidR="005C58A2">
        <w:rPr>
          <w:rFonts w:ascii="TH SarabunPSK" w:hAnsi="TH SarabunPSK" w:cs="TH SarabunPSK"/>
          <w:sz w:val="32"/>
          <w:szCs w:val="32"/>
          <w:cs/>
        </w:rPr>
        <w:t>การก</w:t>
      </w:r>
      <w:r w:rsidR="005C58A2">
        <w:rPr>
          <w:rFonts w:ascii="TH SarabunPSK" w:hAnsi="TH SarabunPSK" w:cs="TH SarabunPSK" w:hint="cs"/>
          <w:sz w:val="32"/>
          <w:szCs w:val="32"/>
          <w:cs/>
        </w:rPr>
        <w:t>ำหน</w:t>
      </w:r>
      <w:r w:rsidR="00817C59" w:rsidRPr="00D676E7">
        <w:rPr>
          <w:rFonts w:ascii="TH SarabunPSK" w:hAnsi="TH SarabunPSK" w:cs="TH SarabunPSK"/>
          <w:sz w:val="32"/>
          <w:szCs w:val="32"/>
          <w:cs/>
        </w:rPr>
        <w:t>ดกลุ่มเป้าหมาย</w:t>
      </w:r>
      <w:r w:rsidR="005C58A2">
        <w:rPr>
          <w:rFonts w:ascii="TH SarabunPSK" w:hAnsi="TH SarabunPSK" w:cs="TH SarabunPSK"/>
          <w:sz w:val="32"/>
          <w:szCs w:val="32"/>
        </w:rPr>
        <w:t xml:space="preserve">, </w:t>
      </w:r>
      <w:r w:rsidR="00817C59" w:rsidRPr="00D676E7">
        <w:rPr>
          <w:rFonts w:ascii="TH SarabunPSK" w:hAnsi="TH SarabunPSK" w:cs="TH SarabunPSK"/>
          <w:sz w:val="32"/>
          <w:szCs w:val="32"/>
          <w:cs/>
        </w:rPr>
        <w:t xml:space="preserve"> การวิเคราะห์กลุ่มเป้าหมายด้วยการใช้ประสิทธิภาพจากเครือข่ายและการจัดการส่วนใหญ่มาจากผลของการกำหนดแนวคิดและการออกแบบการวางกลยุทธ์ของฝ่ายบริหาร</w:t>
      </w:r>
      <w:r w:rsidR="00DE1D83" w:rsidRPr="00D676E7">
        <w:rPr>
          <w:rFonts w:ascii="TH SarabunPSK" w:hAnsi="TH SarabunPSK" w:cs="TH SarabunPSK"/>
          <w:sz w:val="32"/>
          <w:szCs w:val="32"/>
          <w:cs/>
        </w:rPr>
        <w:t>(</w:t>
      </w:r>
      <w:proofErr w:type="spellStart"/>
      <w:r w:rsidR="00817C59" w:rsidRPr="00D676E7">
        <w:rPr>
          <w:rFonts w:ascii="TH SarabunPSK" w:hAnsi="TH SarabunPSK" w:cs="TH SarabunPSK"/>
          <w:sz w:val="32"/>
          <w:szCs w:val="32"/>
        </w:rPr>
        <w:t>Loning</w:t>
      </w:r>
      <w:proofErr w:type="spellEnd"/>
      <w:r w:rsidR="00817C59" w:rsidRPr="00D676E7">
        <w:rPr>
          <w:rFonts w:ascii="TH SarabunPSK" w:hAnsi="TH SarabunPSK" w:cs="TH SarabunPSK"/>
          <w:sz w:val="32"/>
          <w:szCs w:val="32"/>
        </w:rPr>
        <w:t xml:space="preserve"> and </w:t>
      </w:r>
      <w:proofErr w:type="spellStart"/>
      <w:r w:rsidR="00817C59" w:rsidRPr="00D676E7">
        <w:rPr>
          <w:rFonts w:ascii="TH SarabunPSK" w:hAnsi="TH SarabunPSK" w:cs="TH SarabunPSK"/>
          <w:sz w:val="32"/>
          <w:szCs w:val="32"/>
        </w:rPr>
        <w:t>Besson</w:t>
      </w:r>
      <w:proofErr w:type="spellEnd"/>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2002)</w:t>
      </w:r>
      <w:r w:rsidR="00817C59" w:rsidRPr="00D676E7">
        <w:rPr>
          <w:rFonts w:ascii="TH SarabunPSK" w:hAnsi="TH SarabunPSK" w:cs="TH SarabunPSK"/>
          <w:sz w:val="32"/>
          <w:szCs w:val="32"/>
        </w:rPr>
        <w:t xml:space="preserve"> </w:t>
      </w:r>
      <w:r w:rsidR="00817C59" w:rsidRPr="00D676E7">
        <w:rPr>
          <w:rFonts w:ascii="TH SarabunPSK" w:hAnsi="TH SarabunPSK" w:cs="TH SarabunPSK"/>
          <w:sz w:val="32"/>
          <w:szCs w:val="32"/>
          <w:cs/>
        </w:rPr>
        <w:t>พิริยะ ผลพิรุฬห์</w:t>
      </w:r>
      <w:r w:rsidR="00DE1D83" w:rsidRPr="00D676E7">
        <w:rPr>
          <w:rFonts w:ascii="TH SarabunPSK" w:hAnsi="TH SarabunPSK" w:cs="TH SarabunPSK"/>
          <w:sz w:val="32"/>
          <w:szCs w:val="32"/>
          <w:cs/>
        </w:rPr>
        <w:t>(</w:t>
      </w:r>
      <w:r w:rsidR="00817C59" w:rsidRPr="00D676E7">
        <w:rPr>
          <w:rFonts w:ascii="TH SarabunPSK" w:hAnsi="TH SarabunPSK" w:cs="TH SarabunPSK"/>
          <w:sz w:val="32"/>
          <w:szCs w:val="32"/>
          <w:cs/>
        </w:rPr>
        <w:t>2557) ศึกษาความเชื่อมโยงของการศึกษาในระดับวิชาชีพในระดับอุดมศึกษากับสถานการณ์ความไม่สอดคล้องของบัณฑิตไปสู่ความต้องการของตลาดแรงงานพบว่ายังขาดทักษะและขาดการมีส่วนร่วมในการทำกิจกรรมระหว่างสถานศึกษากับสถานประกอบการ นั่นหมายถึงความไม่มีประสิทธิภาพในการสร้างระบบเครือข่ายนั่นเอง</w:t>
      </w:r>
      <w:r w:rsidR="002D4F7D">
        <w:rPr>
          <w:rFonts w:ascii="TH SarabunPSK" w:hAnsi="TH SarabunPSK" w:cs="TH SarabunPSK" w:hint="cs"/>
          <w:sz w:val="32"/>
          <w:szCs w:val="32"/>
          <w:cs/>
        </w:rPr>
        <w:t xml:space="preserve"> และสอดคล้องกับสำนักงานคณะกรรมการอาชีวศึกษา</w:t>
      </w:r>
      <w:r w:rsidR="002D4F7D">
        <w:rPr>
          <w:rFonts w:ascii="TH SarabunPSK" w:hAnsi="TH SarabunPSK" w:cs="TH SarabunPSK"/>
          <w:sz w:val="32"/>
          <w:szCs w:val="32"/>
        </w:rPr>
        <w:t>. (2555)</w:t>
      </w:r>
      <w:r w:rsidR="002D4F7D">
        <w:rPr>
          <w:rFonts w:ascii="TH SarabunPSK" w:hAnsi="TH SarabunPSK" w:cs="TH SarabunPSK" w:hint="cs"/>
          <w:sz w:val="32"/>
          <w:szCs w:val="32"/>
          <w:cs/>
        </w:rPr>
        <w:t xml:space="preserve"> ที่กล่าวว่า ควรจัดให้มีส่วนร่วมของชุมชน สังคม และสถานประกอบการในการกำหนดนโยบายการผลิตและการพัฒนากำลังคน </w:t>
      </w:r>
      <w:r w:rsidR="00817C59" w:rsidRPr="00D676E7">
        <w:rPr>
          <w:rFonts w:ascii="TH SarabunPSK" w:hAnsi="TH SarabunPSK" w:cs="TH SarabunPSK"/>
          <w:sz w:val="32"/>
          <w:szCs w:val="32"/>
          <w:cs/>
        </w:rPr>
        <w:t>การผลิตบัณฑิตที่มีคุณภาพและสอดคล้องกับความต้องการของตลาดแรงงาน จึงมีความสำคัญอย่างยิ่งที่สถานศึกษาต้องให้ความสำคัญสำหรับการมีส่วนร่วมของสถานประกอบการในการร่วมกำหนดหลักสูตร มีส่วนร่วมสอนและร่วมประเมินผล สอดคล้อง</w:t>
      </w:r>
      <w:r w:rsidR="00DE1D83" w:rsidRPr="00D676E7">
        <w:rPr>
          <w:rFonts w:ascii="TH SarabunPSK" w:hAnsi="TH SarabunPSK" w:cs="TH SarabunPSK"/>
          <w:sz w:val="32"/>
          <w:szCs w:val="32"/>
          <w:cs/>
        </w:rPr>
        <w:t xml:space="preserve">กับ แก้วขวัญ </w:t>
      </w:r>
      <w:proofErr w:type="gramStart"/>
      <w:r w:rsidR="00DE1D83" w:rsidRPr="00D676E7">
        <w:rPr>
          <w:rFonts w:ascii="TH SarabunPSK" w:hAnsi="TH SarabunPSK" w:cs="TH SarabunPSK"/>
          <w:sz w:val="32"/>
          <w:szCs w:val="32"/>
          <w:cs/>
        </w:rPr>
        <w:t>ตั้งติพงศ์</w:t>
      </w:r>
      <w:proofErr w:type="spellStart"/>
      <w:r w:rsidR="00DE1D83" w:rsidRPr="00D676E7">
        <w:rPr>
          <w:rFonts w:ascii="TH SarabunPSK" w:hAnsi="TH SarabunPSK" w:cs="TH SarabunPSK"/>
          <w:sz w:val="32"/>
          <w:szCs w:val="32"/>
          <w:cs/>
        </w:rPr>
        <w:t>กูล</w:t>
      </w:r>
      <w:proofErr w:type="spellEnd"/>
      <w:r w:rsidR="00DE1D83" w:rsidRPr="00D676E7">
        <w:rPr>
          <w:rFonts w:ascii="TH SarabunPSK" w:hAnsi="TH SarabunPSK" w:cs="TH SarabunPSK"/>
          <w:sz w:val="32"/>
          <w:szCs w:val="32"/>
          <w:cs/>
        </w:rPr>
        <w:t>(</w:t>
      </w:r>
      <w:proofErr w:type="gramEnd"/>
      <w:r w:rsidR="00817C59" w:rsidRPr="00D676E7">
        <w:rPr>
          <w:rFonts w:ascii="TH SarabunPSK" w:hAnsi="TH SarabunPSK" w:cs="TH SarabunPSK"/>
          <w:sz w:val="32"/>
          <w:szCs w:val="32"/>
          <w:cs/>
        </w:rPr>
        <w:t>2555) ที่กล่าวว่า สถานศึกษาจะต้องทำความเข้าใจกับสถานประกอบการเกี่ยวกับการร่วมมือในทุกๆด้าน เพื่อให้ผู้เรียนมีคุณภาพเป็นที่ต้องการของตลาดแรงงาน</w:t>
      </w:r>
    </w:p>
    <w:p w:rsidR="00817C59" w:rsidRPr="00D676E7" w:rsidRDefault="00817C59" w:rsidP="00817C59">
      <w:pPr>
        <w:spacing w:after="0" w:line="240" w:lineRule="auto"/>
        <w:ind w:firstLine="720"/>
        <w:jc w:val="thaiDistribute"/>
        <w:rPr>
          <w:rFonts w:ascii="TH SarabunPSK" w:hAnsi="TH SarabunPSK" w:cs="TH SarabunPSK"/>
          <w:b/>
          <w:bCs/>
          <w:sz w:val="32"/>
          <w:szCs w:val="32"/>
        </w:rPr>
      </w:pPr>
    </w:p>
    <w:p w:rsidR="00817C59" w:rsidRPr="00D676E7" w:rsidRDefault="00817C59" w:rsidP="00817C59">
      <w:pPr>
        <w:spacing w:after="0" w:line="240" w:lineRule="auto"/>
        <w:rPr>
          <w:rFonts w:ascii="TH SarabunPSK" w:hAnsi="TH SarabunPSK" w:cs="TH SarabunPSK"/>
          <w:b/>
          <w:bCs/>
          <w:sz w:val="32"/>
          <w:szCs w:val="32"/>
        </w:rPr>
      </w:pPr>
      <w:r w:rsidRPr="00D676E7">
        <w:rPr>
          <w:rFonts w:ascii="TH SarabunPSK" w:hAnsi="TH SarabunPSK" w:cs="TH SarabunPSK"/>
          <w:b/>
          <w:bCs/>
          <w:sz w:val="32"/>
          <w:szCs w:val="32"/>
          <w:cs/>
        </w:rPr>
        <w:t>ข้อเสนอแนะ</w:t>
      </w:r>
    </w:p>
    <w:p w:rsidR="00817C59" w:rsidRPr="00D676E7" w:rsidRDefault="00817C59" w:rsidP="00DE1D83">
      <w:pPr>
        <w:spacing w:after="0" w:line="240" w:lineRule="auto"/>
        <w:ind w:firstLine="720"/>
        <w:jc w:val="thaiDistribute"/>
        <w:rPr>
          <w:rStyle w:val="a3"/>
          <w:rFonts w:ascii="TH SarabunPSK" w:hAnsi="TH SarabunPSK" w:cs="TH SarabunPSK"/>
          <w:b w:val="0"/>
          <w:bCs w:val="0"/>
          <w:sz w:val="32"/>
          <w:szCs w:val="32"/>
        </w:rPr>
      </w:pPr>
      <w:r w:rsidRPr="00D676E7">
        <w:rPr>
          <w:rFonts w:ascii="TH SarabunPSK" w:hAnsi="TH SarabunPSK" w:cs="TH SarabunPSK"/>
          <w:sz w:val="32"/>
          <w:szCs w:val="32"/>
        </w:rPr>
        <w:t xml:space="preserve">1. </w:t>
      </w:r>
      <w:r w:rsidRPr="00D676E7">
        <w:rPr>
          <w:rStyle w:val="a3"/>
          <w:rFonts w:ascii="TH SarabunPSK" w:hAnsi="TH SarabunPSK" w:cs="TH SarabunPSK"/>
          <w:b w:val="0"/>
          <w:bCs w:val="0"/>
          <w:sz w:val="32"/>
          <w:szCs w:val="32"/>
          <w:cs/>
        </w:rPr>
        <w:t xml:space="preserve">การใช้แนวคิดในการบริหารจัดการด้วยหลักทางการตลาด </w:t>
      </w:r>
      <w:r w:rsidRPr="00D676E7">
        <w:rPr>
          <w:rStyle w:val="a3"/>
          <w:rFonts w:ascii="TH SarabunPSK" w:hAnsi="TH SarabunPSK" w:cs="TH SarabunPSK"/>
          <w:b w:val="0"/>
          <w:bCs w:val="0"/>
          <w:sz w:val="32"/>
          <w:szCs w:val="32"/>
        </w:rPr>
        <w:t xml:space="preserve">8Ps </w:t>
      </w:r>
      <w:r w:rsidRPr="00D676E7">
        <w:rPr>
          <w:rStyle w:val="a3"/>
          <w:rFonts w:ascii="TH SarabunPSK" w:hAnsi="TH SarabunPSK" w:cs="TH SarabunPSK"/>
          <w:b w:val="0"/>
          <w:bCs w:val="0"/>
          <w:sz w:val="32"/>
          <w:szCs w:val="32"/>
          <w:cs/>
        </w:rPr>
        <w:t>สามารถนำมาประยุกต์และ</w:t>
      </w:r>
      <w:proofErr w:type="spellStart"/>
      <w:r w:rsidRPr="00D676E7">
        <w:rPr>
          <w:rStyle w:val="a3"/>
          <w:rFonts w:ascii="TH SarabunPSK" w:hAnsi="TH SarabunPSK" w:cs="TH SarabunPSK"/>
          <w:b w:val="0"/>
          <w:bCs w:val="0"/>
          <w:sz w:val="32"/>
          <w:szCs w:val="32"/>
          <w:cs/>
        </w:rPr>
        <w:t>บูรณา</w:t>
      </w:r>
      <w:proofErr w:type="spellEnd"/>
      <w:r w:rsidRPr="00D676E7">
        <w:rPr>
          <w:rStyle w:val="a3"/>
          <w:rFonts w:ascii="TH SarabunPSK" w:hAnsi="TH SarabunPSK" w:cs="TH SarabunPSK"/>
          <w:b w:val="0"/>
          <w:bCs w:val="0"/>
          <w:sz w:val="32"/>
          <w:szCs w:val="32"/>
          <w:cs/>
        </w:rPr>
        <w:t>การ หลักการตลาดนี้จะช่วยให้สถานศึกษาอาชีวะเอกชนสามารถสร้างผลกำไรจากการดำ</w:t>
      </w:r>
      <w:r w:rsidRPr="00D676E7">
        <w:rPr>
          <w:rFonts w:ascii="TH SarabunPSK" w:hAnsi="TH SarabunPSK" w:cs="TH SarabunPSK"/>
          <w:sz w:val="32"/>
          <w:szCs w:val="32"/>
          <w:cs/>
        </w:rPr>
        <w:t>เนินงานและสามารถพัฒนาศักยภาพในการจัดระบบการศึกษาสายวิชาชีพและ</w:t>
      </w:r>
      <w:r w:rsidRPr="00D676E7">
        <w:rPr>
          <w:rStyle w:val="a3"/>
          <w:rFonts w:ascii="TH SarabunPSK" w:hAnsi="TH SarabunPSK" w:cs="TH SarabunPSK"/>
          <w:b w:val="0"/>
          <w:bCs w:val="0"/>
          <w:sz w:val="32"/>
          <w:szCs w:val="32"/>
          <w:cs/>
        </w:rPr>
        <w:t>แก้ไขการขาดแคลนแรงงานที่มีคุณภาพโดยเฉพาะอย่างยิ่งแรงงานระดับปฏิบัติการ</w:t>
      </w:r>
    </w:p>
    <w:p w:rsidR="00817C59" w:rsidRDefault="00DE1D83" w:rsidP="00DE1D83">
      <w:pPr>
        <w:spacing w:after="0" w:line="240" w:lineRule="auto"/>
        <w:jc w:val="thaiDistribute"/>
        <w:rPr>
          <w:rStyle w:val="a3"/>
          <w:rFonts w:ascii="TH SarabunPSK" w:hAnsi="TH SarabunPSK" w:cs="TH SarabunPSK"/>
          <w:b w:val="0"/>
          <w:bCs w:val="0"/>
          <w:sz w:val="32"/>
          <w:szCs w:val="32"/>
        </w:rPr>
      </w:pPr>
      <w:r w:rsidRPr="00D676E7">
        <w:rPr>
          <w:rStyle w:val="a3"/>
          <w:rFonts w:ascii="TH SarabunPSK" w:hAnsi="TH SarabunPSK" w:cs="TH SarabunPSK"/>
          <w:b w:val="0"/>
          <w:bCs w:val="0"/>
          <w:sz w:val="32"/>
          <w:szCs w:val="32"/>
          <w:cs/>
        </w:rPr>
        <w:tab/>
      </w:r>
      <w:r w:rsidR="00817C59" w:rsidRPr="00D676E7">
        <w:rPr>
          <w:rStyle w:val="a3"/>
          <w:rFonts w:ascii="TH SarabunPSK" w:hAnsi="TH SarabunPSK" w:cs="TH SarabunPSK"/>
          <w:b w:val="0"/>
          <w:bCs w:val="0"/>
          <w:sz w:val="32"/>
          <w:szCs w:val="32"/>
        </w:rPr>
        <w:t xml:space="preserve">2. </w:t>
      </w:r>
      <w:r w:rsidR="00817C59" w:rsidRPr="00D676E7">
        <w:rPr>
          <w:rStyle w:val="a3"/>
          <w:rFonts w:ascii="TH SarabunPSK" w:hAnsi="TH SarabunPSK" w:cs="TH SarabunPSK"/>
          <w:b w:val="0"/>
          <w:bCs w:val="0"/>
          <w:sz w:val="32"/>
          <w:szCs w:val="32"/>
          <w:cs/>
        </w:rPr>
        <w:t xml:space="preserve">สร้างความร่วมมือในรูปแบบที่เป็นทางการและไม่เป็นทางการโดยเฉพาะอย่างยิ่งการสร้างความร่วมมือในการพัฒนาคุณภาพผู้เรียนในลักษณะของทวิภาคี หรือความร่วมมือในการพัฒนาแรงงานที่มีฝีมือโดยกระบวนการต่างตอบแทนในรูป </w:t>
      </w:r>
      <w:r w:rsidR="00817C59" w:rsidRPr="00D676E7">
        <w:rPr>
          <w:rStyle w:val="a3"/>
          <w:rFonts w:ascii="TH SarabunPSK" w:hAnsi="TH SarabunPSK" w:cs="TH SarabunPSK"/>
          <w:b w:val="0"/>
          <w:bCs w:val="0"/>
          <w:sz w:val="32"/>
          <w:szCs w:val="32"/>
        </w:rPr>
        <w:t xml:space="preserve">MOU </w:t>
      </w:r>
      <w:r w:rsidR="00817C59" w:rsidRPr="00D676E7">
        <w:rPr>
          <w:rStyle w:val="a3"/>
          <w:rFonts w:ascii="TH SarabunPSK" w:hAnsi="TH SarabunPSK" w:cs="TH SarabunPSK"/>
          <w:b w:val="0"/>
          <w:bCs w:val="0"/>
          <w:sz w:val="32"/>
          <w:szCs w:val="32"/>
          <w:cs/>
        </w:rPr>
        <w:t>เมื่อสำเร็จการศึกษา ผู้ประกอบการได้แรงงานที่มีฝีมือ มีทักษะและคุณสมบัติตามที่กำหนด</w:t>
      </w:r>
    </w:p>
    <w:p w:rsidR="004A719A" w:rsidRPr="00D676E7" w:rsidRDefault="004A719A" w:rsidP="00DE1D83">
      <w:pPr>
        <w:spacing w:after="0" w:line="240" w:lineRule="auto"/>
        <w:jc w:val="thaiDistribute"/>
        <w:rPr>
          <w:rStyle w:val="a3"/>
          <w:rFonts w:ascii="TH SarabunPSK" w:hAnsi="TH SarabunPSK" w:cs="TH SarabunPSK"/>
          <w:b w:val="0"/>
          <w:bCs w:val="0"/>
          <w:sz w:val="32"/>
          <w:szCs w:val="32"/>
        </w:rPr>
      </w:pPr>
    </w:p>
    <w:p w:rsidR="00817C59" w:rsidRPr="00D676E7" w:rsidRDefault="00817C59" w:rsidP="00817C59">
      <w:pPr>
        <w:spacing w:after="0" w:line="240" w:lineRule="auto"/>
        <w:contextualSpacing/>
        <w:mirrorIndents/>
        <w:rPr>
          <w:rFonts w:ascii="TH SarabunPSK" w:hAnsi="TH SarabunPSK" w:cs="TH SarabunPSK"/>
          <w:b/>
          <w:bCs/>
          <w:sz w:val="28"/>
        </w:rPr>
      </w:pPr>
    </w:p>
    <w:p w:rsidR="00817C59" w:rsidRPr="00D676E7" w:rsidRDefault="00817C59" w:rsidP="00817C59">
      <w:pPr>
        <w:spacing w:after="0" w:line="240" w:lineRule="auto"/>
        <w:contextualSpacing/>
        <w:mirrorIndents/>
        <w:rPr>
          <w:rFonts w:ascii="TH SarabunPSK" w:hAnsi="TH SarabunPSK" w:cs="TH SarabunPSK"/>
          <w:b/>
          <w:bCs/>
          <w:sz w:val="32"/>
          <w:szCs w:val="32"/>
        </w:rPr>
      </w:pPr>
      <w:r w:rsidRPr="00D676E7">
        <w:rPr>
          <w:rFonts w:ascii="TH SarabunPSK" w:hAnsi="TH SarabunPSK" w:cs="TH SarabunPSK"/>
          <w:b/>
          <w:bCs/>
          <w:sz w:val="32"/>
          <w:szCs w:val="32"/>
          <w:cs/>
        </w:rPr>
        <w:t>เอกสารอ้างอิง</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8"/>
      </w:tblGrid>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hAnsi="TH SarabunPSK" w:cs="TH SarabunPSK"/>
                <w:sz w:val="28"/>
                <w:cs/>
              </w:rPr>
            </w:pPr>
            <w:r w:rsidRPr="00D676E7">
              <w:rPr>
                <w:rFonts w:ascii="TH SarabunPSK" w:hAnsi="TH SarabunPSK" w:cs="TH SarabunPSK"/>
                <w:sz w:val="28"/>
                <w:cs/>
              </w:rPr>
              <w:t>กรมการจัดหางาน.</w:t>
            </w:r>
            <w:r w:rsidR="00DE1D83" w:rsidRPr="00D676E7">
              <w:rPr>
                <w:rFonts w:ascii="TH SarabunPSK" w:hAnsi="TH SarabunPSK" w:cs="TH SarabunPSK"/>
                <w:sz w:val="28"/>
                <w:cs/>
              </w:rPr>
              <w:t>(</w:t>
            </w:r>
            <w:r w:rsidRPr="00D676E7">
              <w:rPr>
                <w:rFonts w:ascii="TH SarabunPSK" w:hAnsi="TH SarabunPSK" w:cs="TH SarabunPSK"/>
                <w:sz w:val="28"/>
                <w:cs/>
              </w:rPr>
              <w:t>2557</w:t>
            </w:r>
            <w:r w:rsidRPr="00D676E7">
              <w:rPr>
                <w:rFonts w:ascii="TH SarabunPSK" w:hAnsi="TH SarabunPSK" w:cs="TH SarabunPSK"/>
                <w:sz w:val="28"/>
              </w:rPr>
              <w:t>)</w:t>
            </w:r>
            <w:r w:rsidRPr="00D676E7">
              <w:rPr>
                <w:rFonts w:ascii="TH SarabunPSK" w:hAnsi="TH SarabunPSK" w:cs="TH SarabunPSK"/>
                <w:sz w:val="28"/>
                <w:cs/>
              </w:rPr>
              <w:t>.</w:t>
            </w:r>
            <w:r w:rsidRPr="00D676E7">
              <w:rPr>
                <w:rFonts w:ascii="TH SarabunPSK" w:hAnsi="TH SarabunPSK" w:cs="TH SarabunPSK"/>
                <w:sz w:val="28"/>
              </w:rPr>
              <w:t xml:space="preserve"> </w:t>
            </w:r>
            <w:r w:rsidRPr="00D676E7">
              <w:rPr>
                <w:rFonts w:ascii="TH SarabunPSK" w:hAnsi="TH SarabunPSK" w:cs="TH SarabunPSK"/>
                <w:sz w:val="28"/>
                <w:cs/>
              </w:rPr>
              <w:t>"สถานการณ์ตลาดแรงงาน</w:t>
            </w:r>
            <w:r w:rsidRPr="00D676E7">
              <w:rPr>
                <w:rFonts w:ascii="TH SarabunPSK" w:hAnsi="TH SarabunPSK" w:cs="TH SarabunPSK"/>
                <w:i/>
                <w:iCs/>
                <w:sz w:val="28"/>
                <w:cs/>
              </w:rPr>
              <w:t>.</w:t>
            </w:r>
            <w:r w:rsidRPr="00D676E7">
              <w:rPr>
                <w:rFonts w:ascii="TH SarabunPSK" w:hAnsi="TH SarabunPSK" w:cs="TH SarabunPSK"/>
                <w:sz w:val="28"/>
                <w:cs/>
              </w:rPr>
              <w:t>"</w:t>
            </w:r>
            <w:r w:rsidRPr="00D96248">
              <w:rPr>
                <w:rFonts w:ascii="TH SarabunPSK" w:hAnsi="TH SarabunPSK" w:cs="TH SarabunPSK"/>
                <w:i/>
                <w:iCs/>
                <w:sz w:val="28"/>
              </w:rPr>
              <w:t xml:space="preserve"> </w:t>
            </w:r>
            <w:r w:rsidRPr="00D96248">
              <w:rPr>
                <w:rFonts w:ascii="TH SarabunPSK" w:hAnsi="TH SarabunPSK" w:cs="TH SarabunPSK"/>
                <w:i/>
                <w:iCs/>
                <w:sz w:val="28"/>
                <w:cs/>
              </w:rPr>
              <w:t>วารสารกรมจัดหางาน. 13</w:t>
            </w:r>
            <w:r w:rsidRPr="00D676E7">
              <w:rPr>
                <w:rFonts w:ascii="TH SarabunPSK" w:hAnsi="TH SarabunPSK" w:cs="TH SarabunPSK"/>
                <w:sz w:val="28"/>
                <w:cs/>
              </w:rPr>
              <w:t>(4), 10.</w:t>
            </w:r>
          </w:p>
        </w:tc>
      </w:tr>
      <w:tr w:rsidR="00817C59" w:rsidRPr="00D676E7" w:rsidTr="00817C59">
        <w:tc>
          <w:tcPr>
            <w:tcW w:w="9198" w:type="dxa"/>
          </w:tcPr>
          <w:p w:rsidR="00817C59" w:rsidRDefault="00817C59" w:rsidP="00F91A75">
            <w:pPr>
              <w:spacing w:after="0" w:line="240" w:lineRule="auto"/>
              <w:ind w:left="720" w:hanging="720"/>
              <w:contextualSpacing/>
              <w:mirrorIndents/>
              <w:rPr>
                <w:rFonts w:ascii="TH SarabunPSK" w:hAnsi="TH SarabunPSK" w:cs="TH SarabunPSK" w:hint="cs"/>
                <w:sz w:val="28"/>
              </w:rPr>
            </w:pPr>
            <w:r w:rsidRPr="00D676E7">
              <w:rPr>
                <w:rFonts w:ascii="TH SarabunPSK" w:hAnsi="TH SarabunPSK" w:cs="TH SarabunPSK"/>
                <w:sz w:val="28"/>
                <w:cs/>
              </w:rPr>
              <w:t>แก้วขวัญ</w:t>
            </w:r>
            <w:r w:rsidRPr="00D676E7">
              <w:rPr>
                <w:rFonts w:ascii="TH SarabunPSK" w:hAnsi="TH SarabunPSK" w:cs="TH SarabunPSK"/>
                <w:sz w:val="28"/>
              </w:rPr>
              <w:t xml:space="preserve"> </w:t>
            </w:r>
            <w:r w:rsidRPr="00D676E7">
              <w:rPr>
                <w:rFonts w:ascii="TH SarabunPSK" w:hAnsi="TH SarabunPSK" w:cs="TH SarabunPSK"/>
                <w:sz w:val="28"/>
                <w:cs/>
              </w:rPr>
              <w:t>ตั้งติพงศ์</w:t>
            </w:r>
            <w:proofErr w:type="spellStart"/>
            <w:r w:rsidRPr="00D676E7">
              <w:rPr>
                <w:rFonts w:ascii="TH SarabunPSK" w:hAnsi="TH SarabunPSK" w:cs="TH SarabunPSK"/>
                <w:sz w:val="28"/>
                <w:cs/>
              </w:rPr>
              <w:t>กูล</w:t>
            </w:r>
            <w:proofErr w:type="spellEnd"/>
            <w:r w:rsidRPr="00D676E7">
              <w:rPr>
                <w:rFonts w:ascii="TH SarabunPSK" w:hAnsi="TH SarabunPSK" w:cs="TH SarabunPSK"/>
                <w:sz w:val="28"/>
              </w:rPr>
              <w:t>.</w:t>
            </w:r>
            <w:r w:rsidR="00DE1D83" w:rsidRPr="00D676E7">
              <w:rPr>
                <w:rFonts w:ascii="TH SarabunPSK" w:hAnsi="TH SarabunPSK" w:cs="TH SarabunPSK"/>
                <w:sz w:val="28"/>
              </w:rPr>
              <w:t>(</w:t>
            </w:r>
            <w:r w:rsidRPr="00D676E7">
              <w:rPr>
                <w:rFonts w:ascii="TH SarabunPSK" w:hAnsi="TH SarabunPSK" w:cs="TH SarabunPSK"/>
                <w:sz w:val="28"/>
              </w:rPr>
              <w:t>2555</w:t>
            </w:r>
            <w:r w:rsidRPr="00D676E7">
              <w:rPr>
                <w:rFonts w:ascii="TH SarabunPSK" w:hAnsi="TH SarabunPSK" w:cs="TH SarabunPSK"/>
                <w:sz w:val="28"/>
                <w:cs/>
              </w:rPr>
              <w:t>)</w:t>
            </w:r>
            <w:r w:rsidRPr="00D676E7">
              <w:rPr>
                <w:rFonts w:ascii="TH SarabunPSK" w:hAnsi="TH SarabunPSK" w:cs="TH SarabunPSK"/>
                <w:sz w:val="28"/>
              </w:rPr>
              <w:t xml:space="preserve">. </w:t>
            </w:r>
            <w:r w:rsidRPr="00D676E7">
              <w:rPr>
                <w:rFonts w:ascii="TH SarabunPSK" w:hAnsi="TH SarabunPSK" w:cs="TH SarabunPSK"/>
                <w:sz w:val="28"/>
                <w:cs/>
              </w:rPr>
              <w:t xml:space="preserve">"วิกฤติแรงงานไทย." </w:t>
            </w:r>
            <w:proofErr w:type="spellStart"/>
            <w:r w:rsidRPr="00D96248">
              <w:rPr>
                <w:rFonts w:ascii="TH SarabunPSK" w:hAnsi="TH SarabunPSK" w:cs="TH SarabunPSK"/>
                <w:i/>
                <w:iCs/>
                <w:sz w:val="28"/>
                <w:cs/>
              </w:rPr>
              <w:t>เศรษฐ</w:t>
            </w:r>
            <w:proofErr w:type="spellEnd"/>
            <w:r w:rsidRPr="00D96248">
              <w:rPr>
                <w:rFonts w:ascii="TH SarabunPSK" w:hAnsi="TH SarabunPSK" w:cs="TH SarabunPSK"/>
                <w:i/>
                <w:iCs/>
                <w:sz w:val="28"/>
              </w:rPr>
              <w:t xml:space="preserve">’ </w:t>
            </w:r>
            <w:r w:rsidRPr="00D96248">
              <w:rPr>
                <w:rFonts w:ascii="TH SarabunPSK" w:hAnsi="TH SarabunPSK" w:cs="TH SarabunPSK"/>
                <w:i/>
                <w:iCs/>
                <w:sz w:val="28"/>
                <w:cs/>
              </w:rPr>
              <w:t>ธรรมศาสตร์</w:t>
            </w:r>
            <w:r w:rsidRPr="00D96248">
              <w:rPr>
                <w:rFonts w:ascii="TH SarabunPSK" w:hAnsi="TH SarabunPSK" w:cs="TH SarabunPSK"/>
                <w:i/>
                <w:iCs/>
                <w:sz w:val="28"/>
              </w:rPr>
              <w:t>. 4</w:t>
            </w:r>
            <w:r w:rsidRPr="00D676E7">
              <w:rPr>
                <w:rFonts w:ascii="TH SarabunPSK" w:hAnsi="TH SarabunPSK" w:cs="TH SarabunPSK"/>
                <w:sz w:val="28"/>
              </w:rPr>
              <w:t>(13)</w:t>
            </w:r>
          </w:p>
          <w:p w:rsidR="00F3700D" w:rsidRPr="00D676E7" w:rsidRDefault="00F3700D" w:rsidP="00F3700D">
            <w:pPr>
              <w:spacing w:after="0" w:line="240" w:lineRule="auto"/>
              <w:ind w:left="720" w:hanging="720"/>
              <w:rPr>
                <w:rFonts w:ascii="TH SarabunPSK" w:eastAsia="TimesNewRoman" w:hAnsi="TH SarabunPSK" w:cs="TH SarabunPSK" w:hint="cs"/>
                <w:sz w:val="28"/>
              </w:rPr>
            </w:pPr>
            <w:r>
              <w:rPr>
                <w:rFonts w:ascii="TH SarabunPSK" w:hAnsi="TH SarabunPSK" w:cs="TH SarabunPSK" w:hint="cs"/>
                <w:sz w:val="28"/>
                <w:cs/>
              </w:rPr>
              <w:t>ดวงพร มกรานุรักษ์</w:t>
            </w:r>
            <w:r>
              <w:rPr>
                <w:rFonts w:ascii="TH SarabunPSK" w:hAnsi="TH SarabunPSK" w:cs="TH SarabunPSK"/>
                <w:sz w:val="28"/>
              </w:rPr>
              <w:t>.</w:t>
            </w:r>
            <w:r>
              <w:rPr>
                <w:rFonts w:ascii="TH SarabunPSK" w:hAnsi="TH SarabunPSK" w:cs="TH SarabunPSK" w:hint="cs"/>
                <w:sz w:val="28"/>
                <w:cs/>
              </w:rPr>
              <w:t>(</w:t>
            </w:r>
            <w:r>
              <w:rPr>
                <w:rFonts w:ascii="TH SarabunPSK" w:hAnsi="TH SarabunPSK" w:cs="TH SarabunPSK"/>
                <w:sz w:val="28"/>
              </w:rPr>
              <w:t xml:space="preserve">2554). </w:t>
            </w:r>
            <w:proofErr w:type="gramStart"/>
            <w:r>
              <w:rPr>
                <w:rFonts w:ascii="TH SarabunPSK" w:hAnsi="TH SarabunPSK" w:cs="TH SarabunPSK" w:hint="cs"/>
                <w:sz w:val="28"/>
                <w:cs/>
              </w:rPr>
              <w:t>อนาคตภาพของการอาชีวศึกษาไทยใน</w:t>
            </w:r>
            <w:proofErr w:type="spellStart"/>
            <w:r>
              <w:rPr>
                <w:rFonts w:ascii="TH SarabunPSK" w:hAnsi="TH SarabunPSK" w:cs="TH SarabunPSK" w:hint="cs"/>
                <w:sz w:val="28"/>
                <w:cs/>
              </w:rPr>
              <w:t>ทศตวรรษ</w:t>
            </w:r>
            <w:proofErr w:type="spellEnd"/>
            <w:r>
              <w:rPr>
                <w:rFonts w:ascii="TH SarabunPSK" w:hAnsi="TH SarabunPSK" w:cs="TH SarabunPSK" w:hint="cs"/>
                <w:sz w:val="28"/>
                <w:cs/>
              </w:rPr>
              <w:t>หน้า(</w:t>
            </w:r>
            <w:proofErr w:type="gramEnd"/>
            <w:r>
              <w:rPr>
                <w:rFonts w:ascii="TH SarabunPSK" w:hAnsi="TH SarabunPSK" w:cs="TH SarabunPSK" w:hint="cs"/>
                <w:sz w:val="28"/>
                <w:cs/>
              </w:rPr>
              <w:t>พ</w:t>
            </w:r>
            <w:r>
              <w:rPr>
                <w:rFonts w:ascii="TH SarabunPSK" w:hAnsi="TH SarabunPSK" w:cs="TH SarabunPSK"/>
                <w:sz w:val="28"/>
              </w:rPr>
              <w:t>.</w:t>
            </w:r>
            <w:r>
              <w:rPr>
                <w:rFonts w:ascii="TH SarabunPSK" w:hAnsi="TH SarabunPSK" w:cs="TH SarabunPSK" w:hint="cs"/>
                <w:sz w:val="28"/>
                <w:cs/>
              </w:rPr>
              <w:t>ศ</w:t>
            </w:r>
            <w:r>
              <w:rPr>
                <w:rFonts w:ascii="TH SarabunPSK" w:hAnsi="TH SarabunPSK" w:cs="TH SarabunPSK"/>
                <w:sz w:val="28"/>
              </w:rPr>
              <w:t xml:space="preserve">.2554-2564) </w:t>
            </w:r>
            <w:r w:rsidRPr="00D676E7">
              <w:rPr>
                <w:rFonts w:ascii="TH SarabunPSK" w:hAnsi="TH SarabunPSK" w:cs="TH SarabunPSK"/>
                <w:sz w:val="28"/>
                <w:shd w:val="clear" w:color="auto" w:fill="FFFFFF"/>
                <w:cs/>
              </w:rPr>
              <w:t>ดุษฎีนิพนธ์บริหารธุรกิจดุษฎีบัณฑิต สาขาวิชาการ</w:t>
            </w:r>
            <w:r>
              <w:rPr>
                <w:rFonts w:ascii="TH SarabunPSK" w:hAnsi="TH SarabunPSK" w:cs="TH SarabunPSK" w:hint="cs"/>
                <w:sz w:val="28"/>
                <w:shd w:val="clear" w:color="auto" w:fill="FFFFFF"/>
                <w:cs/>
              </w:rPr>
              <w:t>บริหารการศึกษา</w:t>
            </w:r>
            <w:r w:rsidRPr="00D676E7">
              <w:rPr>
                <w:rFonts w:ascii="TH SarabunPSK" w:hAnsi="TH SarabunPSK" w:cs="TH SarabunPSK"/>
                <w:sz w:val="28"/>
                <w:shd w:val="clear" w:color="auto" w:fill="FFFFFF"/>
                <w:cs/>
              </w:rPr>
              <w:t xml:space="preserve"> มหาวิทยาลัย</w:t>
            </w:r>
            <w:r>
              <w:rPr>
                <w:rFonts w:ascii="TH SarabunPSK" w:hAnsi="TH SarabunPSK" w:cs="TH SarabunPSK" w:hint="cs"/>
                <w:sz w:val="28"/>
                <w:shd w:val="clear" w:color="auto" w:fill="FFFFFF"/>
                <w:cs/>
              </w:rPr>
              <w:t>ขอนแก่น</w:t>
            </w:r>
            <w:r w:rsidRPr="00D676E7">
              <w:rPr>
                <w:rFonts w:ascii="TH SarabunPSK" w:hAnsi="TH SarabunPSK" w:cs="TH SarabunPSK"/>
                <w:sz w:val="28"/>
                <w:shd w:val="clear" w:color="auto" w:fill="FFFFFF"/>
                <w:cs/>
              </w:rPr>
              <w:t>.</w:t>
            </w:r>
          </w:p>
          <w:p w:rsidR="00F3700D" w:rsidRPr="00F3700D" w:rsidRDefault="00F3700D" w:rsidP="00F91A75">
            <w:pPr>
              <w:spacing w:after="0" w:line="240" w:lineRule="auto"/>
              <w:ind w:left="720" w:hanging="720"/>
              <w:contextualSpacing/>
              <w:mirrorIndents/>
              <w:rPr>
                <w:rFonts w:ascii="TH SarabunPSK" w:hAnsi="TH SarabunPSK" w:cs="TH SarabunPSK"/>
                <w:sz w:val="28"/>
              </w:rPr>
            </w:pPr>
          </w:p>
        </w:tc>
      </w:tr>
      <w:tr w:rsidR="00817C59" w:rsidRPr="00D676E7" w:rsidTr="00817C59">
        <w:tc>
          <w:tcPr>
            <w:tcW w:w="9198" w:type="dxa"/>
          </w:tcPr>
          <w:p w:rsidR="00817C59" w:rsidRPr="00D676E7" w:rsidRDefault="00817C59" w:rsidP="00F91A75">
            <w:pPr>
              <w:shd w:val="clear" w:color="auto" w:fill="FFFFFF"/>
              <w:spacing w:after="0" w:line="240" w:lineRule="auto"/>
              <w:ind w:left="720" w:hanging="720"/>
              <w:textAlignment w:val="baseline"/>
              <w:rPr>
                <w:rFonts w:ascii="TH SarabunPSK" w:eastAsia="Times New Roman" w:hAnsi="TH SarabunPSK" w:cs="TH SarabunPSK"/>
                <w:sz w:val="28"/>
                <w:cs/>
              </w:rPr>
            </w:pPr>
            <w:proofErr w:type="spellStart"/>
            <w:r w:rsidRPr="00D676E7">
              <w:rPr>
                <w:rFonts w:ascii="TH SarabunPSK" w:hAnsi="TH SarabunPSK" w:cs="TH SarabunPSK"/>
                <w:spacing w:val="-4"/>
                <w:sz w:val="28"/>
                <w:cs/>
              </w:rPr>
              <w:lastRenderedPageBreak/>
              <w:t>นร</w:t>
            </w:r>
            <w:proofErr w:type="spellEnd"/>
            <w:r w:rsidRPr="00D676E7">
              <w:rPr>
                <w:rFonts w:ascii="TH SarabunPSK" w:hAnsi="TH SarabunPSK" w:cs="TH SarabunPSK"/>
                <w:spacing w:val="-4"/>
                <w:sz w:val="28"/>
                <w:cs/>
              </w:rPr>
              <w:t>ชัย ศรีพิมล.</w:t>
            </w:r>
            <w:r w:rsidR="00DE1D83" w:rsidRPr="00D676E7">
              <w:rPr>
                <w:rFonts w:ascii="TH SarabunPSK" w:hAnsi="TH SarabunPSK" w:cs="TH SarabunPSK"/>
                <w:spacing w:val="-4"/>
                <w:sz w:val="28"/>
                <w:cs/>
              </w:rPr>
              <w:t>(</w:t>
            </w:r>
            <w:r w:rsidRPr="00D676E7">
              <w:rPr>
                <w:rFonts w:ascii="TH SarabunPSK" w:hAnsi="TH SarabunPSK" w:cs="TH SarabunPSK"/>
                <w:spacing w:val="-4"/>
                <w:sz w:val="28"/>
              </w:rPr>
              <w:t>2552).</w:t>
            </w:r>
            <w:r w:rsidRPr="00D676E7">
              <w:rPr>
                <w:rFonts w:ascii="TH SarabunPSK" w:eastAsia="Times New Roman" w:hAnsi="TH SarabunPSK" w:cs="TH SarabunPSK"/>
                <w:spacing w:val="-4"/>
                <w:sz w:val="28"/>
              </w:rPr>
              <w:t xml:space="preserve"> </w:t>
            </w:r>
            <w:r w:rsidRPr="00D676E7">
              <w:rPr>
                <w:rFonts w:ascii="TH SarabunPSK" w:hAnsi="TH SarabunPSK" w:cs="TH SarabunPSK"/>
                <w:spacing w:val="-4"/>
                <w:sz w:val="28"/>
                <w:cs/>
              </w:rPr>
              <w:t xml:space="preserve">เอกสารประกอบการบรรยาย เรื่อง การจัดการงบประมาณ. </w:t>
            </w:r>
            <w:r w:rsidRPr="00D676E7">
              <w:rPr>
                <w:rFonts w:ascii="TH SarabunPSK" w:hAnsi="TH SarabunPSK" w:cs="TH SarabunPSK"/>
                <w:sz w:val="28"/>
                <w:cs/>
              </w:rPr>
              <w:t>ม.</w:t>
            </w:r>
            <w:proofErr w:type="spellStart"/>
            <w:r w:rsidRPr="00D676E7">
              <w:rPr>
                <w:rFonts w:ascii="TH SarabunPSK" w:hAnsi="TH SarabunPSK" w:cs="TH SarabunPSK"/>
                <w:sz w:val="28"/>
                <w:cs/>
              </w:rPr>
              <w:t>ป.ท</w:t>
            </w:r>
            <w:proofErr w:type="spellEnd"/>
            <w:r w:rsidRPr="00D676E7">
              <w:rPr>
                <w:rFonts w:ascii="TH SarabunPSK" w:hAnsi="TH SarabunPSK" w:cs="TH SarabunPSK"/>
                <w:sz w:val="28"/>
                <w:cs/>
              </w:rPr>
              <w:t>.</w:t>
            </w:r>
            <w:r w:rsidR="00DE1D83" w:rsidRPr="00D676E7">
              <w:rPr>
                <w:rFonts w:ascii="TH SarabunPSK" w:hAnsi="TH SarabunPSK" w:cs="TH SarabunPSK"/>
                <w:sz w:val="28"/>
              </w:rPr>
              <w:t>(</w:t>
            </w:r>
            <w:r w:rsidRPr="00D676E7">
              <w:rPr>
                <w:rFonts w:ascii="TH SarabunPSK" w:hAnsi="TH SarabunPSK" w:cs="TH SarabunPSK"/>
                <w:sz w:val="28"/>
                <w:cs/>
              </w:rPr>
              <w:t>อัดสำเนา).</w:t>
            </w:r>
          </w:p>
        </w:tc>
      </w:tr>
      <w:tr w:rsidR="00817C59" w:rsidRPr="00D676E7" w:rsidTr="00817C59">
        <w:tc>
          <w:tcPr>
            <w:tcW w:w="9198" w:type="dxa"/>
          </w:tcPr>
          <w:p w:rsidR="00817C59" w:rsidRPr="00D676E7" w:rsidRDefault="00817C59" w:rsidP="00F91A75">
            <w:pPr>
              <w:shd w:val="clear" w:color="auto" w:fill="FFFFFF"/>
              <w:spacing w:after="0" w:line="240" w:lineRule="auto"/>
              <w:ind w:left="720" w:hanging="720"/>
              <w:contextualSpacing/>
              <w:mirrorIndents/>
              <w:jc w:val="left"/>
              <w:rPr>
                <w:rFonts w:ascii="TH SarabunPSK" w:eastAsia="Times New Roman" w:hAnsi="TH SarabunPSK" w:cs="TH SarabunPSK"/>
                <w:i/>
                <w:iCs/>
                <w:color w:val="FF0000"/>
                <w:sz w:val="28"/>
                <w:cs/>
              </w:rPr>
            </w:pPr>
            <w:r w:rsidRPr="00D676E7">
              <w:rPr>
                <w:rFonts w:ascii="TH SarabunPSK" w:eastAsia="Times New Roman" w:hAnsi="TH SarabunPSK" w:cs="TH SarabunPSK"/>
                <w:sz w:val="28"/>
                <w:cs/>
              </w:rPr>
              <w:t xml:space="preserve">ปฐมพงศ์ </w:t>
            </w:r>
            <w:proofErr w:type="spellStart"/>
            <w:r w:rsidRPr="00D676E7">
              <w:rPr>
                <w:rFonts w:ascii="TH SarabunPSK" w:eastAsia="Times New Roman" w:hAnsi="TH SarabunPSK" w:cs="TH SarabunPSK"/>
                <w:sz w:val="28"/>
                <w:cs/>
              </w:rPr>
              <w:t>ศุภ</w:t>
            </w:r>
            <w:proofErr w:type="spellEnd"/>
            <w:r w:rsidRPr="00D676E7">
              <w:rPr>
                <w:rFonts w:ascii="TH SarabunPSK" w:eastAsia="Times New Roman" w:hAnsi="TH SarabunPSK" w:cs="TH SarabunPSK"/>
                <w:sz w:val="28"/>
                <w:cs/>
              </w:rPr>
              <w:t>เลิศ</w:t>
            </w:r>
            <w:r w:rsidRPr="00D676E7">
              <w:rPr>
                <w:rFonts w:ascii="TH SarabunPSK" w:eastAsia="Times New Roman" w:hAnsi="TH SarabunPSK" w:cs="TH SarabunPSK"/>
                <w:sz w:val="28"/>
              </w:rPr>
              <w:t>.</w:t>
            </w:r>
            <w:r w:rsidR="00DE1D83" w:rsidRPr="00D676E7">
              <w:rPr>
                <w:rFonts w:ascii="TH SarabunPSK" w:eastAsia="Times New Roman" w:hAnsi="TH SarabunPSK" w:cs="TH SarabunPSK"/>
                <w:sz w:val="28"/>
              </w:rPr>
              <w:t>(</w:t>
            </w:r>
            <w:r w:rsidRPr="00D676E7">
              <w:rPr>
                <w:rFonts w:ascii="TH SarabunPSK" w:eastAsia="Times New Roman" w:hAnsi="TH SarabunPSK" w:cs="TH SarabunPSK"/>
                <w:sz w:val="28"/>
                <w:cs/>
              </w:rPr>
              <w:t xml:space="preserve">2552). </w:t>
            </w:r>
            <w:r w:rsidRPr="00D676E7">
              <w:rPr>
                <w:rFonts w:ascii="TH SarabunPSK" w:eastAsia="Times New Roman" w:hAnsi="TH SarabunPSK" w:cs="TH SarabunPSK"/>
                <w:spacing w:val="-4"/>
                <w:sz w:val="28"/>
                <w:cs/>
              </w:rPr>
              <w:t>คำสั่งกระทรวงศึกษาธิการที่</w:t>
            </w:r>
            <w:r w:rsidRPr="00D676E7">
              <w:rPr>
                <w:rFonts w:ascii="TH SarabunPSK" w:eastAsia="Times New Roman" w:hAnsi="TH SarabunPSK" w:cs="TH SarabunPSK"/>
                <w:sz w:val="28"/>
                <w:cs/>
              </w:rPr>
              <w:t xml:space="preserve"> 278/252</w:t>
            </w:r>
            <w:r w:rsidRPr="00D676E7">
              <w:rPr>
                <w:rFonts w:ascii="TH SarabunPSK" w:eastAsia="Times New Roman" w:hAnsi="TH SarabunPSK" w:cs="TH SarabunPSK"/>
                <w:sz w:val="28"/>
              </w:rPr>
              <w:t xml:space="preserve"> </w:t>
            </w:r>
            <w:r w:rsidRPr="00D676E7">
              <w:rPr>
                <w:rFonts w:ascii="TH SarabunPSK" w:eastAsia="Times New Roman" w:hAnsi="TH SarabunPSK" w:cs="TH SarabunPSK"/>
                <w:sz w:val="28"/>
                <w:cs/>
              </w:rPr>
              <w:t>เรื่อง แนวทางการดำเนินงานเกี่ยวกับ</w:t>
            </w:r>
            <w:proofErr w:type="spellStart"/>
            <w:r w:rsidRPr="00D676E7">
              <w:rPr>
                <w:rFonts w:ascii="TH SarabunPSK" w:eastAsia="Times New Roman" w:hAnsi="TH SarabunPSK" w:cs="TH SarabunPSK"/>
                <w:spacing w:val="-4"/>
                <w:sz w:val="28"/>
                <w:cs/>
              </w:rPr>
              <w:t>วิทย</w:t>
            </w:r>
            <w:proofErr w:type="spellEnd"/>
            <w:r w:rsidRPr="00D676E7">
              <w:rPr>
                <w:rFonts w:ascii="TH SarabunPSK" w:eastAsia="Times New Roman" w:hAnsi="TH SarabunPSK" w:cs="TH SarabunPSK"/>
                <w:spacing w:val="-4"/>
                <w:sz w:val="28"/>
                <w:cs/>
              </w:rPr>
              <w:t>ฐานะของผู้บริหารและครูโรงเรียนเอกชน</w:t>
            </w:r>
            <w:r w:rsidRPr="00D676E7">
              <w:rPr>
                <w:rFonts w:ascii="TH SarabunPSK" w:eastAsia="Times New Roman" w:hAnsi="TH SarabunPSK" w:cs="TH SarabunPSK"/>
                <w:spacing w:val="-4"/>
                <w:sz w:val="28"/>
              </w:rPr>
              <w:t xml:space="preserve">, </w:t>
            </w:r>
            <w:r w:rsidRPr="00D676E7">
              <w:rPr>
                <w:rFonts w:ascii="TH SarabunPSK" w:eastAsia="Times New Roman" w:hAnsi="TH SarabunPSK" w:cs="TH SarabunPSK"/>
                <w:sz w:val="28"/>
                <w:cs/>
              </w:rPr>
              <w:t>22 พฤษภาคม</w:t>
            </w:r>
            <w:r w:rsidRPr="00D676E7">
              <w:rPr>
                <w:rFonts w:ascii="TH SarabunPSK" w:eastAsia="Times New Roman" w:hAnsi="TH SarabunPSK" w:cs="TH SarabunPSK"/>
                <w:sz w:val="28"/>
              </w:rPr>
              <w:t xml:space="preserve"> 2552.</w:t>
            </w:r>
          </w:p>
        </w:tc>
      </w:tr>
      <w:tr w:rsidR="00817C59" w:rsidRPr="00D676E7" w:rsidTr="00817C59">
        <w:tc>
          <w:tcPr>
            <w:tcW w:w="9198" w:type="dxa"/>
          </w:tcPr>
          <w:p w:rsidR="00817C59" w:rsidRPr="00D676E7" w:rsidRDefault="00817C59" w:rsidP="00F91A75">
            <w:pPr>
              <w:spacing w:after="0" w:line="240" w:lineRule="auto"/>
              <w:ind w:left="720" w:hanging="720"/>
              <w:rPr>
                <w:rFonts w:ascii="TH SarabunPSK" w:hAnsi="TH SarabunPSK" w:cs="TH SarabunPSK"/>
                <w:sz w:val="28"/>
                <w:cs/>
              </w:rPr>
            </w:pPr>
            <w:r w:rsidRPr="00D676E7">
              <w:rPr>
                <w:rFonts w:ascii="TH SarabunPSK" w:hAnsi="TH SarabunPSK" w:cs="TH SarabunPSK"/>
                <w:sz w:val="28"/>
                <w:cs/>
              </w:rPr>
              <w:t>พิริยะ ผลพิรุฬห์.</w:t>
            </w:r>
            <w:r w:rsidR="00DE1D83" w:rsidRPr="00D676E7">
              <w:rPr>
                <w:rFonts w:ascii="TH SarabunPSK" w:hAnsi="TH SarabunPSK" w:cs="TH SarabunPSK"/>
                <w:sz w:val="28"/>
                <w:cs/>
              </w:rPr>
              <w:t>(</w:t>
            </w:r>
            <w:r w:rsidRPr="00D676E7">
              <w:rPr>
                <w:rFonts w:ascii="TH SarabunPSK" w:hAnsi="TH SarabunPSK" w:cs="TH SarabunPSK"/>
                <w:sz w:val="28"/>
                <w:cs/>
              </w:rPr>
              <w:t>2557). บทสรุปและข้อเสนอแนะเชิงนโยบายเพื่อการพัฒนาทักษะและการศึกษาวิชาชีพ</w:t>
            </w:r>
            <w:r w:rsidRPr="00D676E7">
              <w:rPr>
                <w:rFonts w:ascii="TH SarabunPSK" w:hAnsi="TH SarabunPSK" w:cs="TH SarabunPSK"/>
                <w:sz w:val="28"/>
              </w:rPr>
              <w:t xml:space="preserve">. </w:t>
            </w:r>
            <w:r w:rsidRPr="00D676E7">
              <w:rPr>
                <w:rFonts w:ascii="TH SarabunPSK" w:hAnsi="TH SarabunPSK" w:cs="TH SarabunPSK"/>
                <w:sz w:val="28"/>
                <w:cs/>
              </w:rPr>
              <w:t>คณะพัฒนาการเศรษฐกิจ สถาบันบัณฑิต</w:t>
            </w:r>
            <w:proofErr w:type="spellStart"/>
            <w:r w:rsidRPr="00D676E7">
              <w:rPr>
                <w:rFonts w:ascii="TH SarabunPSK" w:hAnsi="TH SarabunPSK" w:cs="TH SarabunPSK"/>
                <w:sz w:val="28"/>
                <w:cs/>
              </w:rPr>
              <w:t>พัฒ</w:t>
            </w:r>
            <w:proofErr w:type="spellEnd"/>
            <w:r w:rsidRPr="00D676E7">
              <w:rPr>
                <w:rFonts w:ascii="TH SarabunPSK" w:hAnsi="TH SarabunPSK" w:cs="TH SarabunPSK"/>
                <w:sz w:val="28"/>
                <w:cs/>
              </w:rPr>
              <w:t>นบริหารศาสตร์.</w:t>
            </w:r>
          </w:p>
          <w:p w:rsidR="00817C59" w:rsidRPr="00D676E7" w:rsidRDefault="00817C59" w:rsidP="00F91A75">
            <w:pPr>
              <w:spacing w:after="0" w:line="240" w:lineRule="auto"/>
              <w:ind w:left="720" w:hanging="720"/>
              <w:rPr>
                <w:rFonts w:ascii="TH SarabunPSK" w:hAnsi="TH SarabunPSK" w:cs="TH SarabunPSK"/>
                <w:sz w:val="28"/>
                <w:cs/>
              </w:rPr>
            </w:pPr>
            <w:r w:rsidRPr="00D676E7">
              <w:rPr>
                <w:rFonts w:ascii="TH SarabunPSK" w:hAnsi="TH SarabunPSK" w:cs="TH SarabunPSK"/>
                <w:sz w:val="28"/>
                <w:cs/>
              </w:rPr>
              <w:t>พิริยะ ผลพิรุฬห์.</w:t>
            </w:r>
            <w:r w:rsidR="00DE1D83" w:rsidRPr="00D676E7">
              <w:rPr>
                <w:rFonts w:ascii="TH SarabunPSK" w:hAnsi="TH SarabunPSK" w:cs="TH SarabunPSK"/>
                <w:sz w:val="28"/>
                <w:cs/>
              </w:rPr>
              <w:t>(</w:t>
            </w:r>
            <w:r w:rsidRPr="00D676E7">
              <w:rPr>
                <w:rFonts w:ascii="TH SarabunPSK" w:hAnsi="TH SarabunPSK" w:cs="TH SarabunPSK"/>
                <w:sz w:val="28"/>
                <w:cs/>
              </w:rPr>
              <w:t>2557).การพัฒนาระบบการศึกษาอาชีพและการเรียนรู้นอกระบบเพื่อ</w:t>
            </w:r>
            <w:r w:rsidRPr="00D676E7">
              <w:rPr>
                <w:rFonts w:ascii="TH SarabunPSK" w:hAnsi="TH SarabunPSK" w:cs="TH SarabunPSK"/>
                <w:sz w:val="28"/>
              </w:rPr>
              <w:t xml:space="preserve"> </w:t>
            </w:r>
            <w:r w:rsidRPr="00D676E7">
              <w:rPr>
                <w:rFonts w:ascii="TH SarabunPSK" w:hAnsi="TH SarabunPSK" w:cs="TH SarabunPSK"/>
                <w:sz w:val="28"/>
                <w:cs/>
              </w:rPr>
              <w:t>สร้างระบบการเรียนรู้ตลอดชีวิตของประเทศไทย</w:t>
            </w:r>
            <w:r w:rsidRPr="00D676E7">
              <w:rPr>
                <w:rFonts w:ascii="TH SarabunPSK" w:hAnsi="TH SarabunPSK" w:cs="TH SarabunPSK"/>
                <w:sz w:val="28"/>
              </w:rPr>
              <w:t xml:space="preserve">. </w:t>
            </w:r>
            <w:r w:rsidRPr="00D96248">
              <w:rPr>
                <w:rFonts w:ascii="TH SarabunPSK" w:hAnsi="TH SarabunPSK" w:cs="TH SarabunPSK"/>
                <w:i/>
                <w:iCs/>
                <w:sz w:val="28"/>
                <w:cs/>
              </w:rPr>
              <w:t>งานวิจัยฉบับสมบูรณ์</w:t>
            </w:r>
            <w:r w:rsidRPr="00D676E7">
              <w:rPr>
                <w:rFonts w:ascii="TH SarabunPSK" w:hAnsi="TH SarabunPSK" w:cs="TH SarabunPSK"/>
                <w:sz w:val="28"/>
                <w:cs/>
              </w:rPr>
              <w:t xml:space="preserve"> โครงการวิจัย คณะพัฒนาการเศรษฐกิจ สถาบันบัณฑิต</w:t>
            </w:r>
            <w:proofErr w:type="spellStart"/>
            <w:r w:rsidRPr="00D676E7">
              <w:rPr>
                <w:rFonts w:ascii="TH SarabunPSK" w:hAnsi="TH SarabunPSK" w:cs="TH SarabunPSK"/>
                <w:sz w:val="28"/>
                <w:cs/>
              </w:rPr>
              <w:t>พัฒ</w:t>
            </w:r>
            <w:proofErr w:type="spellEnd"/>
            <w:r w:rsidRPr="00D676E7">
              <w:rPr>
                <w:rFonts w:ascii="TH SarabunPSK" w:hAnsi="TH SarabunPSK" w:cs="TH SarabunPSK"/>
                <w:sz w:val="28"/>
                <w:cs/>
              </w:rPr>
              <w:t>นบริหารศาสตร์.</w:t>
            </w:r>
          </w:p>
        </w:tc>
      </w:tr>
      <w:tr w:rsidR="00817C59" w:rsidRPr="00D676E7" w:rsidTr="00817C59">
        <w:tc>
          <w:tcPr>
            <w:tcW w:w="9198" w:type="dxa"/>
          </w:tcPr>
          <w:p w:rsidR="00817C59" w:rsidRPr="00D676E7" w:rsidRDefault="00817C59" w:rsidP="00F91A75">
            <w:pPr>
              <w:spacing w:after="0" w:line="240" w:lineRule="auto"/>
              <w:ind w:left="720" w:hanging="720"/>
              <w:rPr>
                <w:rFonts w:ascii="TH SarabunPSK" w:eastAsia="TimesNewRoman" w:hAnsi="TH SarabunPSK" w:cs="TH SarabunPSK"/>
                <w:sz w:val="28"/>
              </w:rPr>
            </w:pPr>
            <w:r w:rsidRPr="00D676E7">
              <w:rPr>
                <w:rStyle w:val="af3"/>
                <w:rFonts w:ascii="TH SarabunPSK" w:hAnsi="TH SarabunPSK" w:cs="TH SarabunPSK"/>
                <w:i w:val="0"/>
                <w:iCs w:val="0"/>
                <w:sz w:val="28"/>
                <w:shd w:val="clear" w:color="auto" w:fill="FFFFFF"/>
                <w:cs/>
              </w:rPr>
              <w:t>ภา</w:t>
            </w:r>
            <w:proofErr w:type="spellStart"/>
            <w:r w:rsidRPr="00D676E7">
              <w:rPr>
                <w:rStyle w:val="af3"/>
                <w:rFonts w:ascii="TH SarabunPSK" w:hAnsi="TH SarabunPSK" w:cs="TH SarabunPSK"/>
                <w:i w:val="0"/>
                <w:iCs w:val="0"/>
                <w:sz w:val="28"/>
                <w:shd w:val="clear" w:color="auto" w:fill="FFFFFF"/>
                <w:cs/>
              </w:rPr>
              <w:t>วิณีย์</w:t>
            </w:r>
            <w:proofErr w:type="spellEnd"/>
            <w:r w:rsidRPr="00D676E7">
              <w:rPr>
                <w:rStyle w:val="af3"/>
                <w:rFonts w:ascii="TH SarabunPSK" w:hAnsi="TH SarabunPSK" w:cs="TH SarabunPSK"/>
                <w:i w:val="0"/>
                <w:iCs w:val="0"/>
                <w:sz w:val="28"/>
                <w:shd w:val="clear" w:color="auto" w:fill="FFFFFF"/>
                <w:cs/>
              </w:rPr>
              <w:t xml:space="preserve"> มา</w:t>
            </w:r>
            <w:proofErr w:type="spellStart"/>
            <w:r w:rsidRPr="00D676E7">
              <w:rPr>
                <w:rStyle w:val="af3"/>
                <w:rFonts w:ascii="TH SarabunPSK" w:hAnsi="TH SarabunPSK" w:cs="TH SarabunPSK"/>
                <w:i w:val="0"/>
                <w:iCs w:val="0"/>
                <w:sz w:val="28"/>
                <w:shd w:val="clear" w:color="auto" w:fill="FFFFFF"/>
                <w:cs/>
              </w:rPr>
              <w:t>ตแม้น</w:t>
            </w:r>
            <w:proofErr w:type="spellEnd"/>
            <w:r w:rsidRPr="00D676E7">
              <w:rPr>
                <w:rFonts w:ascii="TH SarabunPSK" w:hAnsi="TH SarabunPSK" w:cs="TH SarabunPSK"/>
                <w:i/>
                <w:iCs/>
                <w:sz w:val="28"/>
                <w:shd w:val="clear" w:color="auto" w:fill="FFFFFF"/>
              </w:rPr>
              <w:t>.</w:t>
            </w:r>
            <w:r w:rsidR="00DE1D83" w:rsidRPr="00D676E7">
              <w:rPr>
                <w:rFonts w:ascii="TH SarabunPSK" w:hAnsi="TH SarabunPSK" w:cs="TH SarabunPSK"/>
                <w:sz w:val="28"/>
                <w:shd w:val="clear" w:color="auto" w:fill="FFFFFF"/>
              </w:rPr>
              <w:t>(</w:t>
            </w:r>
            <w:r w:rsidRPr="00D676E7">
              <w:rPr>
                <w:rFonts w:ascii="TH SarabunPSK" w:hAnsi="TH SarabunPSK" w:cs="TH SarabunPSK"/>
                <w:sz w:val="28"/>
                <w:shd w:val="clear" w:color="auto" w:fill="FFFFFF"/>
                <w:cs/>
              </w:rPr>
              <w:t>2557</w:t>
            </w:r>
            <w:r w:rsidRPr="00D676E7">
              <w:rPr>
                <w:rFonts w:ascii="TH SarabunPSK" w:hAnsi="TH SarabunPSK" w:cs="TH SarabunPSK"/>
                <w:sz w:val="28"/>
                <w:cs/>
              </w:rPr>
              <w:t>)</w:t>
            </w:r>
            <w:r w:rsidRPr="00D676E7">
              <w:rPr>
                <w:rFonts w:ascii="TH SarabunPSK" w:hAnsi="TH SarabunPSK" w:cs="TH SarabunPSK"/>
                <w:sz w:val="28"/>
                <w:shd w:val="clear" w:color="auto" w:fill="FFFFFF"/>
                <w:cs/>
              </w:rPr>
              <w:t xml:space="preserve">. </w:t>
            </w:r>
            <w:r w:rsidRPr="00D676E7">
              <w:rPr>
                <w:rFonts w:ascii="TH SarabunPSK" w:hAnsi="TH SarabunPSK" w:cs="TH SarabunPSK"/>
                <w:sz w:val="28"/>
                <w:cs/>
              </w:rPr>
              <w:t xml:space="preserve">กลยุทธ์การตลาดเพื่อพัฒนาภาพลักษณ์ของวิทยาลัยอาชีวศึกษาเอกชนในประเทศไทย. </w:t>
            </w:r>
            <w:r w:rsidRPr="00D676E7">
              <w:rPr>
                <w:rFonts w:ascii="TH SarabunPSK" w:hAnsi="TH SarabunPSK" w:cs="TH SarabunPSK"/>
                <w:sz w:val="28"/>
                <w:shd w:val="clear" w:color="auto" w:fill="FFFFFF"/>
                <w:cs/>
              </w:rPr>
              <w:t>ดุษฎีนิพนธ์บริหารธุรกิจดุษฎีบัณฑิต สาขาวิชาการตลาด บัณฑิตวิทยาลัย มหาวิทยาลัยสยาม.</w:t>
            </w:r>
          </w:p>
          <w:p w:rsidR="00B51699" w:rsidRPr="00D676E7" w:rsidRDefault="00B51699" w:rsidP="00F91A75">
            <w:pPr>
              <w:shd w:val="clear" w:color="auto" w:fill="FFFFFF"/>
              <w:spacing w:after="0" w:line="240" w:lineRule="auto"/>
              <w:ind w:left="720" w:hanging="720"/>
              <w:textAlignment w:val="baseline"/>
              <w:rPr>
                <w:rFonts w:ascii="TH SarabunPSK" w:eastAsia="Times New Roman" w:hAnsi="TH SarabunPSK" w:cs="TH SarabunPSK"/>
                <w:sz w:val="28"/>
              </w:rPr>
            </w:pPr>
            <w:r w:rsidRPr="00D676E7">
              <w:rPr>
                <w:rFonts w:ascii="TH SarabunPSK" w:eastAsia="Times New Roman" w:hAnsi="TH SarabunPSK" w:cs="TH SarabunPSK"/>
                <w:sz w:val="28"/>
                <w:cs/>
              </w:rPr>
              <w:t xml:space="preserve">ภาวิดา ธาราศรีสุทธิ. </w:t>
            </w:r>
            <w:r w:rsidRPr="00D676E7">
              <w:rPr>
                <w:rFonts w:ascii="TH SarabunPSK" w:hAnsi="TH SarabunPSK" w:cs="TH SarabunPSK"/>
                <w:sz w:val="28"/>
                <w:cs/>
              </w:rPr>
              <w:t>(</w:t>
            </w:r>
            <w:r w:rsidRPr="00D676E7">
              <w:rPr>
                <w:rFonts w:ascii="TH SarabunPSK" w:eastAsia="Times New Roman" w:hAnsi="TH SarabunPSK" w:cs="TH SarabunPSK"/>
                <w:sz w:val="28"/>
              </w:rPr>
              <w:t>2548</w:t>
            </w:r>
            <w:r w:rsidRPr="00D676E7">
              <w:rPr>
                <w:rFonts w:ascii="TH SarabunPSK" w:hAnsi="TH SarabunPSK" w:cs="TH SarabunPSK"/>
                <w:sz w:val="28"/>
                <w:cs/>
              </w:rPr>
              <w:t>)</w:t>
            </w:r>
            <w:r w:rsidRPr="00D676E7">
              <w:rPr>
                <w:rFonts w:ascii="TH SarabunPSK" w:eastAsia="Times New Roman" w:hAnsi="TH SarabunPSK" w:cs="TH SarabunPSK"/>
                <w:sz w:val="28"/>
              </w:rPr>
              <w:t xml:space="preserve">.  </w:t>
            </w:r>
            <w:r w:rsidRPr="00D676E7">
              <w:rPr>
                <w:rFonts w:ascii="TH SarabunPSK" w:eastAsia="Times New Roman" w:hAnsi="TH SarabunPSK" w:cs="TH SarabunPSK"/>
                <w:sz w:val="28"/>
                <w:cs/>
              </w:rPr>
              <w:t>ภาวะผู้นำและจริยธรรมสำหรับผู้บริหารการศึกษา.</w:t>
            </w:r>
            <w:r w:rsidRPr="00D676E7">
              <w:rPr>
                <w:rFonts w:ascii="TH SarabunPSK" w:eastAsia="Times New Roman" w:hAnsi="TH SarabunPSK" w:cs="TH SarabunPSK"/>
                <w:i/>
                <w:iCs/>
                <w:sz w:val="28"/>
                <w:cs/>
              </w:rPr>
              <w:t xml:space="preserve"> </w:t>
            </w:r>
            <w:r w:rsidRPr="00D676E7">
              <w:rPr>
                <w:rFonts w:ascii="TH SarabunPSK" w:eastAsia="Times New Roman" w:hAnsi="TH SarabunPSK" w:cs="TH SarabunPSK"/>
                <w:sz w:val="28"/>
                <w:cs/>
              </w:rPr>
              <w:t>กรุงเทพฯ</w:t>
            </w:r>
            <w:r w:rsidRPr="00D676E7">
              <w:rPr>
                <w:rFonts w:ascii="TH SarabunPSK" w:eastAsia="Times New Roman" w:hAnsi="TH SarabunPSK" w:cs="TH SarabunPSK"/>
                <w:sz w:val="28"/>
              </w:rPr>
              <w:t xml:space="preserve">: </w:t>
            </w:r>
            <w:r w:rsidRPr="00D676E7">
              <w:rPr>
                <w:rFonts w:ascii="TH SarabunPSK" w:eastAsia="Times New Roman" w:hAnsi="TH SarabunPSK" w:cs="TH SarabunPSK"/>
                <w:sz w:val="28"/>
                <w:cs/>
              </w:rPr>
              <w:t xml:space="preserve"> มหาวิทยาลัยรามคำแหง.</w:t>
            </w:r>
          </w:p>
        </w:tc>
      </w:tr>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eastAsia="Times New Roman" w:hAnsi="TH SarabunPSK" w:cs="TH SarabunPSK"/>
                <w:sz w:val="28"/>
                <w:cs/>
              </w:rPr>
            </w:pPr>
            <w:r w:rsidRPr="00D676E7">
              <w:rPr>
                <w:rFonts w:ascii="TH SarabunPSK" w:hAnsi="TH SarabunPSK" w:cs="TH SarabunPSK"/>
                <w:sz w:val="28"/>
                <w:cs/>
              </w:rPr>
              <w:t>มาตรฐานการอาชีวศึกษา.</w:t>
            </w:r>
            <w:r w:rsidR="00DE1D83" w:rsidRPr="00D676E7">
              <w:rPr>
                <w:rFonts w:ascii="TH SarabunPSK" w:hAnsi="TH SarabunPSK" w:cs="TH SarabunPSK"/>
                <w:sz w:val="28"/>
                <w:cs/>
              </w:rPr>
              <w:t>(</w:t>
            </w:r>
            <w:r w:rsidRPr="00D676E7">
              <w:rPr>
                <w:rFonts w:ascii="TH SarabunPSK" w:hAnsi="TH SarabunPSK" w:cs="TH SarabunPSK"/>
                <w:sz w:val="28"/>
                <w:cs/>
              </w:rPr>
              <w:t xml:space="preserve">2555). </w:t>
            </w:r>
            <w:r w:rsidRPr="00D96248">
              <w:rPr>
                <w:rFonts w:ascii="TH SarabunPSK" w:hAnsi="TH SarabunPSK" w:cs="TH SarabunPSK"/>
                <w:i/>
                <w:iCs/>
                <w:sz w:val="28"/>
                <w:cs/>
              </w:rPr>
              <w:t>คู่มือสำนักมาตรฐานการอาชีวศึกษาและวิชาชีพ</w:t>
            </w:r>
            <w:r w:rsidRPr="00D676E7">
              <w:rPr>
                <w:rFonts w:ascii="TH SarabunPSK" w:hAnsi="TH SarabunPSK" w:cs="TH SarabunPSK"/>
                <w:sz w:val="28"/>
              </w:rPr>
              <w:t xml:space="preserve"> </w:t>
            </w:r>
            <w:r w:rsidRPr="00D676E7">
              <w:rPr>
                <w:rFonts w:ascii="TH SarabunPSK" w:hAnsi="TH SarabunPSK" w:cs="TH SarabunPSK"/>
                <w:sz w:val="28"/>
                <w:cs/>
              </w:rPr>
              <w:t>กระทรวงศึกษาธิการ</w:t>
            </w:r>
            <w:r w:rsidRPr="00D676E7">
              <w:rPr>
                <w:rFonts w:ascii="TH SarabunPSK" w:eastAsia="Times New Roman" w:hAnsi="TH SarabunPSK" w:cs="TH SarabunPSK"/>
                <w:sz w:val="28"/>
                <w:cs/>
              </w:rPr>
              <w:t xml:space="preserve">. </w:t>
            </w:r>
            <w:r w:rsidRPr="00D676E7">
              <w:rPr>
                <w:rFonts w:ascii="TH SarabunPSK" w:hAnsi="TH SarabunPSK" w:cs="TH SarabunPSK"/>
                <w:sz w:val="28"/>
                <w:cs/>
              </w:rPr>
              <w:t>กรุงเทพมหานคร</w:t>
            </w:r>
            <w:r w:rsidRPr="00D676E7">
              <w:rPr>
                <w:rFonts w:ascii="TH SarabunPSK" w:hAnsi="TH SarabunPSK" w:cs="TH SarabunPSK"/>
                <w:sz w:val="28"/>
              </w:rPr>
              <w:t xml:space="preserve">: </w:t>
            </w:r>
            <w:r w:rsidRPr="00D676E7">
              <w:rPr>
                <w:rFonts w:ascii="TH SarabunPSK" w:hAnsi="TH SarabunPSK" w:cs="TH SarabunPSK"/>
                <w:sz w:val="28"/>
                <w:cs/>
              </w:rPr>
              <w:t>สำนักมาตรฐานการอาชีวศึกษาและวิชาชีพ</w:t>
            </w:r>
            <w:r w:rsidRPr="00D676E7">
              <w:rPr>
                <w:rFonts w:ascii="TH SarabunPSK" w:eastAsia="Times New Roman" w:hAnsi="TH SarabunPSK" w:cs="TH SarabunPSK"/>
                <w:sz w:val="28"/>
                <w:cs/>
              </w:rPr>
              <w:t xml:space="preserve"> </w:t>
            </w:r>
            <w:r w:rsidRPr="00D676E7">
              <w:rPr>
                <w:rFonts w:ascii="TH SarabunPSK" w:hAnsi="TH SarabunPSK" w:cs="TH SarabunPSK"/>
                <w:sz w:val="28"/>
                <w:cs/>
              </w:rPr>
              <w:t>สำนักงานคณะกรรมการการอาชีวศึกษา กระทรวงศึกษาธิการ.</w:t>
            </w:r>
          </w:p>
        </w:tc>
      </w:tr>
      <w:tr w:rsidR="00817C59" w:rsidRPr="00D676E7" w:rsidTr="00817C59">
        <w:tc>
          <w:tcPr>
            <w:tcW w:w="9198" w:type="dxa"/>
          </w:tcPr>
          <w:p w:rsidR="00817C59" w:rsidRPr="00D676E7" w:rsidRDefault="00817C59" w:rsidP="00F91A75">
            <w:pPr>
              <w:spacing w:after="0" w:line="240" w:lineRule="auto"/>
              <w:ind w:left="720" w:hanging="720"/>
              <w:rPr>
                <w:rFonts w:ascii="TH SarabunPSK" w:hAnsi="TH SarabunPSK" w:cs="TH SarabunPSK"/>
                <w:sz w:val="28"/>
              </w:rPr>
            </w:pPr>
            <w:r w:rsidRPr="00D676E7">
              <w:rPr>
                <w:rFonts w:ascii="TH SarabunPSK" w:hAnsi="TH SarabunPSK" w:cs="TH SarabunPSK"/>
                <w:sz w:val="28"/>
                <w:cs/>
              </w:rPr>
              <w:t xml:space="preserve">มานิตย์ </w:t>
            </w:r>
            <w:proofErr w:type="spellStart"/>
            <w:r w:rsidRPr="00D676E7">
              <w:rPr>
                <w:rFonts w:ascii="TH SarabunPSK" w:hAnsi="TH SarabunPSK" w:cs="TH SarabunPSK"/>
                <w:sz w:val="28"/>
                <w:cs/>
              </w:rPr>
              <w:t>รัตน</w:t>
            </w:r>
            <w:proofErr w:type="spellEnd"/>
            <w:r w:rsidRPr="00D676E7">
              <w:rPr>
                <w:rFonts w:ascii="TH SarabunPSK" w:hAnsi="TH SarabunPSK" w:cs="TH SarabunPSK"/>
                <w:sz w:val="28"/>
                <w:cs/>
              </w:rPr>
              <w:t>สุวรรณ และสมฤดี ศรีจรรยา.</w:t>
            </w:r>
            <w:r w:rsidR="00DE1D83" w:rsidRPr="00D676E7">
              <w:rPr>
                <w:rFonts w:ascii="TH SarabunPSK" w:hAnsi="TH SarabunPSK" w:cs="TH SarabunPSK"/>
                <w:sz w:val="28"/>
                <w:cs/>
              </w:rPr>
              <w:t>(</w:t>
            </w:r>
            <w:r w:rsidRPr="00D676E7">
              <w:rPr>
                <w:rFonts w:ascii="TH SarabunPSK" w:hAnsi="TH SarabunPSK" w:cs="TH SarabunPSK"/>
                <w:sz w:val="28"/>
              </w:rPr>
              <w:t>2553</w:t>
            </w:r>
            <w:r w:rsidRPr="00D676E7">
              <w:rPr>
                <w:rFonts w:ascii="TH SarabunPSK" w:hAnsi="TH SarabunPSK" w:cs="TH SarabunPSK"/>
                <w:sz w:val="28"/>
                <w:cs/>
              </w:rPr>
              <w:t>).</w:t>
            </w:r>
            <w:r w:rsidRPr="00D676E7">
              <w:rPr>
                <w:rFonts w:ascii="TH SarabunPSK" w:hAnsi="TH SarabunPSK" w:cs="TH SarabunPSK"/>
                <w:sz w:val="28"/>
              </w:rPr>
              <w:t xml:space="preserve"> </w:t>
            </w:r>
            <w:r w:rsidRPr="00D96248">
              <w:rPr>
                <w:rFonts w:ascii="TH SarabunPSK" w:hAnsi="TH SarabunPSK" w:cs="TH SarabunPSK"/>
                <w:i/>
                <w:iCs/>
                <w:sz w:val="28"/>
                <w:cs/>
              </w:rPr>
              <w:t>ยุทธศาสตร์การตลาด.</w:t>
            </w:r>
            <w:r w:rsidRPr="00D676E7">
              <w:rPr>
                <w:rFonts w:ascii="TH SarabunPSK" w:hAnsi="TH SarabunPSK" w:cs="TH SarabunPSK"/>
                <w:sz w:val="28"/>
                <w:cs/>
              </w:rPr>
              <w:t xml:space="preserve"> พิมพ์ครั้งที่ </w:t>
            </w:r>
            <w:r w:rsidRPr="00D676E7">
              <w:rPr>
                <w:rFonts w:ascii="TH SarabunPSK" w:hAnsi="TH SarabunPSK" w:cs="TH SarabunPSK"/>
                <w:sz w:val="28"/>
              </w:rPr>
              <w:t xml:space="preserve">2. </w:t>
            </w:r>
            <w:r w:rsidRPr="00D676E7">
              <w:rPr>
                <w:rFonts w:ascii="TH SarabunPSK" w:hAnsi="TH SarabunPSK" w:cs="TH SarabunPSK"/>
                <w:sz w:val="28"/>
                <w:cs/>
              </w:rPr>
              <w:t>กรุงเทพมหานคร</w:t>
            </w:r>
            <w:r w:rsidRPr="00D676E7">
              <w:rPr>
                <w:rFonts w:ascii="TH SarabunPSK" w:hAnsi="TH SarabunPSK" w:cs="TH SarabunPSK"/>
                <w:sz w:val="28"/>
              </w:rPr>
              <w:t xml:space="preserve">: </w:t>
            </w:r>
            <w:r w:rsidRPr="00D676E7">
              <w:rPr>
                <w:rFonts w:ascii="TH SarabunPSK" w:hAnsi="TH SarabunPSK" w:cs="TH SarabunPSK"/>
                <w:sz w:val="28"/>
                <w:cs/>
              </w:rPr>
              <w:t>สุขุมวิทการพิมพ์.</w:t>
            </w:r>
          </w:p>
        </w:tc>
      </w:tr>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hAnsi="TH SarabunPSK" w:cs="TH SarabunPSK"/>
                <w:sz w:val="28"/>
                <w:cs/>
              </w:rPr>
            </w:pPr>
            <w:r w:rsidRPr="00D676E7">
              <w:rPr>
                <w:rFonts w:ascii="TH SarabunPSK" w:hAnsi="TH SarabunPSK" w:cs="TH SarabunPSK"/>
                <w:spacing w:val="-4"/>
                <w:sz w:val="28"/>
                <w:cs/>
              </w:rPr>
              <w:t>รัชนี แก้วเจริญ.</w:t>
            </w:r>
            <w:r w:rsidR="00DE1D83" w:rsidRPr="00D676E7">
              <w:rPr>
                <w:rFonts w:ascii="TH SarabunPSK" w:hAnsi="TH SarabunPSK" w:cs="TH SarabunPSK"/>
                <w:spacing w:val="-4"/>
                <w:sz w:val="28"/>
                <w:cs/>
              </w:rPr>
              <w:t>(</w:t>
            </w:r>
            <w:r w:rsidRPr="00D676E7">
              <w:rPr>
                <w:rFonts w:ascii="TH SarabunPSK" w:hAnsi="TH SarabunPSK" w:cs="TH SarabunPSK"/>
                <w:spacing w:val="-4"/>
                <w:sz w:val="28"/>
                <w:cs/>
              </w:rPr>
              <w:t xml:space="preserve">2557). </w:t>
            </w:r>
            <w:r w:rsidRPr="00D96248">
              <w:rPr>
                <w:rFonts w:ascii="TH SarabunPSK" w:hAnsi="TH SarabunPSK" w:cs="TH SarabunPSK"/>
                <w:i/>
                <w:iCs/>
                <w:spacing w:val="-4"/>
                <w:sz w:val="28"/>
                <w:cs/>
              </w:rPr>
              <w:t>การประเมินการดำเนินงานหลักสูตรประกาศนียบัตรวิชาชีพ</w:t>
            </w:r>
            <w:r w:rsidRPr="00D96248">
              <w:rPr>
                <w:rFonts w:ascii="TH SarabunPSK" w:hAnsi="TH SarabunPSK" w:cs="TH SarabunPSK"/>
                <w:i/>
                <w:iCs/>
                <w:sz w:val="28"/>
                <w:cs/>
              </w:rPr>
              <w:t xml:space="preserve"> ระบบทวิภาคี</w:t>
            </w:r>
            <w:r w:rsidRPr="00D676E7">
              <w:rPr>
                <w:rFonts w:ascii="TH SarabunPSK" w:hAnsi="TH SarabunPSK" w:cs="TH SarabunPSK"/>
                <w:sz w:val="28"/>
                <w:cs/>
              </w:rPr>
              <w:t xml:space="preserve"> สาขาวิชาธุรกิจค้าปลีก ของสถานศึกษาอาชีวะเอกชนกลุ่มภาคใต้. วิทยานิพนธ์</w:t>
            </w:r>
            <w:bookmarkStart w:id="0" w:name="Text1"/>
            <w:r w:rsidRPr="00D676E7">
              <w:rPr>
                <w:rFonts w:ascii="TH SarabunPSK" w:hAnsi="TH SarabunPSK" w:cs="TH SarabunPSK"/>
                <w:sz w:val="28"/>
                <w:cs/>
              </w:rPr>
              <w:t>กา</w:t>
            </w:r>
            <w:bookmarkEnd w:id="0"/>
            <w:r w:rsidRPr="00D676E7">
              <w:rPr>
                <w:rFonts w:ascii="TH SarabunPSK" w:hAnsi="TH SarabunPSK" w:cs="TH SarabunPSK"/>
                <w:sz w:val="28"/>
                <w:cs/>
              </w:rPr>
              <w:t>รศึกษามหาบัณฑิต</w:t>
            </w:r>
            <w:r w:rsidRPr="00D676E7">
              <w:rPr>
                <w:rFonts w:ascii="TH SarabunPSK" w:hAnsi="TH SarabunPSK" w:cs="TH SarabunPSK"/>
                <w:sz w:val="28"/>
              </w:rPr>
              <w:t xml:space="preserve"> </w:t>
            </w:r>
            <w:r w:rsidRPr="00D676E7">
              <w:rPr>
                <w:rFonts w:ascii="TH SarabunPSK" w:hAnsi="TH SarabunPSK" w:cs="TH SarabunPSK"/>
                <w:sz w:val="28"/>
                <w:cs/>
              </w:rPr>
              <w:t>สาขาวิชา</w:t>
            </w:r>
            <w:bookmarkStart w:id="1" w:name="Text2"/>
            <w:r w:rsidRPr="00D676E7">
              <w:rPr>
                <w:rFonts w:ascii="TH SarabunPSK" w:hAnsi="TH SarabunPSK" w:cs="TH SarabunPSK"/>
                <w:sz w:val="28"/>
                <w:cs/>
              </w:rPr>
              <w:t>การวิจัยและประเมิน</w:t>
            </w:r>
            <w:bookmarkEnd w:id="1"/>
            <w:r w:rsidRPr="00D676E7">
              <w:rPr>
                <w:rFonts w:ascii="TH SarabunPSK" w:hAnsi="TH SarabunPSK" w:cs="TH SarabunPSK"/>
                <w:sz w:val="28"/>
                <w:cs/>
              </w:rPr>
              <w:t xml:space="preserve"> มหาวิทยาลัยทักษิณ</w:t>
            </w:r>
            <w:r w:rsidRPr="00D676E7">
              <w:rPr>
                <w:rFonts w:ascii="TH SarabunPSK" w:hAnsi="TH SarabunPSK" w:cs="TH SarabunPSK"/>
                <w:sz w:val="28"/>
              </w:rPr>
              <w:t xml:space="preserve"> </w:t>
            </w:r>
            <w:r w:rsidRPr="00D676E7">
              <w:rPr>
                <w:rFonts w:ascii="TH SarabunPSK" w:hAnsi="TH SarabunPSK" w:cs="TH SarabunPSK"/>
                <w:sz w:val="28"/>
                <w:cs/>
              </w:rPr>
              <w:t>จังหวัดสงขลา.</w:t>
            </w:r>
          </w:p>
        </w:tc>
      </w:tr>
      <w:tr w:rsidR="00817C59" w:rsidRPr="00D676E7" w:rsidTr="00817C59">
        <w:tc>
          <w:tcPr>
            <w:tcW w:w="9198" w:type="dxa"/>
          </w:tcPr>
          <w:p w:rsidR="00817C59" w:rsidRPr="00D676E7" w:rsidRDefault="00817C59" w:rsidP="00F91A75">
            <w:pPr>
              <w:spacing w:after="0" w:line="240" w:lineRule="auto"/>
              <w:ind w:left="720" w:hanging="720"/>
              <w:rPr>
                <w:rFonts w:ascii="TH SarabunPSK" w:hAnsi="TH SarabunPSK" w:cs="TH SarabunPSK"/>
                <w:sz w:val="28"/>
                <w:cs/>
              </w:rPr>
            </w:pPr>
            <w:r w:rsidRPr="00D676E7">
              <w:rPr>
                <w:rFonts w:ascii="TH SarabunPSK" w:hAnsi="TH SarabunPSK" w:cs="TH SarabunPSK"/>
                <w:sz w:val="28"/>
                <w:cs/>
              </w:rPr>
              <w:t>วิไลลักษณ์ แก้วนพรัตน์</w:t>
            </w:r>
            <w:r w:rsidRPr="00D676E7">
              <w:rPr>
                <w:rFonts w:ascii="TH SarabunPSK" w:hAnsi="TH SarabunPSK" w:cs="TH SarabunPSK"/>
                <w:sz w:val="28"/>
              </w:rPr>
              <w:t>.</w:t>
            </w:r>
            <w:r w:rsidR="00DE1D83" w:rsidRPr="00D676E7">
              <w:rPr>
                <w:rFonts w:ascii="TH SarabunPSK" w:hAnsi="TH SarabunPSK" w:cs="TH SarabunPSK"/>
                <w:sz w:val="28"/>
              </w:rPr>
              <w:t>(</w:t>
            </w:r>
            <w:r w:rsidRPr="00D676E7">
              <w:rPr>
                <w:rFonts w:ascii="TH SarabunPSK" w:hAnsi="TH SarabunPSK" w:cs="TH SarabunPSK"/>
                <w:sz w:val="28"/>
              </w:rPr>
              <w:t xml:space="preserve">2551). </w:t>
            </w:r>
            <w:r w:rsidRPr="00D676E7">
              <w:rPr>
                <w:rFonts w:ascii="TH SarabunPSK" w:hAnsi="TH SarabunPSK" w:cs="TH SarabunPSK"/>
                <w:sz w:val="28"/>
                <w:cs/>
              </w:rPr>
              <w:t>"การสร้างความสัมพันธ์ระหว่างโรงเรียนกับชุมชนของโรงเรียนสังกัดสำนักงานเขตพื้นที่การศึกษากระบี่</w:t>
            </w:r>
            <w:r w:rsidRPr="00D676E7">
              <w:rPr>
                <w:rFonts w:ascii="TH SarabunPSK" w:hAnsi="TH SarabunPSK" w:cs="TH SarabunPSK"/>
                <w:sz w:val="28"/>
              </w:rPr>
              <w:t>."</w:t>
            </w:r>
            <w:r w:rsidRPr="00D676E7">
              <w:rPr>
                <w:rFonts w:ascii="TH SarabunPSK" w:hAnsi="TH SarabunPSK" w:cs="TH SarabunPSK"/>
                <w:sz w:val="28"/>
                <w:cs/>
              </w:rPr>
              <w:t xml:space="preserve"> </w:t>
            </w:r>
            <w:r w:rsidRPr="00D96248">
              <w:rPr>
                <w:rFonts w:ascii="TH SarabunPSK" w:hAnsi="TH SarabunPSK" w:cs="TH SarabunPSK"/>
                <w:i/>
                <w:iCs/>
                <w:sz w:val="28"/>
                <w:cs/>
              </w:rPr>
              <w:t>วารสารมหาวิทยาลัยราช</w:t>
            </w:r>
            <w:proofErr w:type="spellStart"/>
            <w:r w:rsidRPr="00D96248">
              <w:rPr>
                <w:rFonts w:ascii="TH SarabunPSK" w:hAnsi="TH SarabunPSK" w:cs="TH SarabunPSK"/>
                <w:i/>
                <w:iCs/>
                <w:sz w:val="28"/>
                <w:cs/>
              </w:rPr>
              <w:t>ภัฏ</w:t>
            </w:r>
            <w:proofErr w:type="spellEnd"/>
            <w:r w:rsidRPr="00D96248">
              <w:rPr>
                <w:rFonts w:ascii="TH SarabunPSK" w:hAnsi="TH SarabunPSK" w:cs="TH SarabunPSK"/>
                <w:i/>
                <w:iCs/>
                <w:sz w:val="28"/>
                <w:cs/>
              </w:rPr>
              <w:t xml:space="preserve">มหาสารคาม. </w:t>
            </w:r>
            <w:r w:rsidRPr="00D96248">
              <w:rPr>
                <w:rFonts w:ascii="TH SarabunPSK" w:hAnsi="TH SarabunPSK" w:cs="TH SarabunPSK"/>
                <w:i/>
                <w:iCs/>
                <w:sz w:val="28"/>
              </w:rPr>
              <w:t>2(3), 169-182</w:t>
            </w:r>
            <w:r w:rsidRPr="00D676E7">
              <w:rPr>
                <w:rFonts w:ascii="TH SarabunPSK" w:hAnsi="TH SarabunPSK" w:cs="TH SarabunPSK"/>
                <w:sz w:val="28"/>
              </w:rPr>
              <w:t>. </w:t>
            </w:r>
          </w:p>
        </w:tc>
      </w:tr>
      <w:tr w:rsidR="00817C59" w:rsidRPr="00D676E7" w:rsidTr="00817C59">
        <w:tc>
          <w:tcPr>
            <w:tcW w:w="9198" w:type="dxa"/>
          </w:tcPr>
          <w:p w:rsidR="00817C59" w:rsidRPr="00D676E7" w:rsidRDefault="00817C59" w:rsidP="00F91A75">
            <w:pPr>
              <w:shd w:val="clear" w:color="auto" w:fill="FFFFFF"/>
              <w:spacing w:after="0" w:line="240" w:lineRule="auto"/>
              <w:ind w:left="720" w:hanging="720"/>
              <w:rPr>
                <w:rFonts w:ascii="TH SarabunPSK" w:eastAsia="Times New Roman" w:hAnsi="TH SarabunPSK" w:cs="TH SarabunPSK"/>
                <w:sz w:val="28"/>
                <w:cs/>
              </w:rPr>
            </w:pPr>
            <w:r w:rsidRPr="00D676E7">
              <w:rPr>
                <w:rFonts w:ascii="TH SarabunPSK" w:eastAsia="Times New Roman" w:hAnsi="TH SarabunPSK" w:cs="TH SarabunPSK"/>
                <w:spacing w:val="-12"/>
                <w:sz w:val="28"/>
                <w:cs/>
              </w:rPr>
              <w:t>สนั่น เถาชารี</w:t>
            </w:r>
            <w:r w:rsidRPr="00D676E7">
              <w:rPr>
                <w:rFonts w:ascii="TH SarabunPSK" w:eastAsia="Times New Roman" w:hAnsi="TH SarabunPSK" w:cs="TH SarabunPSK"/>
                <w:spacing w:val="-12"/>
                <w:sz w:val="28"/>
              </w:rPr>
              <w:t>.</w:t>
            </w:r>
            <w:r w:rsidR="00DE1D83" w:rsidRPr="00D676E7">
              <w:rPr>
                <w:rFonts w:ascii="TH SarabunPSK" w:eastAsia="Times New Roman" w:hAnsi="TH SarabunPSK" w:cs="TH SarabunPSK"/>
                <w:spacing w:val="-12"/>
                <w:sz w:val="28"/>
              </w:rPr>
              <w:t>(</w:t>
            </w:r>
            <w:r w:rsidRPr="00D676E7">
              <w:rPr>
                <w:rFonts w:ascii="TH SarabunPSK" w:eastAsia="Times New Roman" w:hAnsi="TH SarabunPSK" w:cs="TH SarabunPSK"/>
                <w:spacing w:val="-12"/>
                <w:sz w:val="28"/>
              </w:rPr>
              <w:t xml:space="preserve">2556). </w:t>
            </w:r>
            <w:r w:rsidRPr="00D676E7">
              <w:rPr>
                <w:rFonts w:ascii="TH SarabunPSK" w:eastAsia="Times New Roman" w:hAnsi="TH SarabunPSK" w:cs="TH SarabunPSK"/>
                <w:spacing w:val="-12"/>
                <w:sz w:val="28"/>
                <w:cs/>
              </w:rPr>
              <w:t xml:space="preserve">การคัดเลือกบุคคลเข้าทำงาน </w:t>
            </w:r>
            <w:proofErr w:type="gramStart"/>
            <w:r w:rsidRPr="00D676E7">
              <w:rPr>
                <w:rFonts w:ascii="TH SarabunPSK" w:eastAsia="Times New Roman" w:hAnsi="TH SarabunPSK" w:cs="TH SarabunPSK"/>
                <w:spacing w:val="-12"/>
                <w:sz w:val="28"/>
                <w:cs/>
              </w:rPr>
              <w:t>เรื่องที่ว่าง่าย</w:t>
            </w:r>
            <w:r w:rsidR="00DE1D83" w:rsidRPr="00D676E7">
              <w:rPr>
                <w:rFonts w:ascii="TH SarabunPSK" w:eastAsia="Times New Roman" w:hAnsi="TH SarabunPSK" w:cs="TH SarabunPSK"/>
                <w:spacing w:val="-12"/>
                <w:sz w:val="28"/>
                <w:cs/>
              </w:rPr>
              <w:t>(</w:t>
            </w:r>
            <w:proofErr w:type="gramEnd"/>
            <w:r w:rsidRPr="00D676E7">
              <w:rPr>
                <w:rFonts w:ascii="TH SarabunPSK" w:eastAsia="Times New Roman" w:hAnsi="TH SarabunPSK" w:cs="TH SarabunPSK"/>
                <w:spacing w:val="-12"/>
                <w:sz w:val="28"/>
                <w:cs/>
              </w:rPr>
              <w:t>แต่) ไม่ง่ายอย่างที่คิด</w:t>
            </w:r>
            <w:r w:rsidRPr="00D676E7">
              <w:rPr>
                <w:rFonts w:ascii="TH SarabunPSK" w:eastAsia="Times New Roman" w:hAnsi="TH SarabunPSK" w:cs="TH SarabunPSK"/>
                <w:spacing w:val="-12"/>
                <w:sz w:val="28"/>
              </w:rPr>
              <w:t>.</w:t>
            </w:r>
            <w:r w:rsidRPr="00D676E7">
              <w:rPr>
                <w:rFonts w:ascii="TH SarabunPSK" w:eastAsia="Times New Roman" w:hAnsi="TH SarabunPSK" w:cs="TH SarabunPSK"/>
                <w:sz w:val="28"/>
              </w:rPr>
              <w:t xml:space="preserve"> </w:t>
            </w:r>
            <w:r w:rsidRPr="00D676E7">
              <w:rPr>
                <w:rFonts w:ascii="TH SarabunPSK" w:eastAsia="Times New Roman" w:hAnsi="TH SarabunPSK" w:cs="TH SarabunPSK"/>
                <w:sz w:val="28"/>
                <w:cs/>
              </w:rPr>
              <w:t>ขอนแก่น</w:t>
            </w:r>
            <w:r w:rsidRPr="00D676E7">
              <w:rPr>
                <w:rFonts w:ascii="TH SarabunPSK" w:eastAsia="Times New Roman" w:hAnsi="TH SarabunPSK" w:cs="TH SarabunPSK"/>
                <w:sz w:val="28"/>
              </w:rPr>
              <w:t xml:space="preserve">: </w:t>
            </w:r>
            <w:r w:rsidRPr="00D676E7">
              <w:rPr>
                <w:rFonts w:ascii="TH SarabunPSK" w:eastAsia="Times New Roman" w:hAnsi="TH SarabunPSK" w:cs="TH SarabunPSK"/>
                <w:sz w:val="28"/>
                <w:cs/>
              </w:rPr>
              <w:t>ภาควิชาวิศวกรรม</w:t>
            </w:r>
            <w:proofErr w:type="spellStart"/>
            <w:r w:rsidRPr="00D676E7">
              <w:rPr>
                <w:rFonts w:ascii="TH SarabunPSK" w:eastAsia="Times New Roman" w:hAnsi="TH SarabunPSK" w:cs="TH SarabunPSK"/>
                <w:sz w:val="28"/>
                <w:cs/>
              </w:rPr>
              <w:t>อุต</w:t>
            </w:r>
            <w:proofErr w:type="spellEnd"/>
            <w:r w:rsidRPr="00D676E7">
              <w:rPr>
                <w:rFonts w:ascii="TH SarabunPSK" w:eastAsia="Times New Roman" w:hAnsi="TH SarabunPSK" w:cs="TH SarabunPSK"/>
                <w:sz w:val="28"/>
                <w:cs/>
              </w:rPr>
              <w:t>สา</w:t>
            </w:r>
            <w:proofErr w:type="spellStart"/>
            <w:r w:rsidRPr="00D676E7">
              <w:rPr>
                <w:rFonts w:ascii="TH SarabunPSK" w:eastAsia="Times New Roman" w:hAnsi="TH SarabunPSK" w:cs="TH SarabunPSK"/>
                <w:sz w:val="28"/>
                <w:cs/>
              </w:rPr>
              <w:t>หการ</w:t>
            </w:r>
            <w:proofErr w:type="spellEnd"/>
            <w:r w:rsidRPr="00D676E7">
              <w:rPr>
                <w:rFonts w:ascii="TH SarabunPSK" w:eastAsia="Times New Roman" w:hAnsi="TH SarabunPSK" w:cs="TH SarabunPSK"/>
                <w:sz w:val="28"/>
                <w:cs/>
              </w:rPr>
              <w:t xml:space="preserve"> คณะวิศวกรรมศาสตร์ มหาวิทยาลัยขอนแก่น</w:t>
            </w:r>
            <w:r w:rsidRPr="00D676E7">
              <w:rPr>
                <w:rFonts w:ascii="TH SarabunPSK" w:eastAsia="Times New Roman" w:hAnsi="TH SarabunPSK" w:cs="TH SarabunPSK"/>
                <w:sz w:val="28"/>
              </w:rPr>
              <w:t>. </w:t>
            </w: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rPr>
                <w:rFonts w:ascii="TH SarabunPSK" w:hAnsi="TH SarabunPSK" w:cs="TH SarabunPSK"/>
                <w:sz w:val="28"/>
                <w:cs/>
              </w:rPr>
            </w:pPr>
            <w:r w:rsidRPr="00D676E7">
              <w:rPr>
                <w:rFonts w:ascii="TH SarabunPSK" w:hAnsi="TH SarabunPSK" w:cs="TH SarabunPSK"/>
                <w:sz w:val="28"/>
                <w:cs/>
              </w:rPr>
              <w:t>สมศักดิ์</w:t>
            </w:r>
            <w:r w:rsidRPr="00D676E7">
              <w:rPr>
                <w:rFonts w:ascii="TH SarabunPSK" w:hAnsi="TH SarabunPSK" w:cs="TH SarabunPSK"/>
                <w:sz w:val="28"/>
              </w:rPr>
              <w:t xml:space="preserve"> </w:t>
            </w:r>
            <w:r w:rsidRPr="00D676E7">
              <w:rPr>
                <w:rFonts w:ascii="TH SarabunPSK" w:hAnsi="TH SarabunPSK" w:cs="TH SarabunPSK"/>
                <w:sz w:val="28"/>
                <w:cs/>
              </w:rPr>
              <w:t>คงเที่ยง</w:t>
            </w:r>
            <w:r w:rsidRPr="00D676E7">
              <w:rPr>
                <w:rFonts w:ascii="TH SarabunPSK" w:hAnsi="TH SarabunPSK" w:cs="TH SarabunPSK"/>
                <w:sz w:val="28"/>
              </w:rPr>
              <w:t>.</w:t>
            </w:r>
            <w:r w:rsidR="00DE1D83" w:rsidRPr="00D676E7">
              <w:rPr>
                <w:rFonts w:ascii="TH SarabunPSK" w:hAnsi="TH SarabunPSK" w:cs="TH SarabunPSK"/>
                <w:sz w:val="28"/>
              </w:rPr>
              <w:t>(</w:t>
            </w:r>
            <w:r w:rsidRPr="00D676E7">
              <w:rPr>
                <w:rFonts w:ascii="TH SarabunPSK" w:hAnsi="TH SarabunPSK" w:cs="TH SarabunPSK"/>
                <w:sz w:val="28"/>
              </w:rPr>
              <w:t>2552</w:t>
            </w:r>
            <w:r w:rsidRPr="00D676E7">
              <w:rPr>
                <w:rFonts w:ascii="TH SarabunPSK" w:hAnsi="TH SarabunPSK" w:cs="TH SarabunPSK"/>
                <w:sz w:val="28"/>
                <w:cs/>
              </w:rPr>
              <w:t>)</w:t>
            </w:r>
            <w:r w:rsidRPr="00D676E7">
              <w:rPr>
                <w:rFonts w:ascii="TH SarabunPSK" w:hAnsi="TH SarabunPSK" w:cs="TH SarabunPSK"/>
                <w:sz w:val="28"/>
              </w:rPr>
              <w:t xml:space="preserve">. </w:t>
            </w:r>
            <w:r w:rsidRPr="00D96248">
              <w:rPr>
                <w:rFonts w:ascii="TH SarabunPSK" w:hAnsi="TH SarabunPSK" w:cs="TH SarabunPSK"/>
                <w:i/>
                <w:iCs/>
                <w:sz w:val="28"/>
                <w:cs/>
              </w:rPr>
              <w:t>หลักการบริหารการศึกษา.</w:t>
            </w:r>
            <w:r w:rsidRPr="00D676E7">
              <w:rPr>
                <w:rFonts w:ascii="TH SarabunPSK" w:hAnsi="TH SarabunPSK" w:cs="TH SarabunPSK"/>
                <w:sz w:val="28"/>
              </w:rPr>
              <w:t xml:space="preserve"> </w:t>
            </w:r>
            <w:r w:rsidRPr="00D676E7">
              <w:rPr>
                <w:rFonts w:ascii="TH SarabunPSK" w:hAnsi="TH SarabunPSK" w:cs="TH SarabunPSK"/>
                <w:sz w:val="28"/>
                <w:cs/>
              </w:rPr>
              <w:t>พิมพ์ครั้งที่</w:t>
            </w:r>
            <w:r w:rsidRPr="00D676E7">
              <w:rPr>
                <w:rFonts w:ascii="TH SarabunPSK" w:hAnsi="TH SarabunPSK" w:cs="TH SarabunPSK"/>
                <w:sz w:val="28"/>
              </w:rPr>
              <w:t xml:space="preserve"> 2. </w:t>
            </w:r>
            <w:r w:rsidRPr="00D676E7">
              <w:rPr>
                <w:rFonts w:ascii="TH SarabunPSK" w:hAnsi="TH SarabunPSK" w:cs="TH SarabunPSK"/>
                <w:sz w:val="28"/>
                <w:cs/>
              </w:rPr>
              <w:t>กรุงเทพมหานคร</w:t>
            </w:r>
            <w:r w:rsidRPr="00D676E7">
              <w:rPr>
                <w:rFonts w:ascii="TH SarabunPSK" w:hAnsi="TH SarabunPSK" w:cs="TH SarabunPSK"/>
                <w:sz w:val="28"/>
              </w:rPr>
              <w:t xml:space="preserve">: </w:t>
            </w:r>
            <w:r w:rsidRPr="00D676E7">
              <w:rPr>
                <w:rFonts w:ascii="TH SarabunPSK" w:hAnsi="TH SarabunPSK" w:cs="TH SarabunPSK"/>
                <w:sz w:val="28"/>
                <w:cs/>
              </w:rPr>
              <w:t>มหาวิทยาลัยรามคำแหง</w:t>
            </w:r>
            <w:r w:rsidR="00F91A75" w:rsidRPr="00D676E7">
              <w:rPr>
                <w:rFonts w:ascii="TH SarabunPSK" w:hAnsi="TH SarabunPSK" w:cs="TH SarabunPSK"/>
                <w:sz w:val="28"/>
              </w:rPr>
              <w:t>.</w:t>
            </w:r>
          </w:p>
        </w:tc>
      </w:tr>
      <w:tr w:rsidR="00817C59" w:rsidRPr="00D676E7" w:rsidTr="00817C59">
        <w:tc>
          <w:tcPr>
            <w:tcW w:w="9198" w:type="dxa"/>
          </w:tcPr>
          <w:p w:rsidR="00817C59" w:rsidRPr="00D676E7" w:rsidRDefault="00817C59" w:rsidP="00F91A75">
            <w:pPr>
              <w:spacing w:after="0" w:line="240" w:lineRule="auto"/>
              <w:ind w:left="720" w:hanging="720"/>
              <w:rPr>
                <w:rFonts w:ascii="TH SarabunPSK" w:hAnsi="TH SarabunPSK" w:cs="TH SarabunPSK"/>
                <w:sz w:val="28"/>
                <w:cs/>
              </w:rPr>
            </w:pPr>
            <w:r w:rsidRPr="00D676E7">
              <w:rPr>
                <w:rFonts w:ascii="TH SarabunPSK" w:hAnsi="TH SarabunPSK" w:cs="TH SarabunPSK"/>
                <w:sz w:val="28"/>
                <w:cs/>
              </w:rPr>
              <w:t>สมศักดิ์ เอี่ยมดี</w:t>
            </w:r>
            <w:r w:rsidRPr="00D676E7">
              <w:rPr>
                <w:rFonts w:ascii="TH SarabunPSK" w:hAnsi="TH SarabunPSK" w:cs="TH SarabunPSK"/>
                <w:sz w:val="28"/>
              </w:rPr>
              <w:t xml:space="preserve"> </w:t>
            </w:r>
            <w:r w:rsidRPr="00D676E7">
              <w:rPr>
                <w:rFonts w:ascii="TH SarabunPSK" w:hAnsi="TH SarabunPSK" w:cs="TH SarabunPSK"/>
                <w:sz w:val="28"/>
                <w:cs/>
              </w:rPr>
              <w:t>และคณะ</w:t>
            </w:r>
            <w:r w:rsidRPr="00D676E7">
              <w:rPr>
                <w:rFonts w:ascii="TH SarabunPSK" w:hAnsi="TH SarabunPSK" w:cs="TH SarabunPSK"/>
                <w:sz w:val="28"/>
              </w:rPr>
              <w:t>.</w:t>
            </w:r>
            <w:r w:rsidR="00DE1D83" w:rsidRPr="00D676E7">
              <w:rPr>
                <w:rFonts w:ascii="TH SarabunPSK" w:hAnsi="TH SarabunPSK" w:cs="TH SarabunPSK"/>
                <w:sz w:val="28"/>
              </w:rPr>
              <w:t>(</w:t>
            </w:r>
            <w:r w:rsidRPr="00D676E7">
              <w:rPr>
                <w:rFonts w:ascii="TH SarabunPSK" w:hAnsi="TH SarabunPSK" w:cs="TH SarabunPSK"/>
                <w:sz w:val="28"/>
              </w:rPr>
              <w:t xml:space="preserve">2556). </w:t>
            </w:r>
            <w:r w:rsidRPr="00D676E7">
              <w:rPr>
                <w:rFonts w:ascii="TH SarabunPSK" w:hAnsi="TH SarabunPSK" w:cs="TH SarabunPSK"/>
                <w:sz w:val="28"/>
                <w:cs/>
              </w:rPr>
              <w:t>"การพัฒนาระบบการบริหารเครือข่ายการมีส่วนร่วมในการจัดการศึกษาของสำนักงานเขตพื้นที่การศึกษาประถมศึกษา</w:t>
            </w:r>
            <w:r w:rsidRPr="00D676E7">
              <w:rPr>
                <w:rFonts w:ascii="TH SarabunPSK" w:hAnsi="TH SarabunPSK" w:cs="TH SarabunPSK"/>
                <w:sz w:val="28"/>
              </w:rPr>
              <w:t>.</w:t>
            </w:r>
            <w:r w:rsidRPr="00D96248">
              <w:rPr>
                <w:rFonts w:ascii="TH SarabunPSK" w:hAnsi="TH SarabunPSK" w:cs="TH SarabunPSK"/>
                <w:i/>
                <w:iCs/>
                <w:sz w:val="28"/>
                <w:cs/>
              </w:rPr>
              <w:t xml:space="preserve">" วารสารศึกษาศาสตร์มหาวิทยาลัยนเรศวร. </w:t>
            </w:r>
            <w:r w:rsidRPr="00D96248">
              <w:rPr>
                <w:rFonts w:ascii="TH SarabunPSK" w:hAnsi="TH SarabunPSK" w:cs="TH SarabunPSK"/>
                <w:i/>
                <w:iCs/>
                <w:sz w:val="28"/>
              </w:rPr>
              <w:t>15</w:t>
            </w:r>
            <w:r w:rsidR="00DE1D83" w:rsidRPr="00D676E7">
              <w:rPr>
                <w:rFonts w:ascii="TH SarabunPSK" w:hAnsi="TH SarabunPSK" w:cs="TH SarabunPSK"/>
                <w:sz w:val="28"/>
              </w:rPr>
              <w:t>(</w:t>
            </w:r>
            <w:r w:rsidRPr="00D676E7">
              <w:rPr>
                <w:rFonts w:ascii="TH SarabunPSK" w:hAnsi="TH SarabunPSK" w:cs="TH SarabunPSK"/>
                <w:sz w:val="28"/>
                <w:cs/>
              </w:rPr>
              <w:t>ฉบับพิเศษ</w:t>
            </w:r>
            <w:r w:rsidRPr="00D676E7">
              <w:rPr>
                <w:rFonts w:ascii="TH SarabunPSK" w:hAnsi="TH SarabunPSK" w:cs="TH SarabunPSK"/>
                <w:sz w:val="28"/>
              </w:rPr>
              <w:t>)</w:t>
            </w:r>
            <w:r w:rsidRPr="00D676E7">
              <w:rPr>
                <w:rFonts w:ascii="TH SarabunPSK" w:hAnsi="TH SarabunPSK" w:cs="TH SarabunPSK"/>
                <w:sz w:val="28"/>
                <w:cs/>
              </w:rPr>
              <w:t>, 216-224.</w:t>
            </w:r>
          </w:p>
        </w:tc>
      </w:tr>
      <w:tr w:rsidR="00817C59" w:rsidRPr="00D676E7" w:rsidTr="00F3700D">
        <w:trPr>
          <w:trHeight w:val="1566"/>
        </w:trPr>
        <w:tc>
          <w:tcPr>
            <w:tcW w:w="9198" w:type="dxa"/>
          </w:tcPr>
          <w:p w:rsidR="00817C59" w:rsidRDefault="00817C59" w:rsidP="00F91A75">
            <w:pPr>
              <w:spacing w:after="0" w:line="240" w:lineRule="auto"/>
              <w:ind w:left="720" w:hanging="720"/>
              <w:contextualSpacing/>
              <w:mirrorIndents/>
              <w:rPr>
                <w:rFonts w:ascii="TH SarabunPSK" w:hAnsi="TH SarabunPSK" w:cs="TH SarabunPSK" w:hint="cs"/>
                <w:sz w:val="28"/>
              </w:rPr>
            </w:pPr>
            <w:r w:rsidRPr="00D676E7">
              <w:rPr>
                <w:rFonts w:ascii="TH SarabunPSK" w:hAnsi="TH SarabunPSK" w:cs="TH SarabunPSK"/>
                <w:sz w:val="28"/>
                <w:cs/>
              </w:rPr>
              <w:t>สำนักงานคณะกรรมการพัฒนาการเศรษฐกิจและสังคมแห่งชาติ</w:t>
            </w:r>
            <w:r w:rsidRPr="00D676E7">
              <w:rPr>
                <w:rFonts w:ascii="TH SarabunPSK" w:hAnsi="TH SarabunPSK" w:cs="TH SarabunPSK"/>
                <w:sz w:val="28"/>
              </w:rPr>
              <w:t>.</w:t>
            </w:r>
            <w:r w:rsidR="00DE1D83" w:rsidRPr="00D676E7">
              <w:rPr>
                <w:rFonts w:ascii="TH SarabunPSK" w:hAnsi="TH SarabunPSK" w:cs="TH SarabunPSK"/>
                <w:sz w:val="28"/>
              </w:rPr>
              <w:t>(</w:t>
            </w:r>
            <w:r w:rsidRPr="00D676E7">
              <w:rPr>
                <w:rFonts w:ascii="TH SarabunPSK" w:hAnsi="TH SarabunPSK" w:cs="TH SarabunPSK"/>
                <w:sz w:val="28"/>
                <w:cs/>
              </w:rPr>
              <w:t>2555).</w:t>
            </w:r>
            <w:r w:rsidRPr="00D676E7">
              <w:rPr>
                <w:rFonts w:ascii="TH SarabunPSK" w:hAnsi="TH SarabunPSK" w:cs="TH SarabunPSK"/>
                <w:sz w:val="28"/>
              </w:rPr>
              <w:t xml:space="preserve"> </w:t>
            </w:r>
            <w:r w:rsidRPr="00D676E7">
              <w:rPr>
                <w:rFonts w:ascii="TH SarabunPSK" w:hAnsi="TH SarabunPSK" w:cs="TH SarabunPSK"/>
                <w:sz w:val="28"/>
                <w:cs/>
              </w:rPr>
              <w:t>ยุทธศาสตร์ที่ 2</w:t>
            </w:r>
            <w:r w:rsidRPr="00D676E7">
              <w:rPr>
                <w:rFonts w:ascii="TH SarabunPSK" w:hAnsi="TH SarabunPSK" w:cs="TH SarabunPSK"/>
                <w:sz w:val="28"/>
              </w:rPr>
              <w:t xml:space="preserve"> </w:t>
            </w:r>
            <w:r w:rsidRPr="00D96248">
              <w:rPr>
                <w:rFonts w:ascii="TH SarabunPSK" w:hAnsi="TH SarabunPSK" w:cs="TH SarabunPSK"/>
                <w:i/>
                <w:iCs/>
                <w:sz w:val="28"/>
                <w:cs/>
              </w:rPr>
              <w:t>แผนพัฒนาเศรษฐกิจและสังคมแห่งชาติ</w:t>
            </w:r>
            <w:r w:rsidRPr="00D96248">
              <w:rPr>
                <w:rFonts w:ascii="TH SarabunPSK" w:hAnsi="TH SarabunPSK" w:cs="TH SarabunPSK"/>
                <w:i/>
                <w:iCs/>
                <w:sz w:val="28"/>
              </w:rPr>
              <w:t xml:space="preserve"> </w:t>
            </w:r>
            <w:r w:rsidRPr="00D96248">
              <w:rPr>
                <w:rFonts w:ascii="TH SarabunPSK" w:hAnsi="TH SarabunPSK" w:cs="TH SarabunPSK"/>
                <w:i/>
                <w:iCs/>
                <w:sz w:val="28"/>
                <w:cs/>
              </w:rPr>
              <w:t>ฉบับที่ 11</w:t>
            </w:r>
            <w:r w:rsidRPr="00D96248">
              <w:rPr>
                <w:rFonts w:ascii="TH SarabunPSK" w:hAnsi="TH SarabunPSK" w:cs="TH SarabunPSK"/>
                <w:sz w:val="28"/>
                <w:cs/>
              </w:rPr>
              <w:t>(2555-2559).</w:t>
            </w:r>
            <w:r w:rsidRPr="00D676E7">
              <w:rPr>
                <w:rFonts w:ascii="TH SarabunPSK" w:hAnsi="TH SarabunPSK" w:cs="TH SarabunPSK"/>
                <w:i/>
                <w:iCs/>
                <w:sz w:val="28"/>
                <w:cs/>
              </w:rPr>
              <w:t xml:space="preserve"> </w:t>
            </w:r>
            <w:r w:rsidRPr="00D676E7">
              <w:rPr>
                <w:rFonts w:ascii="TH SarabunPSK" w:hAnsi="TH SarabunPSK" w:cs="TH SarabunPSK"/>
                <w:sz w:val="28"/>
                <w:cs/>
              </w:rPr>
              <w:t>กรุงเทพมหานคร</w:t>
            </w:r>
            <w:r w:rsidRPr="00D676E7">
              <w:rPr>
                <w:rFonts w:ascii="TH SarabunPSK" w:hAnsi="TH SarabunPSK" w:cs="TH SarabunPSK"/>
                <w:sz w:val="28"/>
              </w:rPr>
              <w:t xml:space="preserve">: </w:t>
            </w:r>
            <w:r w:rsidRPr="00D676E7">
              <w:rPr>
                <w:rFonts w:ascii="TH SarabunPSK" w:hAnsi="TH SarabunPSK" w:cs="TH SarabunPSK"/>
                <w:sz w:val="28"/>
                <w:cs/>
              </w:rPr>
              <w:t>สำนักนายกรัฐมนตรี.</w:t>
            </w:r>
          </w:p>
          <w:p w:rsidR="00A5391B" w:rsidRPr="00A5391B" w:rsidRDefault="00A5391B" w:rsidP="00F3700D">
            <w:pPr>
              <w:ind w:left="720" w:hanging="720"/>
              <w:rPr>
                <w:rFonts w:ascii="TH SarabunPSK" w:hAnsi="TH SarabunPSK" w:cs="TH SarabunPSK"/>
                <w:sz w:val="28"/>
              </w:rPr>
            </w:pPr>
            <w:r w:rsidRPr="00A5391B">
              <w:rPr>
                <w:rFonts w:ascii="TH SarabunPSK" w:hAnsi="TH SarabunPSK" w:cs="TH SarabunPSK"/>
                <w:sz w:val="28"/>
                <w:cs/>
              </w:rPr>
              <w:t>สำนักงานพัฒนาวิทยาศาสตร</w:t>
            </w:r>
            <w:r w:rsidR="00F3700D">
              <w:rPr>
                <w:rFonts w:ascii="TH SarabunPSK" w:hAnsi="TH SarabunPSK" w:cs="TH SarabunPSK" w:hint="cs"/>
                <w:sz w:val="28"/>
                <w:cs/>
              </w:rPr>
              <w:t>์</w:t>
            </w:r>
            <w:r w:rsidRPr="00A5391B">
              <w:rPr>
                <w:rFonts w:ascii="TH SarabunPSK" w:hAnsi="TH SarabunPSK" w:cs="TH SarabunPSK"/>
                <w:sz w:val="28"/>
                <w:cs/>
              </w:rPr>
              <w:t>และเทคโนโลยี</w:t>
            </w:r>
            <w:r w:rsidRPr="00A5391B">
              <w:rPr>
                <w:rFonts w:ascii="TH SarabunPSK" w:hAnsi="TH SarabunPSK" w:cs="TH SarabunPSK"/>
                <w:sz w:val="28"/>
              </w:rPr>
              <w:t>.</w:t>
            </w:r>
            <w:r w:rsidR="00F3700D">
              <w:rPr>
                <w:rFonts w:ascii="TH SarabunPSK" w:hAnsi="TH SarabunPSK" w:cs="TH SarabunPSK"/>
                <w:sz w:val="28"/>
              </w:rPr>
              <w:t xml:space="preserve"> </w:t>
            </w:r>
            <w:r w:rsidR="00F3700D">
              <w:rPr>
                <w:rFonts w:ascii="TH SarabunPSK" w:hAnsi="TH SarabunPSK" w:cs="TH SarabunPSK"/>
                <w:sz w:val="28"/>
              </w:rPr>
              <w:t xml:space="preserve">(20 </w:t>
            </w:r>
            <w:r w:rsidR="00F3700D">
              <w:rPr>
                <w:rFonts w:ascii="TH SarabunPSK" w:hAnsi="TH SarabunPSK" w:cs="TH SarabunPSK" w:hint="cs"/>
                <w:sz w:val="28"/>
                <w:cs/>
              </w:rPr>
              <w:t xml:space="preserve">พฤศจิกายน </w:t>
            </w:r>
            <w:r w:rsidR="00F3700D">
              <w:rPr>
                <w:rFonts w:ascii="TH SarabunPSK" w:hAnsi="TH SarabunPSK" w:cs="TH SarabunPSK"/>
                <w:sz w:val="28"/>
              </w:rPr>
              <w:t>2558)</w:t>
            </w:r>
            <w:r w:rsidRPr="00A5391B">
              <w:rPr>
                <w:rFonts w:ascii="TH SarabunPSK" w:hAnsi="TH SarabunPSK" w:cs="TH SarabunPSK"/>
                <w:sz w:val="28"/>
              </w:rPr>
              <w:t xml:space="preserve">. </w:t>
            </w:r>
            <w:r w:rsidRPr="00A5391B">
              <w:rPr>
                <w:rFonts w:ascii="TH SarabunPSK" w:hAnsi="TH SarabunPSK" w:cs="TH SarabunPSK"/>
                <w:sz w:val="28"/>
                <w:cs/>
              </w:rPr>
              <w:t>การวิเคราะห์เนื้อหา (</w:t>
            </w:r>
            <w:r w:rsidRPr="00A5391B">
              <w:rPr>
                <w:rFonts w:ascii="TH SarabunPSK" w:hAnsi="TH SarabunPSK" w:cs="TH SarabunPSK"/>
                <w:sz w:val="28"/>
              </w:rPr>
              <w:t>Content analysis)</w:t>
            </w:r>
            <w:r>
              <w:rPr>
                <w:rFonts w:ascii="TH SarabunPSK" w:hAnsi="TH SarabunPSK" w:cs="TH SarabunPSK"/>
                <w:sz w:val="28"/>
              </w:rPr>
              <w:t xml:space="preserve">. </w:t>
            </w:r>
            <w:r>
              <w:rPr>
                <w:rFonts w:ascii="TH SarabunPSK" w:hAnsi="TH SarabunPSK" w:cs="TH SarabunPSK" w:hint="cs"/>
                <w:sz w:val="28"/>
                <w:cs/>
              </w:rPr>
              <w:t xml:space="preserve">สืบค้นจาก </w:t>
            </w:r>
            <w:r w:rsidRPr="00A5391B">
              <w:rPr>
                <w:rFonts w:ascii="TH SarabunPSK" w:hAnsi="TH SarabunPSK" w:cs="TH SarabunPSK"/>
                <w:sz w:val="28"/>
              </w:rPr>
              <w:t>http://www.nstda.or.th/nstda-knowledge/291-library-science/21103-content-analysis</w:t>
            </w:r>
          </w:p>
        </w:tc>
      </w:tr>
      <w:tr w:rsidR="00817C59" w:rsidRPr="00D676E7" w:rsidTr="00817C59">
        <w:tc>
          <w:tcPr>
            <w:tcW w:w="9198" w:type="dxa"/>
          </w:tcPr>
          <w:p w:rsidR="00817C59" w:rsidRPr="00D676E7" w:rsidRDefault="00817C59" w:rsidP="00D44370">
            <w:pPr>
              <w:spacing w:after="0" w:line="240" w:lineRule="auto"/>
              <w:ind w:left="720" w:hanging="720"/>
              <w:contextualSpacing/>
              <w:mirrorIndents/>
              <w:rPr>
                <w:rFonts w:ascii="TH SarabunPSK" w:hAnsi="TH SarabunPSK" w:cs="TH SarabunPSK"/>
                <w:sz w:val="28"/>
                <w:cs/>
              </w:rPr>
            </w:pPr>
            <w:r w:rsidRPr="00D676E7">
              <w:rPr>
                <w:rFonts w:ascii="TH SarabunPSK" w:hAnsi="TH SarabunPSK" w:cs="TH SarabunPSK"/>
                <w:sz w:val="28"/>
                <w:cs/>
              </w:rPr>
              <w:t>สำนักงานสถิติแห่งชาติ.</w:t>
            </w:r>
            <w:r w:rsidR="00DE1D83" w:rsidRPr="00D676E7">
              <w:rPr>
                <w:rFonts w:ascii="TH SarabunPSK" w:hAnsi="TH SarabunPSK" w:cs="TH SarabunPSK"/>
                <w:sz w:val="28"/>
                <w:cs/>
              </w:rPr>
              <w:t>(</w:t>
            </w:r>
            <w:r w:rsidR="00D44370" w:rsidRPr="00D676E7">
              <w:rPr>
                <w:rFonts w:ascii="TH SarabunPSK" w:hAnsi="TH SarabunPSK" w:cs="TH SarabunPSK"/>
                <w:sz w:val="28"/>
                <w:cs/>
              </w:rPr>
              <w:t>10 มกราคม 2558</w:t>
            </w:r>
            <w:r w:rsidRPr="00D676E7">
              <w:rPr>
                <w:rFonts w:ascii="TH SarabunPSK" w:hAnsi="TH SarabunPSK" w:cs="TH SarabunPSK"/>
                <w:sz w:val="28"/>
                <w:cs/>
              </w:rPr>
              <w:t>). จำนวนตลาดแรงงาน ปี 2557</w:t>
            </w:r>
            <w:r w:rsidR="00D96248">
              <w:rPr>
                <w:rFonts w:ascii="TH SarabunPSK" w:hAnsi="TH SarabunPSK" w:cs="TH SarabunPSK" w:hint="cs"/>
                <w:sz w:val="28"/>
                <w:cs/>
              </w:rPr>
              <w:t xml:space="preserve"> </w:t>
            </w:r>
            <w:r w:rsidR="00D96248">
              <w:rPr>
                <w:rFonts w:ascii="TH SarabunPSK" w:hAnsi="TH SarabunPSK" w:cs="TH SarabunPSK" w:hint="cs"/>
                <w:sz w:val="28"/>
                <w:cs/>
              </w:rPr>
              <w:t xml:space="preserve">สืบค้นจาก </w:t>
            </w:r>
            <w:r w:rsidRPr="00D676E7">
              <w:rPr>
                <w:rFonts w:ascii="TH SarabunPSK" w:hAnsi="TH SarabunPSK" w:cs="TH SarabunPSK"/>
                <w:sz w:val="28"/>
              </w:rPr>
              <w:t>http://www.nso.go.th,</w:t>
            </w:r>
            <w:r w:rsidRPr="00D676E7">
              <w:rPr>
                <w:rFonts w:ascii="TH SarabunPSK" w:hAnsi="TH SarabunPSK" w:cs="TH SarabunPSK"/>
                <w:sz w:val="28"/>
                <w:cs/>
              </w:rPr>
              <w:t>.</w:t>
            </w:r>
          </w:p>
        </w:tc>
      </w:tr>
      <w:tr w:rsidR="00817C59" w:rsidRPr="00D676E7" w:rsidTr="00817C59">
        <w:tc>
          <w:tcPr>
            <w:tcW w:w="9198" w:type="dxa"/>
          </w:tcPr>
          <w:p w:rsidR="00817C59" w:rsidRPr="00D676E7" w:rsidRDefault="00817C59" w:rsidP="00D44370">
            <w:pPr>
              <w:pStyle w:val="ab"/>
              <w:contextualSpacing/>
              <w:mirrorIndents/>
              <w:rPr>
                <w:rFonts w:ascii="TH SarabunPSK" w:hAnsi="TH SarabunPSK" w:cs="TH SarabunPSK"/>
                <w:sz w:val="28"/>
                <w:szCs w:val="28"/>
              </w:rPr>
            </w:pPr>
            <w:r w:rsidRPr="00D676E7">
              <w:rPr>
                <w:rFonts w:ascii="TH SarabunPSK" w:hAnsi="TH SarabunPSK" w:cs="TH SarabunPSK"/>
                <w:sz w:val="28"/>
                <w:szCs w:val="28"/>
                <w:cs/>
              </w:rPr>
              <w:t>สิริรักษ์ รัชชุศานติ</w:t>
            </w:r>
            <w:r w:rsidRPr="00D676E7">
              <w:rPr>
                <w:rFonts w:ascii="TH SarabunPSK" w:hAnsi="TH SarabunPSK" w:cs="TH SarabunPSK"/>
                <w:sz w:val="28"/>
                <w:szCs w:val="28"/>
              </w:rPr>
              <w:t>.</w:t>
            </w:r>
            <w:r w:rsidR="00DE1D83" w:rsidRPr="00D676E7">
              <w:rPr>
                <w:rFonts w:ascii="TH SarabunPSK" w:hAnsi="TH SarabunPSK" w:cs="TH SarabunPSK"/>
                <w:sz w:val="28"/>
                <w:szCs w:val="28"/>
              </w:rPr>
              <w:t>(</w:t>
            </w:r>
            <w:r w:rsidR="00D44370" w:rsidRPr="00D676E7">
              <w:rPr>
                <w:rFonts w:ascii="TH SarabunPSK" w:hAnsi="TH SarabunPSK" w:cs="TH SarabunPSK"/>
                <w:sz w:val="28"/>
                <w:szCs w:val="28"/>
                <w:cs/>
              </w:rPr>
              <w:t>25</w:t>
            </w:r>
            <w:r w:rsidR="00D44370" w:rsidRPr="00D676E7">
              <w:rPr>
                <w:rFonts w:ascii="TH SarabunPSK" w:hAnsi="TH SarabunPSK" w:cs="TH SarabunPSK"/>
                <w:sz w:val="28"/>
                <w:szCs w:val="28"/>
              </w:rPr>
              <w:t xml:space="preserve"> </w:t>
            </w:r>
            <w:r w:rsidR="00D44370" w:rsidRPr="00D676E7">
              <w:rPr>
                <w:rFonts w:ascii="TH SarabunPSK" w:hAnsi="TH SarabunPSK" w:cs="TH SarabunPSK"/>
                <w:sz w:val="28"/>
                <w:szCs w:val="28"/>
                <w:cs/>
              </w:rPr>
              <w:t>มกราคม</w:t>
            </w:r>
            <w:r w:rsidR="00D44370" w:rsidRPr="00D676E7">
              <w:rPr>
                <w:rFonts w:ascii="TH SarabunPSK" w:hAnsi="TH SarabunPSK" w:cs="TH SarabunPSK"/>
                <w:sz w:val="28"/>
                <w:szCs w:val="28"/>
              </w:rPr>
              <w:t xml:space="preserve"> </w:t>
            </w:r>
            <w:r w:rsidR="00D44370" w:rsidRPr="00D676E7">
              <w:rPr>
                <w:rFonts w:ascii="TH SarabunPSK" w:hAnsi="TH SarabunPSK" w:cs="TH SarabunPSK"/>
                <w:sz w:val="28"/>
                <w:szCs w:val="28"/>
                <w:cs/>
              </w:rPr>
              <w:t>2558</w:t>
            </w:r>
            <w:r w:rsidRPr="00D676E7">
              <w:rPr>
                <w:rFonts w:ascii="TH SarabunPSK" w:hAnsi="TH SarabunPSK" w:cs="TH SarabunPSK"/>
                <w:sz w:val="28"/>
                <w:szCs w:val="28"/>
                <w:cs/>
              </w:rPr>
              <w:t>)</w:t>
            </w:r>
            <w:r w:rsidRPr="00D676E7">
              <w:rPr>
                <w:rFonts w:ascii="TH SarabunPSK" w:hAnsi="TH SarabunPSK" w:cs="TH SarabunPSK"/>
                <w:sz w:val="28"/>
                <w:szCs w:val="28"/>
              </w:rPr>
              <w:t xml:space="preserve">. </w:t>
            </w:r>
            <w:r w:rsidRPr="00D676E7">
              <w:rPr>
                <w:rFonts w:ascii="TH SarabunPSK" w:hAnsi="TH SarabunPSK" w:cs="TH SarabunPSK"/>
                <w:sz w:val="28"/>
                <w:szCs w:val="28"/>
                <w:cs/>
              </w:rPr>
              <w:t>การจัดการอาชีวศึกษาทวิภาคี</w:t>
            </w:r>
            <w:r w:rsidR="00D96248">
              <w:rPr>
                <w:rFonts w:ascii="TH SarabunPSK" w:hAnsi="TH SarabunPSK" w:cs="TH SarabunPSK" w:hint="cs"/>
                <w:sz w:val="28"/>
                <w:cs/>
              </w:rPr>
              <w:t xml:space="preserve"> </w:t>
            </w:r>
            <w:r w:rsidR="00D96248" w:rsidRPr="00D96248">
              <w:rPr>
                <w:rFonts w:ascii="TH SarabunPSK" w:hAnsi="TH SarabunPSK" w:cs="TH SarabunPSK" w:hint="cs"/>
                <w:sz w:val="24"/>
                <w:szCs w:val="28"/>
                <w:cs/>
              </w:rPr>
              <w:t xml:space="preserve">สืบค้นจาก </w:t>
            </w:r>
            <w:r w:rsidRPr="00D676E7">
              <w:rPr>
                <w:rFonts w:ascii="TH SarabunPSK" w:hAnsi="TH SarabunPSK" w:cs="TH SarabunPSK"/>
                <w:sz w:val="28"/>
                <w:szCs w:val="28"/>
              </w:rPr>
              <w:t>http://www.matichon.co.th/news,</w:t>
            </w:r>
            <w:r w:rsidRPr="00D676E7">
              <w:rPr>
                <w:rFonts w:ascii="TH SarabunPSK" w:hAnsi="TH SarabunPSK" w:cs="TH SarabunPSK"/>
                <w:sz w:val="28"/>
                <w:szCs w:val="28"/>
                <w:cs/>
              </w:rPr>
              <w:t xml:space="preserve"> </w:t>
            </w: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rPr>
                <w:rFonts w:ascii="TH SarabunPSK" w:hAnsi="TH SarabunPSK" w:cs="TH SarabunPSK"/>
                <w:sz w:val="28"/>
                <w:cs/>
              </w:rPr>
            </w:pPr>
            <w:r w:rsidRPr="00D676E7">
              <w:rPr>
                <w:rFonts w:ascii="TH SarabunPSK" w:eastAsia="AngsanaNew" w:hAnsi="TH SarabunPSK" w:cs="TH SarabunPSK"/>
                <w:sz w:val="28"/>
                <w:cs/>
              </w:rPr>
              <w:t>สุชาดา</w:t>
            </w:r>
            <w:r w:rsidRPr="00D676E7">
              <w:rPr>
                <w:rFonts w:ascii="TH SarabunPSK" w:eastAsia="AngsanaNew" w:hAnsi="TH SarabunPSK" w:cs="TH SarabunPSK"/>
                <w:sz w:val="28"/>
              </w:rPr>
              <w:t xml:space="preserve"> </w:t>
            </w:r>
            <w:r w:rsidRPr="00D676E7">
              <w:rPr>
                <w:rFonts w:ascii="TH SarabunPSK" w:eastAsia="AngsanaNew" w:hAnsi="TH SarabunPSK" w:cs="TH SarabunPSK"/>
                <w:sz w:val="28"/>
                <w:cs/>
              </w:rPr>
              <w:t>อังศุจินดา.</w:t>
            </w:r>
            <w:r w:rsidR="00DE1D83" w:rsidRPr="00D676E7">
              <w:rPr>
                <w:rFonts w:ascii="TH SarabunPSK" w:eastAsia="AngsanaNew" w:hAnsi="TH SarabunPSK" w:cs="TH SarabunPSK"/>
                <w:sz w:val="28"/>
                <w:cs/>
              </w:rPr>
              <w:t>(</w:t>
            </w:r>
            <w:r w:rsidRPr="00D676E7">
              <w:rPr>
                <w:rFonts w:ascii="TH SarabunPSK" w:eastAsia="AngsanaNew" w:hAnsi="TH SarabunPSK" w:cs="TH SarabunPSK"/>
                <w:sz w:val="28"/>
                <w:cs/>
              </w:rPr>
              <w:t>2553</w:t>
            </w:r>
            <w:r w:rsidRPr="00D676E7">
              <w:rPr>
                <w:rFonts w:ascii="TH SarabunPSK" w:hAnsi="TH SarabunPSK" w:cs="TH SarabunPSK"/>
                <w:sz w:val="28"/>
                <w:cs/>
              </w:rPr>
              <w:t>)</w:t>
            </w:r>
            <w:r w:rsidRPr="00D676E7">
              <w:rPr>
                <w:rFonts w:ascii="TH SarabunPSK" w:eastAsia="AngsanaNew" w:hAnsi="TH SarabunPSK" w:cs="TH SarabunPSK"/>
                <w:sz w:val="28"/>
                <w:cs/>
              </w:rPr>
              <w:t>. องค์ประกอบของกลยุทธ์การตลาดที่มีอิทธิพลต่อความสำเร็จของโรงเรียนเอกชน.</w:t>
            </w:r>
            <w:r w:rsidRPr="00D676E7">
              <w:rPr>
                <w:rFonts w:ascii="TH SarabunPSK" w:eastAsia="AngsanaNew" w:hAnsi="TH SarabunPSK" w:cs="TH SarabunPSK"/>
                <w:sz w:val="28"/>
              </w:rPr>
              <w:t xml:space="preserve"> </w:t>
            </w:r>
            <w:r w:rsidRPr="00D676E7">
              <w:rPr>
                <w:rFonts w:ascii="TH SarabunPSK" w:eastAsia="AngsanaNew-Bold" w:hAnsi="TH SarabunPSK" w:cs="TH SarabunPSK"/>
                <w:sz w:val="28"/>
                <w:cs/>
              </w:rPr>
              <w:t>ปรัชญาดุษฎีบัณฑิต</w:t>
            </w:r>
            <w:r w:rsidRPr="00D676E7">
              <w:rPr>
                <w:rFonts w:ascii="TH SarabunPSK" w:eastAsia="AngsanaNew-Bold" w:hAnsi="TH SarabunPSK" w:cs="TH SarabunPSK"/>
                <w:sz w:val="28"/>
              </w:rPr>
              <w:t xml:space="preserve"> </w:t>
            </w:r>
            <w:r w:rsidRPr="00D676E7">
              <w:rPr>
                <w:rFonts w:ascii="TH SarabunPSK" w:eastAsia="AngsanaNew-Bold" w:hAnsi="TH SarabunPSK" w:cs="TH SarabunPSK"/>
                <w:sz w:val="28"/>
                <w:cs/>
              </w:rPr>
              <w:t xml:space="preserve">สาขาวิชาการจัดการ </w:t>
            </w:r>
            <w:r w:rsidRPr="00D676E7">
              <w:rPr>
                <w:rFonts w:ascii="TH SarabunPSK" w:eastAsia="AngsanaNew" w:hAnsi="TH SarabunPSK" w:cs="TH SarabunPSK"/>
                <w:sz w:val="28"/>
                <w:cs/>
              </w:rPr>
              <w:t>บัณฑิตวิทยาลัย</w:t>
            </w:r>
            <w:r w:rsidRPr="00D676E7">
              <w:rPr>
                <w:rFonts w:ascii="TH SarabunPSK" w:eastAsia="AngsanaNew" w:hAnsi="TH SarabunPSK" w:cs="TH SarabunPSK"/>
                <w:sz w:val="28"/>
              </w:rPr>
              <w:t xml:space="preserve"> </w:t>
            </w:r>
            <w:proofErr w:type="spellStart"/>
            <w:r w:rsidRPr="00D676E7">
              <w:rPr>
                <w:rFonts w:ascii="TH SarabunPSK" w:eastAsia="AngsanaNew" w:hAnsi="TH SarabunPSK" w:cs="TH SarabunPSK"/>
                <w:sz w:val="28"/>
                <w:cs/>
              </w:rPr>
              <w:t>มหาวิทยาลัยคริส</w:t>
            </w:r>
            <w:proofErr w:type="spellEnd"/>
            <w:r w:rsidRPr="00D676E7">
              <w:rPr>
                <w:rFonts w:ascii="TH SarabunPSK" w:eastAsia="AngsanaNew" w:hAnsi="TH SarabunPSK" w:cs="TH SarabunPSK"/>
                <w:sz w:val="28"/>
                <w:cs/>
              </w:rPr>
              <w:t>เตียน.</w:t>
            </w:r>
          </w:p>
        </w:tc>
      </w:tr>
      <w:tr w:rsidR="00817C59" w:rsidRPr="00D676E7" w:rsidTr="00817C59">
        <w:tc>
          <w:tcPr>
            <w:tcW w:w="9198" w:type="dxa"/>
          </w:tcPr>
          <w:p w:rsidR="00817C59" w:rsidRPr="00D676E7" w:rsidRDefault="00817C59" w:rsidP="00F91A75">
            <w:pPr>
              <w:spacing w:after="0" w:line="240" w:lineRule="auto"/>
              <w:ind w:left="720" w:hanging="720"/>
              <w:rPr>
                <w:rFonts w:ascii="TH SarabunPSK" w:eastAsia="AngsanaNew" w:hAnsi="TH SarabunPSK" w:cs="TH SarabunPSK"/>
                <w:sz w:val="28"/>
                <w:cs/>
              </w:rPr>
            </w:pPr>
            <w:r w:rsidRPr="00D676E7">
              <w:rPr>
                <w:rFonts w:ascii="TH SarabunPSK" w:hAnsi="TH SarabunPSK" w:cs="TH SarabunPSK"/>
                <w:sz w:val="28"/>
                <w:cs/>
              </w:rPr>
              <w:t>สุธี ประจงศักดิ์.</w:t>
            </w:r>
            <w:r w:rsidR="00DE1D83" w:rsidRPr="00D676E7">
              <w:rPr>
                <w:rFonts w:ascii="TH SarabunPSK" w:hAnsi="TH SarabunPSK" w:cs="TH SarabunPSK"/>
                <w:sz w:val="28"/>
                <w:cs/>
              </w:rPr>
              <w:t>(</w:t>
            </w:r>
            <w:r w:rsidRPr="00D676E7">
              <w:rPr>
                <w:rFonts w:ascii="TH SarabunPSK" w:hAnsi="TH SarabunPSK" w:cs="TH SarabunPSK"/>
                <w:sz w:val="28"/>
                <w:cs/>
              </w:rPr>
              <w:t>2554). "การศึกษากระบวนการพัฒนา</w:t>
            </w:r>
            <w:proofErr w:type="spellStart"/>
            <w:r w:rsidRPr="00D676E7">
              <w:rPr>
                <w:rFonts w:ascii="TH SarabunPSK" w:hAnsi="TH SarabunPSK" w:cs="TH SarabunPSK"/>
                <w:sz w:val="28"/>
                <w:cs/>
              </w:rPr>
              <w:t>วิทย</w:t>
            </w:r>
            <w:proofErr w:type="spellEnd"/>
            <w:r w:rsidRPr="00D676E7">
              <w:rPr>
                <w:rFonts w:ascii="TH SarabunPSK" w:hAnsi="TH SarabunPSK" w:cs="TH SarabunPSK"/>
                <w:sz w:val="28"/>
                <w:cs/>
              </w:rPr>
              <w:t>ฐานะครูชำนาญการไปสู่ตำแหน่ง</w:t>
            </w:r>
            <w:proofErr w:type="spellStart"/>
            <w:r w:rsidRPr="00D676E7">
              <w:rPr>
                <w:rFonts w:ascii="TH SarabunPSK" w:hAnsi="TH SarabunPSK" w:cs="TH SarabunPSK"/>
                <w:sz w:val="28"/>
                <w:cs/>
              </w:rPr>
              <w:t>วิทย</w:t>
            </w:r>
            <w:proofErr w:type="spellEnd"/>
            <w:r w:rsidRPr="00D676E7">
              <w:rPr>
                <w:rFonts w:ascii="TH SarabunPSK" w:hAnsi="TH SarabunPSK" w:cs="TH SarabunPSK"/>
                <w:sz w:val="28"/>
                <w:cs/>
              </w:rPr>
              <w:t xml:space="preserve">ฐานะครูชำนาญการพิเศษ." </w:t>
            </w:r>
            <w:r w:rsidRPr="00D44370">
              <w:rPr>
                <w:rFonts w:ascii="TH SarabunPSK" w:hAnsi="TH SarabunPSK" w:cs="TH SarabunPSK"/>
                <w:i/>
                <w:iCs/>
                <w:sz w:val="28"/>
                <w:cs/>
              </w:rPr>
              <w:t>วารสารการศึกษาและการพัฒนาสังคม</w:t>
            </w:r>
            <w:r w:rsidRPr="00D44370">
              <w:rPr>
                <w:rFonts w:ascii="TH SarabunPSK" w:hAnsi="TH SarabunPSK" w:cs="TH SarabunPSK"/>
                <w:i/>
                <w:iCs/>
                <w:sz w:val="28"/>
              </w:rPr>
              <w:t xml:space="preserve">. </w:t>
            </w:r>
            <w:r w:rsidRPr="00D44370">
              <w:rPr>
                <w:rFonts w:ascii="TH SarabunPSK" w:eastAsia="AngsanaNew" w:hAnsi="TH SarabunPSK" w:cs="TH SarabunPSK"/>
                <w:i/>
                <w:iCs/>
                <w:sz w:val="28"/>
                <w:cs/>
              </w:rPr>
              <w:t>7(1),57-67.</w:t>
            </w:r>
          </w:p>
        </w:tc>
      </w:tr>
      <w:tr w:rsidR="00817C59" w:rsidRPr="00D676E7" w:rsidTr="00817C59">
        <w:tc>
          <w:tcPr>
            <w:tcW w:w="9198" w:type="dxa"/>
          </w:tcPr>
          <w:p w:rsidR="00817C59" w:rsidRPr="00D676E7" w:rsidRDefault="00817C59" w:rsidP="00F91A75">
            <w:pPr>
              <w:spacing w:after="0" w:line="240" w:lineRule="auto"/>
              <w:ind w:left="720" w:hanging="720"/>
              <w:rPr>
                <w:rFonts w:ascii="TH SarabunPSK" w:hAnsi="TH SarabunPSK" w:cs="TH SarabunPSK"/>
                <w:sz w:val="28"/>
                <w:cs/>
              </w:rPr>
            </w:pPr>
            <w:proofErr w:type="spellStart"/>
            <w:r w:rsidRPr="00D676E7">
              <w:rPr>
                <w:rFonts w:ascii="TH SarabunPSK" w:hAnsi="TH SarabunPSK" w:cs="TH SarabunPSK"/>
                <w:sz w:val="28"/>
                <w:cs/>
              </w:rPr>
              <w:t>สุภัทรา</w:t>
            </w:r>
            <w:proofErr w:type="spellEnd"/>
            <w:r w:rsidRPr="00D676E7">
              <w:rPr>
                <w:rFonts w:ascii="TH SarabunPSK" w:hAnsi="TH SarabunPSK" w:cs="TH SarabunPSK"/>
                <w:sz w:val="28"/>
                <w:cs/>
              </w:rPr>
              <w:t xml:space="preserve"> วุฒิ</w:t>
            </w:r>
            <w:proofErr w:type="spellStart"/>
            <w:r w:rsidRPr="00D676E7">
              <w:rPr>
                <w:rFonts w:ascii="TH SarabunPSK" w:hAnsi="TH SarabunPSK" w:cs="TH SarabunPSK"/>
                <w:sz w:val="28"/>
                <w:cs/>
              </w:rPr>
              <w:t>เอ้ย</w:t>
            </w:r>
            <w:proofErr w:type="spellEnd"/>
            <w:r w:rsidRPr="00D676E7">
              <w:rPr>
                <w:rFonts w:ascii="TH SarabunPSK" w:hAnsi="TH SarabunPSK" w:cs="TH SarabunPSK"/>
                <w:sz w:val="28"/>
              </w:rPr>
              <w:t>.</w:t>
            </w:r>
            <w:r w:rsidR="00DE1D83" w:rsidRPr="00D676E7">
              <w:rPr>
                <w:rFonts w:ascii="TH SarabunPSK" w:hAnsi="TH SarabunPSK" w:cs="TH SarabunPSK"/>
                <w:sz w:val="28"/>
              </w:rPr>
              <w:t>(</w:t>
            </w:r>
            <w:r w:rsidRPr="00D676E7">
              <w:rPr>
                <w:rFonts w:ascii="TH SarabunPSK" w:hAnsi="TH SarabunPSK" w:cs="TH SarabunPSK"/>
                <w:sz w:val="28"/>
                <w:cs/>
              </w:rPr>
              <w:t>2552). กลยุทธ์การบริหารโรงเรียนอาชีวศึกษาเอกชน</w:t>
            </w:r>
            <w:r w:rsidRPr="00D676E7">
              <w:rPr>
                <w:rFonts w:ascii="TH SarabunPSK" w:hAnsi="TH SarabunPSK" w:cs="TH SarabunPSK"/>
                <w:sz w:val="28"/>
              </w:rPr>
              <w:t xml:space="preserve"> </w:t>
            </w:r>
            <w:r w:rsidRPr="00D676E7">
              <w:rPr>
                <w:rFonts w:ascii="TH SarabunPSK" w:hAnsi="TH SarabunPSK" w:cs="TH SarabunPSK"/>
                <w:sz w:val="28"/>
                <w:cs/>
              </w:rPr>
              <w:t>ในจังหวัดเชียงใหม่. การค้นคว้าแบบอิสระรัฐ</w:t>
            </w:r>
            <w:proofErr w:type="spellStart"/>
            <w:r w:rsidRPr="00D676E7">
              <w:rPr>
                <w:rFonts w:ascii="TH SarabunPSK" w:hAnsi="TH SarabunPSK" w:cs="TH SarabunPSK"/>
                <w:sz w:val="28"/>
                <w:cs/>
              </w:rPr>
              <w:t>ประศาสนศาสตร</w:t>
            </w:r>
            <w:proofErr w:type="spellEnd"/>
            <w:r w:rsidRPr="00D676E7">
              <w:rPr>
                <w:rFonts w:ascii="TH SarabunPSK" w:hAnsi="TH SarabunPSK" w:cs="TH SarabunPSK"/>
                <w:sz w:val="28"/>
                <w:cs/>
              </w:rPr>
              <w:t>มหาบัณฑิต สาขาวิชารัฐ</w:t>
            </w:r>
            <w:proofErr w:type="spellStart"/>
            <w:r w:rsidRPr="00D676E7">
              <w:rPr>
                <w:rFonts w:ascii="TH SarabunPSK" w:hAnsi="TH SarabunPSK" w:cs="TH SarabunPSK"/>
                <w:sz w:val="28"/>
                <w:cs/>
              </w:rPr>
              <w:t>ประศาสนศาสตร</w:t>
            </w:r>
            <w:proofErr w:type="spellEnd"/>
            <w:r w:rsidRPr="00D676E7">
              <w:rPr>
                <w:rFonts w:ascii="TH SarabunPSK" w:hAnsi="TH SarabunPSK" w:cs="TH SarabunPSK"/>
                <w:sz w:val="28"/>
                <w:cs/>
              </w:rPr>
              <w:t xml:space="preserve"> มหาวิทยาลัยเชียงใหม่.</w:t>
            </w:r>
          </w:p>
        </w:tc>
      </w:tr>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eastAsia="Times New Roman" w:hAnsi="TH SarabunPSK" w:cs="TH SarabunPSK"/>
                <w:sz w:val="28"/>
              </w:rPr>
            </w:pPr>
            <w:proofErr w:type="spellStart"/>
            <w:r w:rsidRPr="00D676E7">
              <w:rPr>
                <w:rFonts w:ascii="TH SarabunPSK" w:hAnsi="TH SarabunPSK" w:cs="TH SarabunPSK"/>
                <w:sz w:val="28"/>
                <w:cs/>
              </w:rPr>
              <w:t>สุร</w:t>
            </w:r>
            <w:proofErr w:type="spellEnd"/>
            <w:r w:rsidRPr="00D676E7">
              <w:rPr>
                <w:rFonts w:ascii="TH SarabunPSK" w:hAnsi="TH SarabunPSK" w:cs="TH SarabunPSK"/>
                <w:sz w:val="28"/>
                <w:cs/>
              </w:rPr>
              <w:t>ศักดิ์ ปาเฮ.</w:t>
            </w:r>
            <w:r w:rsidR="00DE1D83" w:rsidRPr="00D676E7">
              <w:rPr>
                <w:rFonts w:ascii="TH SarabunPSK" w:hAnsi="TH SarabunPSK" w:cs="TH SarabunPSK"/>
                <w:sz w:val="28"/>
                <w:cs/>
              </w:rPr>
              <w:t>(</w:t>
            </w:r>
            <w:r w:rsidRPr="00D676E7">
              <w:rPr>
                <w:rFonts w:ascii="TH SarabunPSK" w:hAnsi="TH SarabunPSK" w:cs="TH SarabunPSK"/>
                <w:sz w:val="28"/>
                <w:cs/>
              </w:rPr>
              <w:t>2555). เอกสารประกอบการประชุมเชิงปฏิบัติการครูและบุคลากรฝ่ายประชาสัมพันธ์โรงเรียนในสังกัด</w:t>
            </w:r>
            <w:r w:rsidRPr="00D676E7">
              <w:rPr>
                <w:rFonts w:ascii="TH SarabunPSK" w:hAnsi="TH SarabunPSK" w:cs="TH SarabunPSK"/>
                <w:sz w:val="28"/>
              </w:rPr>
              <w:t xml:space="preserve"> </w:t>
            </w:r>
            <w:proofErr w:type="spellStart"/>
            <w:r w:rsidRPr="00D676E7">
              <w:rPr>
                <w:rFonts w:ascii="TH SarabunPSK" w:hAnsi="TH SarabunPSK" w:cs="TH SarabunPSK"/>
                <w:sz w:val="28"/>
                <w:cs/>
              </w:rPr>
              <w:t>สพป</w:t>
            </w:r>
            <w:proofErr w:type="spellEnd"/>
            <w:r w:rsidRPr="00D676E7">
              <w:rPr>
                <w:rFonts w:ascii="TH SarabunPSK" w:hAnsi="TH SarabunPSK" w:cs="TH SarabunPSK"/>
                <w:sz w:val="28"/>
                <w:cs/>
              </w:rPr>
              <w:t>.แพร่ เขต 2</w:t>
            </w:r>
            <w:r w:rsidRPr="00D676E7">
              <w:rPr>
                <w:rFonts w:ascii="TH SarabunPSK" w:hAnsi="TH SarabunPSK" w:cs="TH SarabunPSK"/>
                <w:sz w:val="28"/>
              </w:rPr>
              <w:t xml:space="preserve"> </w:t>
            </w:r>
            <w:r w:rsidRPr="00D676E7">
              <w:rPr>
                <w:rFonts w:ascii="TH SarabunPSK" w:hAnsi="TH SarabunPSK" w:cs="TH SarabunPSK"/>
                <w:sz w:val="28"/>
                <w:cs/>
              </w:rPr>
              <w:t>วันที่ 23</w:t>
            </w:r>
            <w:r w:rsidRPr="00D676E7">
              <w:rPr>
                <w:rFonts w:ascii="TH SarabunPSK" w:hAnsi="TH SarabunPSK" w:cs="TH SarabunPSK"/>
                <w:sz w:val="28"/>
              </w:rPr>
              <w:t xml:space="preserve"> </w:t>
            </w:r>
            <w:r w:rsidRPr="00D676E7">
              <w:rPr>
                <w:rFonts w:ascii="TH SarabunPSK" w:hAnsi="TH SarabunPSK" w:cs="TH SarabunPSK"/>
                <w:sz w:val="28"/>
                <w:cs/>
              </w:rPr>
              <w:t>กรกฎาคม 2555.</w:t>
            </w:r>
            <w:r w:rsidRPr="00D676E7">
              <w:rPr>
                <w:rFonts w:ascii="TH SarabunPSK" w:eastAsia="Times New Roman" w:hAnsi="TH SarabunPSK" w:cs="TH SarabunPSK"/>
                <w:sz w:val="28"/>
              </w:rPr>
              <w:t xml:space="preserve"> </w:t>
            </w:r>
            <w:r w:rsidRPr="00D676E7">
              <w:rPr>
                <w:rFonts w:ascii="TH SarabunPSK" w:eastAsia="Times New Roman" w:hAnsi="TH SarabunPSK" w:cs="TH SarabunPSK"/>
                <w:sz w:val="28"/>
                <w:cs/>
              </w:rPr>
              <w:t>ม.</w:t>
            </w:r>
            <w:proofErr w:type="spellStart"/>
            <w:r w:rsidRPr="00D676E7">
              <w:rPr>
                <w:rFonts w:ascii="TH SarabunPSK" w:eastAsia="Times New Roman" w:hAnsi="TH SarabunPSK" w:cs="TH SarabunPSK"/>
                <w:sz w:val="28"/>
                <w:cs/>
              </w:rPr>
              <w:t>ป.ท</w:t>
            </w:r>
            <w:proofErr w:type="spellEnd"/>
            <w:r w:rsidRPr="00D676E7">
              <w:rPr>
                <w:rFonts w:ascii="TH SarabunPSK" w:eastAsia="Times New Roman" w:hAnsi="TH SarabunPSK" w:cs="TH SarabunPSK"/>
                <w:sz w:val="28"/>
                <w:cs/>
              </w:rPr>
              <w:t>.</w:t>
            </w:r>
          </w:p>
          <w:p w:rsidR="00817C59" w:rsidRDefault="00B51699" w:rsidP="00F91A75">
            <w:pPr>
              <w:spacing w:after="0" w:line="240" w:lineRule="auto"/>
              <w:ind w:left="720" w:hanging="720"/>
              <w:rPr>
                <w:rFonts w:ascii="TH SarabunPSK" w:hAnsi="TH SarabunPSK" w:cs="TH SarabunPSK" w:hint="cs"/>
                <w:i/>
                <w:iCs/>
                <w:sz w:val="28"/>
              </w:rPr>
            </w:pPr>
            <w:r w:rsidRPr="00D676E7">
              <w:rPr>
                <w:rFonts w:ascii="TH SarabunPSK" w:hAnsi="TH SarabunPSK" w:cs="TH SarabunPSK"/>
                <w:sz w:val="28"/>
                <w:cs/>
              </w:rPr>
              <w:lastRenderedPageBreak/>
              <w:t>อัครเดช</w:t>
            </w:r>
            <w:r w:rsidRPr="00D676E7">
              <w:rPr>
                <w:rFonts w:ascii="TH SarabunPSK" w:hAnsi="TH SarabunPSK" w:cs="TH SarabunPSK"/>
                <w:sz w:val="28"/>
              </w:rPr>
              <w:t xml:space="preserve"> </w:t>
            </w:r>
            <w:r w:rsidRPr="00D676E7">
              <w:rPr>
                <w:rFonts w:ascii="TH SarabunPSK" w:hAnsi="TH SarabunPSK" w:cs="TH SarabunPSK"/>
                <w:sz w:val="28"/>
                <w:cs/>
              </w:rPr>
              <w:t>จำเดิม</w:t>
            </w:r>
            <w:r w:rsidRPr="00D676E7">
              <w:rPr>
                <w:rFonts w:ascii="TH SarabunPSK" w:hAnsi="TH SarabunPSK" w:cs="TH SarabunPSK"/>
                <w:sz w:val="28"/>
              </w:rPr>
              <w:t xml:space="preserve"> </w:t>
            </w:r>
            <w:r w:rsidRPr="00D676E7">
              <w:rPr>
                <w:rFonts w:ascii="TH SarabunPSK" w:hAnsi="TH SarabunPSK" w:cs="TH SarabunPSK"/>
                <w:sz w:val="28"/>
                <w:cs/>
              </w:rPr>
              <w:t>และ</w:t>
            </w:r>
            <w:r w:rsidRPr="00D676E7">
              <w:rPr>
                <w:rFonts w:ascii="TH SarabunPSK" w:hAnsi="TH SarabunPSK" w:cs="TH SarabunPSK"/>
                <w:sz w:val="28"/>
              </w:rPr>
              <w:t xml:space="preserve"> </w:t>
            </w:r>
            <w:r w:rsidRPr="00D676E7">
              <w:rPr>
                <w:rFonts w:ascii="TH SarabunPSK" w:hAnsi="TH SarabunPSK" w:cs="TH SarabunPSK"/>
                <w:sz w:val="28"/>
                <w:cs/>
              </w:rPr>
              <w:t>สุดาพร</w:t>
            </w:r>
            <w:r w:rsidRPr="00D676E7">
              <w:rPr>
                <w:rFonts w:ascii="TH SarabunPSK" w:hAnsi="TH SarabunPSK" w:cs="TH SarabunPSK"/>
                <w:sz w:val="28"/>
              </w:rPr>
              <w:t xml:space="preserve"> </w:t>
            </w:r>
            <w:r w:rsidRPr="00D676E7">
              <w:rPr>
                <w:rFonts w:ascii="TH SarabunPSK" w:hAnsi="TH SarabunPSK" w:cs="TH SarabunPSK"/>
                <w:sz w:val="28"/>
                <w:cs/>
              </w:rPr>
              <w:t>สาวม่วง. (2556). กลยุทธ์การตลาดของสถานศึกษาอาชีวศึกษาเอกชนในประเทศไทย.</w:t>
            </w:r>
            <w:r w:rsidRPr="00D676E7">
              <w:rPr>
                <w:rFonts w:ascii="TH SarabunPSK" w:hAnsi="TH SarabunPSK" w:cs="TH SarabunPSK"/>
                <w:b/>
                <w:bCs/>
                <w:sz w:val="28"/>
                <w:cs/>
              </w:rPr>
              <w:t xml:space="preserve"> </w:t>
            </w:r>
            <w:r w:rsidRPr="00D676E7">
              <w:rPr>
                <w:rFonts w:ascii="TH SarabunPSK" w:hAnsi="TH SarabunPSK" w:cs="TH SarabunPSK"/>
                <w:sz w:val="28"/>
                <w:cs/>
              </w:rPr>
              <w:t xml:space="preserve"> </w:t>
            </w:r>
            <w:r w:rsidR="008572E6">
              <w:fldChar w:fldCharType="begin"/>
            </w:r>
            <w:r w:rsidR="008572E6">
              <w:instrText xml:space="preserve"> HYPERLINK "http://opac.psu.ac.th/SearchPortal.aspx?word=368157&amp;type=bib=" </w:instrText>
            </w:r>
            <w:r w:rsidR="008572E6">
              <w:fldChar w:fldCharType="separate"/>
            </w:r>
            <w:r w:rsidRPr="00D676E7">
              <w:rPr>
                <w:rStyle w:val="a7"/>
                <w:rFonts w:ascii="TH SarabunPSK" w:hAnsi="TH SarabunPSK" w:cs="TH SarabunPSK"/>
                <w:i/>
                <w:iCs/>
                <w:color w:val="auto"/>
                <w:sz w:val="28"/>
                <w:u w:val="none"/>
                <w:shd w:val="clear" w:color="auto" w:fill="FFFFFF"/>
                <w:cs/>
              </w:rPr>
              <w:t>วารสารวิชาการมหาวิทยาลัยอีส</w:t>
            </w:r>
            <w:proofErr w:type="spellStart"/>
            <w:r w:rsidRPr="00D676E7">
              <w:rPr>
                <w:rStyle w:val="a7"/>
                <w:rFonts w:ascii="TH SarabunPSK" w:hAnsi="TH SarabunPSK" w:cs="TH SarabunPSK"/>
                <w:i/>
                <w:iCs/>
                <w:color w:val="auto"/>
                <w:sz w:val="28"/>
                <w:u w:val="none"/>
                <w:shd w:val="clear" w:color="auto" w:fill="FFFFFF"/>
                <w:cs/>
              </w:rPr>
              <w:t>เทิร์น</w:t>
            </w:r>
            <w:proofErr w:type="spellEnd"/>
            <w:r w:rsidRPr="00D676E7">
              <w:rPr>
                <w:rStyle w:val="a7"/>
                <w:rFonts w:ascii="TH SarabunPSK" w:hAnsi="TH SarabunPSK" w:cs="TH SarabunPSK"/>
                <w:i/>
                <w:iCs/>
                <w:color w:val="auto"/>
                <w:sz w:val="28"/>
                <w:u w:val="none"/>
                <w:shd w:val="clear" w:color="auto" w:fill="FFFFFF"/>
                <w:cs/>
              </w:rPr>
              <w:t xml:space="preserve">เอเชีย. ปีที่ </w:t>
            </w:r>
            <w:r w:rsidRPr="00D676E7">
              <w:rPr>
                <w:rStyle w:val="a7"/>
                <w:rFonts w:ascii="TH SarabunPSK" w:hAnsi="TH SarabunPSK" w:cs="TH SarabunPSK"/>
                <w:i/>
                <w:iCs/>
                <w:color w:val="auto"/>
                <w:sz w:val="28"/>
                <w:u w:val="none"/>
                <w:shd w:val="clear" w:color="auto" w:fill="FFFFFF"/>
              </w:rPr>
              <w:t xml:space="preserve">3, </w:t>
            </w:r>
            <w:r w:rsidRPr="00D676E7">
              <w:rPr>
                <w:rStyle w:val="a7"/>
                <w:rFonts w:ascii="TH SarabunPSK" w:hAnsi="TH SarabunPSK" w:cs="TH SarabunPSK"/>
                <w:i/>
                <w:iCs/>
                <w:color w:val="auto"/>
                <w:sz w:val="28"/>
                <w:u w:val="none"/>
                <w:shd w:val="clear" w:color="auto" w:fill="FFFFFF"/>
                <w:cs/>
              </w:rPr>
              <w:t xml:space="preserve">ฉบับที่ </w:t>
            </w:r>
            <w:r w:rsidRPr="00D676E7">
              <w:rPr>
                <w:rStyle w:val="a7"/>
                <w:rFonts w:ascii="TH SarabunPSK" w:hAnsi="TH SarabunPSK" w:cs="TH SarabunPSK"/>
                <w:i/>
                <w:iCs/>
                <w:color w:val="auto"/>
                <w:sz w:val="28"/>
                <w:u w:val="none"/>
                <w:shd w:val="clear" w:color="auto" w:fill="FFFFFF"/>
              </w:rPr>
              <w:t>2 (</w:t>
            </w:r>
            <w:r w:rsidRPr="00D676E7">
              <w:rPr>
                <w:rStyle w:val="a7"/>
                <w:rFonts w:ascii="TH SarabunPSK" w:hAnsi="TH SarabunPSK" w:cs="TH SarabunPSK"/>
                <w:i/>
                <w:iCs/>
                <w:color w:val="auto"/>
                <w:sz w:val="28"/>
                <w:u w:val="none"/>
                <w:shd w:val="clear" w:color="auto" w:fill="FFFFFF"/>
                <w:cs/>
              </w:rPr>
              <w:t xml:space="preserve">ก.ค./ธ.ค. </w:t>
            </w:r>
            <w:r w:rsidRPr="00D676E7">
              <w:rPr>
                <w:rStyle w:val="a7"/>
                <w:rFonts w:ascii="TH SarabunPSK" w:hAnsi="TH SarabunPSK" w:cs="TH SarabunPSK"/>
                <w:i/>
                <w:iCs/>
                <w:color w:val="auto"/>
                <w:sz w:val="28"/>
                <w:u w:val="none"/>
                <w:shd w:val="clear" w:color="auto" w:fill="FFFFFF"/>
              </w:rPr>
              <w:t>2556) ,114-124</w:t>
            </w:r>
            <w:r w:rsidR="008572E6">
              <w:rPr>
                <w:rStyle w:val="a7"/>
                <w:rFonts w:ascii="TH SarabunPSK" w:hAnsi="TH SarabunPSK" w:cs="TH SarabunPSK"/>
                <w:i/>
                <w:iCs/>
                <w:color w:val="auto"/>
                <w:sz w:val="28"/>
                <w:u w:val="none"/>
                <w:shd w:val="clear" w:color="auto" w:fill="FFFFFF"/>
              </w:rPr>
              <w:fldChar w:fldCharType="end"/>
            </w:r>
          </w:p>
          <w:p w:rsidR="00A5391B" w:rsidRDefault="00A5391B" w:rsidP="00F91A75">
            <w:pPr>
              <w:spacing w:after="0" w:line="240" w:lineRule="auto"/>
              <w:ind w:left="720" w:hanging="720"/>
              <w:rPr>
                <w:rFonts w:ascii="TH SarabunPSK" w:hAnsi="TH SarabunPSK" w:cs="TH SarabunPSK" w:hint="cs"/>
                <w:i/>
                <w:iCs/>
                <w:sz w:val="28"/>
              </w:rPr>
            </w:pPr>
            <w:r w:rsidRPr="00A5391B">
              <w:rPr>
                <w:rFonts w:ascii="TH SarabunPSK" w:hAnsi="TH SarabunPSK" w:cs="TH SarabunPSK"/>
                <w:sz w:val="28"/>
              </w:rPr>
              <w:t xml:space="preserve">Baxter, M.B. &amp; Young, J.L. </w:t>
            </w:r>
            <w:r w:rsidRPr="00A5391B">
              <w:rPr>
                <w:rFonts w:ascii="TH SarabunPSK" w:hAnsi="TH SarabunPSK" w:cs="TH SarabunPSK"/>
                <w:b/>
                <w:bCs/>
                <w:sz w:val="28"/>
                <w:cs/>
              </w:rPr>
              <w:t>(</w:t>
            </w:r>
            <w:r w:rsidRPr="00A5391B">
              <w:rPr>
                <w:rFonts w:ascii="TH SarabunPSK" w:hAnsi="TH SarabunPSK" w:cs="TH SarabunPSK"/>
                <w:sz w:val="28"/>
              </w:rPr>
              <w:t>2000</w:t>
            </w:r>
            <w:r w:rsidRPr="00A5391B">
              <w:rPr>
                <w:rFonts w:ascii="TH SarabunPSK" w:hAnsi="TH SarabunPSK" w:cs="TH SarabunPSK"/>
                <w:sz w:val="28"/>
                <w:cs/>
              </w:rPr>
              <w:t>)</w:t>
            </w:r>
            <w:r w:rsidRPr="00A5391B">
              <w:rPr>
                <w:rFonts w:ascii="TH SarabunPSK" w:hAnsi="TH SarabunPSK" w:cs="TH SarabunPSK"/>
                <w:sz w:val="28"/>
              </w:rPr>
              <w:t xml:space="preserve">.  </w:t>
            </w:r>
            <w:r w:rsidRPr="00A5391B">
              <w:rPr>
                <w:rFonts w:ascii="TH SarabunPSK" w:hAnsi="TH SarabunPSK" w:cs="TH SarabunPSK"/>
                <w:i/>
                <w:iCs/>
                <w:sz w:val="28"/>
              </w:rPr>
              <w:t xml:space="preserve">What do </w:t>
            </w:r>
            <w:proofErr w:type="gramStart"/>
            <w:r w:rsidRPr="00A5391B">
              <w:rPr>
                <w:rFonts w:ascii="TH SarabunPSK" w:hAnsi="TH SarabunPSK" w:cs="TH SarabunPSK"/>
                <w:i/>
                <w:iCs/>
                <w:sz w:val="28"/>
              </w:rPr>
              <w:t>employers  expect</w:t>
            </w:r>
            <w:proofErr w:type="gramEnd"/>
            <w:r w:rsidRPr="00A5391B">
              <w:rPr>
                <w:rFonts w:ascii="TH SarabunPSK" w:hAnsi="TH SarabunPSK" w:cs="TH SarabunPSK"/>
                <w:i/>
                <w:iCs/>
                <w:sz w:val="28"/>
              </w:rPr>
              <w:t xml:space="preserve">  from high school graduates</w:t>
            </w:r>
            <w:r w:rsidRPr="00A5391B">
              <w:rPr>
                <w:rFonts w:ascii="TH SarabunPSK" w:hAnsi="TH SarabunPSK" w:cs="TH SarabunPSK"/>
                <w:sz w:val="28"/>
              </w:rPr>
              <w:t>. NASSP Bulletin, 66, 93-98.</w:t>
            </w:r>
          </w:p>
          <w:p w:rsidR="00A5391B" w:rsidRPr="00A5391B" w:rsidRDefault="00A5391B" w:rsidP="00F91A75">
            <w:pPr>
              <w:spacing w:after="0" w:line="240" w:lineRule="auto"/>
              <w:ind w:left="720" w:hanging="720"/>
              <w:rPr>
                <w:rFonts w:ascii="TH SarabunPSK" w:hAnsi="TH SarabunPSK" w:cs="TH SarabunPSK"/>
                <w:i/>
                <w:iCs/>
                <w:sz w:val="28"/>
                <w:cs/>
              </w:rPr>
            </w:pP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rPr>
                <w:rFonts w:ascii="TH SarabunPSK" w:hAnsi="TH SarabunPSK" w:cs="TH SarabunPSK"/>
                <w:sz w:val="28"/>
              </w:rPr>
            </w:pPr>
            <w:proofErr w:type="spellStart"/>
            <w:r w:rsidRPr="00D676E7">
              <w:rPr>
                <w:rFonts w:ascii="TH SarabunPSK" w:hAnsi="TH SarabunPSK" w:cs="TH SarabunPSK"/>
                <w:sz w:val="28"/>
              </w:rPr>
              <w:lastRenderedPageBreak/>
              <w:t>Bellis</w:t>
            </w:r>
            <w:proofErr w:type="spellEnd"/>
            <w:r w:rsidRPr="00D676E7">
              <w:rPr>
                <w:rFonts w:ascii="TH SarabunPSK" w:hAnsi="TH SarabunPSK" w:cs="TH SarabunPSK"/>
                <w:sz w:val="28"/>
              </w:rPr>
              <w:t>-Jones, R</w:t>
            </w:r>
            <w:proofErr w:type="gramStart"/>
            <w:r w:rsidRPr="00D676E7">
              <w:rPr>
                <w:rFonts w:ascii="TH SarabunPSK" w:hAnsi="TH SarabunPSK" w:cs="TH SarabunPSK"/>
                <w:sz w:val="28"/>
              </w:rPr>
              <w:t>.</w:t>
            </w:r>
            <w:r w:rsidR="00DE1D83" w:rsidRPr="00D676E7">
              <w:rPr>
                <w:rFonts w:ascii="TH SarabunPSK" w:hAnsi="TH SarabunPSK" w:cs="TH SarabunPSK"/>
                <w:sz w:val="28"/>
              </w:rPr>
              <w:t>(</w:t>
            </w:r>
            <w:proofErr w:type="gramEnd"/>
            <w:r w:rsidRPr="00D676E7">
              <w:rPr>
                <w:rFonts w:ascii="TH SarabunPSK" w:hAnsi="TH SarabunPSK" w:cs="TH SarabunPSK"/>
                <w:sz w:val="28"/>
              </w:rPr>
              <w:t xml:space="preserve">1989). "Customer profitability analysis." </w:t>
            </w:r>
            <w:r w:rsidRPr="00D44370">
              <w:rPr>
                <w:rFonts w:ascii="TH SarabunPSK" w:hAnsi="TH SarabunPSK" w:cs="TH SarabunPSK"/>
                <w:i/>
                <w:iCs/>
                <w:sz w:val="28"/>
              </w:rPr>
              <w:t>Managemen</w:t>
            </w:r>
            <w:r w:rsidR="00F91A75" w:rsidRPr="00D44370">
              <w:rPr>
                <w:rFonts w:ascii="TH SarabunPSK" w:hAnsi="TH SarabunPSK" w:cs="TH SarabunPSK"/>
                <w:i/>
                <w:iCs/>
                <w:sz w:val="28"/>
              </w:rPr>
              <w:t>t</w:t>
            </w:r>
            <w:r w:rsidRPr="00D44370">
              <w:rPr>
                <w:rFonts w:ascii="TH SarabunPSK" w:hAnsi="TH SarabunPSK" w:cs="TH SarabunPSK"/>
                <w:i/>
                <w:iCs/>
                <w:sz w:val="28"/>
              </w:rPr>
              <w:t xml:space="preserve"> </w:t>
            </w:r>
            <w:proofErr w:type="gramStart"/>
            <w:r w:rsidRPr="00D44370">
              <w:rPr>
                <w:rFonts w:ascii="TH SarabunPSK" w:hAnsi="TH SarabunPSK" w:cs="TH SarabunPSK"/>
                <w:i/>
                <w:iCs/>
                <w:sz w:val="28"/>
              </w:rPr>
              <w:t>Accounting</w:t>
            </w:r>
            <w:r w:rsidR="00DE1D83" w:rsidRPr="00D44370">
              <w:rPr>
                <w:rFonts w:ascii="TH SarabunPSK" w:hAnsi="TH SarabunPSK" w:cs="TH SarabunPSK"/>
                <w:i/>
                <w:iCs/>
                <w:sz w:val="28"/>
              </w:rPr>
              <w:t>(</w:t>
            </w:r>
            <w:proofErr w:type="gramEnd"/>
            <w:r w:rsidRPr="00D44370">
              <w:rPr>
                <w:rFonts w:ascii="TH SarabunPSK" w:hAnsi="TH SarabunPSK" w:cs="TH SarabunPSK"/>
                <w:i/>
                <w:iCs/>
                <w:sz w:val="28"/>
              </w:rPr>
              <w:t>UK). 67</w:t>
            </w:r>
            <w:r w:rsidRPr="00D676E7">
              <w:rPr>
                <w:rFonts w:ascii="TH SarabunPSK" w:hAnsi="TH SarabunPSK" w:cs="TH SarabunPSK"/>
                <w:sz w:val="28"/>
              </w:rPr>
              <w:t>(2), 26–28.</w:t>
            </w:r>
          </w:p>
        </w:tc>
      </w:tr>
      <w:tr w:rsidR="00817C59" w:rsidRPr="00D676E7" w:rsidTr="00817C59">
        <w:tc>
          <w:tcPr>
            <w:tcW w:w="9198" w:type="dxa"/>
          </w:tcPr>
          <w:p w:rsidR="00817C59" w:rsidRPr="00D676E7" w:rsidRDefault="00817C59" w:rsidP="00F91A75">
            <w:pPr>
              <w:spacing w:after="0" w:line="240" w:lineRule="auto"/>
              <w:ind w:left="720" w:hanging="720"/>
              <w:jc w:val="left"/>
              <w:rPr>
                <w:rFonts w:ascii="TH SarabunPSK" w:hAnsi="TH SarabunPSK" w:cs="TH SarabunPSK"/>
                <w:sz w:val="28"/>
              </w:rPr>
            </w:pPr>
            <w:proofErr w:type="spellStart"/>
            <w:r w:rsidRPr="00D676E7">
              <w:rPr>
                <w:rFonts w:ascii="TH SarabunPSK" w:hAnsi="TH SarabunPSK" w:cs="TH SarabunPSK"/>
                <w:sz w:val="28"/>
              </w:rPr>
              <w:t>Benett</w:t>
            </w:r>
            <w:proofErr w:type="spellEnd"/>
            <w:r w:rsidRPr="00D676E7">
              <w:rPr>
                <w:rFonts w:ascii="TH SarabunPSK" w:hAnsi="TH SarabunPSK" w:cs="TH SarabunPSK"/>
                <w:sz w:val="28"/>
              </w:rPr>
              <w:t>, Y.</w:t>
            </w:r>
            <w:r w:rsidR="004A719A">
              <w:rPr>
                <w:rFonts w:ascii="TH SarabunPSK" w:hAnsi="TH SarabunPSK" w:cs="TH SarabunPSK"/>
                <w:sz w:val="28"/>
              </w:rPr>
              <w:t xml:space="preserve"> </w:t>
            </w:r>
            <w:r w:rsidR="00DE1D83" w:rsidRPr="00D676E7">
              <w:rPr>
                <w:rFonts w:ascii="TH SarabunPSK" w:hAnsi="TH SarabunPSK" w:cs="TH SarabunPSK"/>
                <w:sz w:val="28"/>
              </w:rPr>
              <w:t>(</w:t>
            </w:r>
            <w:r w:rsidRPr="00D676E7">
              <w:rPr>
                <w:rFonts w:ascii="TH SarabunPSK" w:hAnsi="TH SarabunPSK" w:cs="TH SarabunPSK"/>
                <w:sz w:val="28"/>
              </w:rPr>
              <w:t>1993</w:t>
            </w:r>
            <w:r w:rsidRPr="00D676E7">
              <w:rPr>
                <w:rFonts w:ascii="TH SarabunPSK" w:hAnsi="TH SarabunPSK" w:cs="TH SarabunPSK"/>
                <w:sz w:val="28"/>
                <w:cs/>
              </w:rPr>
              <w:t>)</w:t>
            </w:r>
            <w:r w:rsidRPr="00D676E7">
              <w:rPr>
                <w:rFonts w:ascii="TH SarabunPSK" w:hAnsi="TH SarabunPSK" w:cs="TH SarabunPSK"/>
                <w:sz w:val="28"/>
              </w:rPr>
              <w:t xml:space="preserve">. "The validity and reliability of assessments and self-assessments of work-based learning." </w:t>
            </w:r>
            <w:r w:rsidRPr="00D676E7">
              <w:rPr>
                <w:rFonts w:ascii="TH SarabunPSK" w:hAnsi="TH SarabunPSK" w:cs="TH SarabunPSK"/>
                <w:i/>
                <w:iCs/>
                <w:sz w:val="28"/>
              </w:rPr>
              <w:t>Assessment &amp; Evaluation in Higher Education</w:t>
            </w:r>
            <w:r w:rsidRPr="00D676E7">
              <w:rPr>
                <w:rFonts w:ascii="TH SarabunPSK" w:hAnsi="TH SarabunPSK" w:cs="TH SarabunPSK"/>
                <w:sz w:val="28"/>
              </w:rPr>
              <w:t>. 18(2), 83-94.</w:t>
            </w: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jc w:val="left"/>
              <w:rPr>
                <w:rFonts w:ascii="TH SarabunPSK" w:hAnsi="TH SarabunPSK" w:cs="TH SarabunPSK"/>
                <w:sz w:val="28"/>
              </w:rPr>
            </w:pPr>
            <w:proofErr w:type="spellStart"/>
            <w:r w:rsidRPr="00D676E7">
              <w:rPr>
                <w:rFonts w:ascii="TH SarabunPSK" w:hAnsi="TH SarabunPSK" w:cs="TH SarabunPSK"/>
                <w:sz w:val="28"/>
              </w:rPr>
              <w:t>Bhargava</w:t>
            </w:r>
            <w:proofErr w:type="spellEnd"/>
            <w:r w:rsidRPr="00D676E7">
              <w:rPr>
                <w:rFonts w:ascii="TH SarabunPSK" w:hAnsi="TH SarabunPSK" w:cs="TH SarabunPSK"/>
                <w:sz w:val="28"/>
              </w:rPr>
              <w:t xml:space="preserve">, M., </w:t>
            </w:r>
            <w:proofErr w:type="spellStart"/>
            <w:r w:rsidRPr="00D676E7">
              <w:rPr>
                <w:rFonts w:ascii="TH SarabunPSK" w:hAnsi="TH SarabunPSK" w:cs="TH SarabunPSK"/>
                <w:sz w:val="28"/>
              </w:rPr>
              <w:t>Dubelaar</w:t>
            </w:r>
            <w:proofErr w:type="spellEnd"/>
            <w:r w:rsidRPr="00D676E7">
              <w:rPr>
                <w:rFonts w:ascii="TH SarabunPSK" w:hAnsi="TH SarabunPSK" w:cs="TH SarabunPSK"/>
                <w:sz w:val="28"/>
              </w:rPr>
              <w:t xml:space="preserve">, C. &amp; </w:t>
            </w:r>
            <w:proofErr w:type="spellStart"/>
            <w:r w:rsidRPr="00D676E7">
              <w:rPr>
                <w:rFonts w:ascii="TH SarabunPSK" w:hAnsi="TH SarabunPSK" w:cs="TH SarabunPSK"/>
                <w:sz w:val="28"/>
              </w:rPr>
              <w:t>Ramaswami</w:t>
            </w:r>
            <w:proofErr w:type="spellEnd"/>
            <w:r w:rsidRPr="00D676E7">
              <w:rPr>
                <w:rFonts w:ascii="TH SarabunPSK" w:hAnsi="TH SarabunPSK" w:cs="TH SarabunPSK"/>
                <w:sz w:val="28"/>
              </w:rPr>
              <w:t>, S</w:t>
            </w:r>
            <w:proofErr w:type="gramStart"/>
            <w:r w:rsidRPr="00D676E7">
              <w:rPr>
                <w:rFonts w:ascii="TH SarabunPSK" w:hAnsi="TH SarabunPSK" w:cs="TH SarabunPSK"/>
                <w:sz w:val="28"/>
              </w:rPr>
              <w:t>.</w:t>
            </w:r>
            <w:r w:rsidR="00DE1D83" w:rsidRPr="00D676E7">
              <w:rPr>
                <w:rFonts w:ascii="TH SarabunPSK" w:hAnsi="TH SarabunPSK" w:cs="TH SarabunPSK"/>
                <w:sz w:val="28"/>
              </w:rPr>
              <w:t>(</w:t>
            </w:r>
            <w:proofErr w:type="gramEnd"/>
            <w:r w:rsidRPr="00D676E7">
              <w:rPr>
                <w:rFonts w:ascii="TH SarabunPSK" w:hAnsi="TH SarabunPSK" w:cs="TH SarabunPSK"/>
                <w:sz w:val="28"/>
              </w:rPr>
              <w:t xml:space="preserve">1994). "Reconciling diverse measures of performance: A conceptual framework and test of a methodology." </w:t>
            </w:r>
            <w:r w:rsidRPr="00D44370">
              <w:rPr>
                <w:rFonts w:ascii="TH SarabunPSK" w:hAnsi="TH SarabunPSK" w:cs="TH SarabunPSK"/>
                <w:i/>
                <w:iCs/>
                <w:sz w:val="28"/>
              </w:rPr>
              <w:t>Journal of Business Research</w:t>
            </w:r>
            <w:proofErr w:type="gramStart"/>
            <w:r w:rsidRPr="00D44370">
              <w:rPr>
                <w:rFonts w:ascii="TH SarabunPSK" w:hAnsi="TH SarabunPSK" w:cs="TH SarabunPSK"/>
                <w:i/>
                <w:iCs/>
                <w:sz w:val="28"/>
              </w:rPr>
              <w:t>.</w:t>
            </w:r>
            <w:r w:rsidR="00D44370">
              <w:rPr>
                <w:rFonts w:ascii="TH SarabunPSK" w:hAnsi="TH SarabunPSK" w:cs="TH SarabunPSK"/>
                <w:i/>
                <w:iCs/>
                <w:sz w:val="28"/>
              </w:rPr>
              <w:t>(</w:t>
            </w:r>
            <w:proofErr w:type="spellStart"/>
            <w:proofErr w:type="gramEnd"/>
            <w:r w:rsidR="00D44370">
              <w:rPr>
                <w:rFonts w:ascii="TH SarabunPSK" w:hAnsi="TH SarabunPSK" w:cs="TH SarabunPSK"/>
                <w:i/>
                <w:iCs/>
                <w:sz w:val="28"/>
              </w:rPr>
              <w:t>pp</w:t>
            </w:r>
            <w:proofErr w:type="spellEnd"/>
            <w:r w:rsidRPr="00D44370">
              <w:rPr>
                <w:rFonts w:ascii="TH SarabunPSK" w:hAnsi="TH SarabunPSK" w:cs="TH SarabunPSK"/>
                <w:i/>
                <w:iCs/>
                <w:sz w:val="28"/>
              </w:rPr>
              <w:t xml:space="preserve"> 235–246</w:t>
            </w:r>
            <w:r w:rsidR="00D44370">
              <w:rPr>
                <w:rFonts w:ascii="TH SarabunPSK" w:hAnsi="TH SarabunPSK" w:cs="TH SarabunPSK"/>
                <w:i/>
                <w:iCs/>
                <w:sz w:val="28"/>
              </w:rPr>
              <w:t>)</w:t>
            </w:r>
            <w:r w:rsidRPr="00D44370">
              <w:rPr>
                <w:rFonts w:ascii="TH SarabunPSK" w:hAnsi="TH SarabunPSK" w:cs="TH SarabunPSK"/>
                <w:i/>
                <w:iCs/>
                <w:sz w:val="28"/>
              </w:rPr>
              <w:t>.</w:t>
            </w: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rPr>
                <w:rFonts w:ascii="TH SarabunPSK" w:hAnsi="TH SarabunPSK" w:cs="TH SarabunPSK"/>
                <w:i/>
                <w:iCs/>
                <w:sz w:val="28"/>
              </w:rPr>
            </w:pPr>
            <w:proofErr w:type="spellStart"/>
            <w:r w:rsidRPr="00D676E7">
              <w:rPr>
                <w:rFonts w:ascii="TH SarabunPSK" w:hAnsi="TH SarabunPSK" w:cs="TH SarabunPSK"/>
                <w:sz w:val="28"/>
              </w:rPr>
              <w:t>Blattberg</w:t>
            </w:r>
            <w:proofErr w:type="spellEnd"/>
            <w:r w:rsidRPr="00D676E7">
              <w:rPr>
                <w:rFonts w:ascii="TH SarabunPSK" w:hAnsi="TH SarabunPSK" w:cs="TH SarabunPSK"/>
                <w:sz w:val="28"/>
              </w:rPr>
              <w:t xml:space="preserve">, R. C. &amp; </w:t>
            </w:r>
            <w:proofErr w:type="spellStart"/>
            <w:r w:rsidRPr="00D676E7">
              <w:rPr>
                <w:rFonts w:ascii="TH SarabunPSK" w:hAnsi="TH SarabunPSK" w:cs="TH SarabunPSK"/>
                <w:sz w:val="28"/>
              </w:rPr>
              <w:t>Deighton</w:t>
            </w:r>
            <w:proofErr w:type="spellEnd"/>
            <w:r w:rsidRPr="00D676E7">
              <w:rPr>
                <w:rFonts w:ascii="TH SarabunPSK" w:hAnsi="TH SarabunPSK" w:cs="TH SarabunPSK"/>
                <w:sz w:val="28"/>
              </w:rPr>
              <w:t>, J</w:t>
            </w:r>
            <w:proofErr w:type="gramStart"/>
            <w:r w:rsidRPr="00D676E7">
              <w:rPr>
                <w:rFonts w:ascii="TH SarabunPSK" w:hAnsi="TH SarabunPSK" w:cs="TH SarabunPSK"/>
                <w:sz w:val="28"/>
              </w:rPr>
              <w:t>.</w:t>
            </w:r>
            <w:r w:rsidR="00DE1D83" w:rsidRPr="00D676E7">
              <w:rPr>
                <w:rFonts w:ascii="TH SarabunPSK" w:hAnsi="TH SarabunPSK" w:cs="TH SarabunPSK"/>
                <w:sz w:val="28"/>
              </w:rPr>
              <w:t>(</w:t>
            </w:r>
            <w:proofErr w:type="gramEnd"/>
            <w:r w:rsidRPr="00D676E7">
              <w:rPr>
                <w:rFonts w:ascii="TH SarabunPSK" w:hAnsi="TH SarabunPSK" w:cs="TH SarabunPSK"/>
                <w:sz w:val="28"/>
              </w:rPr>
              <w:t>1996). "Manage marketing by the customer equity test</w:t>
            </w:r>
            <w:r w:rsidRPr="00D44370">
              <w:rPr>
                <w:rFonts w:ascii="TH SarabunPSK" w:hAnsi="TH SarabunPSK" w:cs="TH SarabunPSK"/>
                <w:i/>
                <w:iCs/>
                <w:sz w:val="28"/>
              </w:rPr>
              <w:t>." Harvard Business Review.</w:t>
            </w:r>
            <w:r w:rsidRPr="00D676E7">
              <w:rPr>
                <w:rFonts w:ascii="TH SarabunPSK" w:hAnsi="TH SarabunPSK" w:cs="TH SarabunPSK"/>
                <w:sz w:val="28"/>
              </w:rPr>
              <w:t xml:space="preserve"> </w:t>
            </w:r>
            <w:r w:rsidRPr="00D44370">
              <w:rPr>
                <w:rFonts w:ascii="TH SarabunPSK" w:hAnsi="TH SarabunPSK" w:cs="TH SarabunPSK"/>
                <w:i/>
                <w:iCs/>
                <w:sz w:val="28"/>
              </w:rPr>
              <w:t>74</w:t>
            </w:r>
            <w:r w:rsidRPr="00D676E7">
              <w:rPr>
                <w:rFonts w:ascii="TH SarabunPSK" w:hAnsi="TH SarabunPSK" w:cs="TH SarabunPSK"/>
                <w:sz w:val="28"/>
              </w:rPr>
              <w:t>(July– August), 136–144.</w:t>
            </w: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rPr>
                <w:rFonts w:ascii="TH SarabunPSK" w:hAnsi="TH SarabunPSK" w:cs="TH SarabunPSK"/>
                <w:i/>
                <w:iCs/>
                <w:sz w:val="28"/>
              </w:rPr>
            </w:pPr>
            <w:r w:rsidRPr="00D676E7">
              <w:rPr>
                <w:rFonts w:ascii="TH SarabunPSK" w:hAnsi="TH SarabunPSK" w:cs="TH SarabunPSK"/>
                <w:sz w:val="28"/>
              </w:rPr>
              <w:t>Bolton, R. N</w:t>
            </w:r>
            <w:proofErr w:type="gramStart"/>
            <w:r w:rsidRPr="00D676E7">
              <w:rPr>
                <w:rFonts w:ascii="TH SarabunPSK" w:hAnsi="TH SarabunPSK" w:cs="TH SarabunPSK"/>
                <w:sz w:val="28"/>
              </w:rPr>
              <w:t>.</w:t>
            </w:r>
            <w:r w:rsidR="00DE1D83" w:rsidRPr="00D676E7">
              <w:rPr>
                <w:rFonts w:ascii="TH SarabunPSK" w:hAnsi="TH SarabunPSK" w:cs="TH SarabunPSK"/>
                <w:sz w:val="28"/>
              </w:rPr>
              <w:t>(</w:t>
            </w:r>
            <w:proofErr w:type="gramEnd"/>
            <w:r w:rsidRPr="00D676E7">
              <w:rPr>
                <w:rFonts w:ascii="TH SarabunPSK" w:hAnsi="TH SarabunPSK" w:cs="TH SarabunPSK"/>
                <w:sz w:val="28"/>
              </w:rPr>
              <w:t xml:space="preserve">2004). "Linking marketing to financial performance and firm value." </w:t>
            </w:r>
            <w:r w:rsidRPr="00D44370">
              <w:rPr>
                <w:rFonts w:ascii="TH SarabunPSK" w:hAnsi="TH SarabunPSK" w:cs="TH SarabunPSK"/>
                <w:i/>
                <w:iCs/>
                <w:sz w:val="28"/>
              </w:rPr>
              <w:t>Journal of Marketing 68</w:t>
            </w:r>
            <w:r w:rsidRPr="00D676E7">
              <w:rPr>
                <w:rFonts w:ascii="TH SarabunPSK" w:hAnsi="TH SarabunPSK" w:cs="TH SarabunPSK"/>
                <w:sz w:val="28"/>
              </w:rPr>
              <w:t>(October), 73–75.</w:t>
            </w:r>
          </w:p>
        </w:tc>
      </w:tr>
      <w:tr w:rsidR="00817C59" w:rsidRPr="00D676E7" w:rsidTr="00817C59">
        <w:tc>
          <w:tcPr>
            <w:tcW w:w="9198" w:type="dxa"/>
          </w:tcPr>
          <w:p w:rsidR="00817C59" w:rsidRPr="00D676E7" w:rsidRDefault="00817C59" w:rsidP="008D39ED">
            <w:pPr>
              <w:spacing w:after="0" w:line="240" w:lineRule="auto"/>
              <w:ind w:left="720" w:hanging="720"/>
              <w:jc w:val="left"/>
              <w:rPr>
                <w:rFonts w:ascii="TH SarabunPSK" w:hAnsi="TH SarabunPSK" w:cs="TH SarabunPSK"/>
                <w:sz w:val="28"/>
                <w:cs/>
              </w:rPr>
            </w:pPr>
            <w:r w:rsidRPr="00D676E7">
              <w:rPr>
                <w:rFonts w:ascii="TH SarabunPSK" w:hAnsi="TH SarabunPSK" w:cs="TH SarabunPSK"/>
                <w:sz w:val="28"/>
              </w:rPr>
              <w:t xml:space="preserve">Elias </w:t>
            </w:r>
            <w:proofErr w:type="spellStart"/>
            <w:r w:rsidRPr="00D676E7">
              <w:rPr>
                <w:rFonts w:ascii="TH SarabunPSK" w:hAnsi="TH SarabunPSK" w:cs="TH SarabunPSK"/>
                <w:sz w:val="28"/>
              </w:rPr>
              <w:t>Salleh</w:t>
            </w:r>
            <w:proofErr w:type="spellEnd"/>
            <w:r w:rsidRPr="00D676E7">
              <w:rPr>
                <w:rFonts w:ascii="TH SarabunPSK" w:hAnsi="TH SarabunPSK" w:cs="TH SarabunPSK"/>
                <w:sz w:val="28"/>
              </w:rPr>
              <w:t xml:space="preserve">, </w:t>
            </w:r>
            <w:proofErr w:type="spellStart"/>
            <w:proofErr w:type="gramStart"/>
            <w:r w:rsidRPr="00D676E7">
              <w:rPr>
                <w:rFonts w:ascii="TH SarabunPSK" w:hAnsi="TH SarabunPSK" w:cs="TH SarabunPSK"/>
                <w:sz w:val="28"/>
              </w:rPr>
              <w:t>AsrulMahjuddinRessang</w:t>
            </w:r>
            <w:proofErr w:type="spellEnd"/>
            <w:r w:rsidRPr="00D676E7">
              <w:rPr>
                <w:rFonts w:ascii="TH SarabunPSK" w:hAnsi="TH SarabunPSK" w:cs="TH SarabunPSK"/>
                <w:sz w:val="28"/>
              </w:rPr>
              <w:t xml:space="preserve"> ,</w:t>
            </w:r>
            <w:proofErr w:type="gramEnd"/>
            <w:r w:rsidRPr="00D676E7">
              <w:rPr>
                <w:rFonts w:ascii="TH SarabunPSK" w:hAnsi="TH SarabunPSK" w:cs="TH SarabunPSK"/>
                <w:sz w:val="28"/>
              </w:rPr>
              <w:t xml:space="preserve"> Wan </w:t>
            </w:r>
            <w:proofErr w:type="spellStart"/>
            <w:r w:rsidRPr="00D676E7">
              <w:rPr>
                <w:rFonts w:ascii="TH SarabunPSK" w:hAnsi="TH SarabunPSK" w:cs="TH SarabunPSK"/>
                <w:sz w:val="28"/>
              </w:rPr>
              <w:t>Srihani</w:t>
            </w:r>
            <w:proofErr w:type="spellEnd"/>
            <w:r w:rsidRPr="00D676E7">
              <w:rPr>
                <w:rFonts w:ascii="TH SarabunPSK" w:hAnsi="TH SarabunPSK" w:cs="TH SarabunPSK"/>
                <w:sz w:val="28"/>
              </w:rPr>
              <w:t xml:space="preserve"> ,&amp; Wan </w:t>
            </w:r>
            <w:proofErr w:type="spellStart"/>
            <w:r w:rsidRPr="00D676E7">
              <w:rPr>
                <w:rFonts w:ascii="TH SarabunPSK" w:hAnsi="TH SarabunPSK" w:cs="TH SarabunPSK"/>
                <w:sz w:val="28"/>
              </w:rPr>
              <w:t>Mohamad</w:t>
            </w:r>
            <w:proofErr w:type="spellEnd"/>
            <w:r w:rsidRPr="00D676E7">
              <w:rPr>
                <w:rFonts w:ascii="TH SarabunPSK" w:hAnsi="TH SarabunPSK" w:cs="TH SarabunPSK"/>
                <w:sz w:val="28"/>
              </w:rPr>
              <w:t>.</w:t>
            </w:r>
            <w:r w:rsidR="00DE1D83" w:rsidRPr="00D676E7">
              <w:rPr>
                <w:rFonts w:ascii="TH SarabunPSK" w:hAnsi="TH SarabunPSK" w:cs="TH SarabunPSK"/>
                <w:sz w:val="28"/>
              </w:rPr>
              <w:t>(</w:t>
            </w:r>
            <w:r w:rsidRPr="00D676E7">
              <w:rPr>
                <w:rFonts w:ascii="TH SarabunPSK" w:hAnsi="TH SarabunPSK" w:cs="TH SarabunPSK"/>
                <w:sz w:val="28"/>
              </w:rPr>
              <w:t>2004</w:t>
            </w:r>
            <w:r w:rsidRPr="00D676E7">
              <w:rPr>
                <w:rFonts w:ascii="TH SarabunPSK" w:hAnsi="TH SarabunPSK" w:cs="TH SarabunPSK"/>
                <w:sz w:val="28"/>
                <w:cs/>
              </w:rPr>
              <w:t>)</w:t>
            </w:r>
            <w:r w:rsidRPr="00D676E7">
              <w:rPr>
                <w:rFonts w:ascii="TH SarabunPSK" w:hAnsi="TH SarabunPSK" w:cs="TH SarabunPSK"/>
                <w:sz w:val="28"/>
              </w:rPr>
              <w:t>. “From studio to the</w:t>
            </w:r>
            <w:r w:rsidRPr="00D676E7">
              <w:rPr>
                <w:rFonts w:ascii="TH SarabunPSK" w:hAnsi="TH SarabunPSK" w:cs="TH SarabunPSK"/>
                <w:i/>
                <w:iCs/>
                <w:sz w:val="28"/>
              </w:rPr>
              <w:t xml:space="preserve"> </w:t>
            </w:r>
            <w:r w:rsidRPr="00D676E7">
              <w:rPr>
                <w:rFonts w:ascii="TH SarabunPSK" w:hAnsi="TH SarabunPSK" w:cs="TH SarabunPSK"/>
                <w:sz w:val="28"/>
              </w:rPr>
              <w:t xml:space="preserve">Field Continuous Training” </w:t>
            </w:r>
            <w:r w:rsidRPr="00D676E7">
              <w:rPr>
                <w:rFonts w:ascii="TH SarabunPSK" w:hAnsi="TH SarabunPSK" w:cs="TH SarabunPSK"/>
                <w:i/>
                <w:iCs/>
                <w:sz w:val="28"/>
              </w:rPr>
              <w:t>Proceedings for Architecture Forum</w:t>
            </w:r>
            <w:r w:rsidRPr="00D676E7">
              <w:rPr>
                <w:rFonts w:ascii="TH SarabunPSK" w:hAnsi="TH SarabunPSK" w:cs="TH SarabunPSK"/>
                <w:sz w:val="28"/>
              </w:rPr>
              <w:t xml:space="preserve">, </w:t>
            </w:r>
            <w:proofErr w:type="spellStart"/>
            <w:r w:rsidRPr="00D676E7">
              <w:rPr>
                <w:rFonts w:ascii="TH SarabunPSK" w:hAnsi="TH SarabunPSK" w:cs="TH SarabunPSK"/>
                <w:sz w:val="28"/>
              </w:rPr>
              <w:t>UiTM</w:t>
            </w:r>
            <w:proofErr w:type="spellEnd"/>
            <w:r w:rsidRPr="00D676E7">
              <w:rPr>
                <w:rFonts w:ascii="TH SarabunPSK" w:hAnsi="TH SarabunPSK" w:cs="TH SarabunPSK"/>
                <w:sz w:val="28"/>
              </w:rPr>
              <w:t xml:space="preserve">. 21(August), </w:t>
            </w:r>
            <w:r w:rsidRPr="00D676E7">
              <w:rPr>
                <w:rFonts w:ascii="TH SarabunPSK" w:hAnsi="TH SarabunPSK" w:cs="TH SarabunPSK"/>
                <w:sz w:val="28"/>
                <w:cs/>
              </w:rPr>
              <w:t>2004.</w:t>
            </w:r>
          </w:p>
        </w:tc>
      </w:tr>
      <w:tr w:rsidR="00817C59" w:rsidRPr="00D676E7" w:rsidTr="00817C59">
        <w:tc>
          <w:tcPr>
            <w:tcW w:w="9198" w:type="dxa"/>
          </w:tcPr>
          <w:p w:rsidR="00817C59" w:rsidRPr="00D676E7" w:rsidRDefault="00817C59" w:rsidP="008D39ED">
            <w:pPr>
              <w:spacing w:after="0" w:line="240" w:lineRule="auto"/>
              <w:ind w:firstLine="0"/>
              <w:rPr>
                <w:rFonts w:ascii="TH SarabunPSK" w:eastAsia="TimesNewRoman" w:hAnsi="TH SarabunPSK" w:cs="TH SarabunPSK"/>
                <w:color w:val="FF0000"/>
                <w:sz w:val="28"/>
              </w:rPr>
            </w:pPr>
            <w:r w:rsidRPr="00D676E7">
              <w:rPr>
                <w:rFonts w:ascii="TH SarabunPSK" w:hAnsi="TH SarabunPSK" w:cs="TH SarabunPSK"/>
                <w:sz w:val="28"/>
              </w:rPr>
              <w:t>Geiger W.</w:t>
            </w:r>
            <w:r w:rsidR="004A719A">
              <w:rPr>
                <w:rFonts w:ascii="TH SarabunPSK" w:hAnsi="TH SarabunPSK" w:cs="TH SarabunPSK"/>
                <w:sz w:val="28"/>
              </w:rPr>
              <w:t xml:space="preserve"> </w:t>
            </w:r>
            <w:r w:rsidR="00DE1D83" w:rsidRPr="00D676E7">
              <w:rPr>
                <w:rFonts w:ascii="TH SarabunPSK" w:hAnsi="TH SarabunPSK" w:cs="TH SarabunPSK"/>
                <w:sz w:val="28"/>
              </w:rPr>
              <w:t>(</w:t>
            </w:r>
            <w:r w:rsidRPr="00D676E7">
              <w:rPr>
                <w:rFonts w:ascii="TH SarabunPSK" w:hAnsi="TH SarabunPSK" w:cs="TH SarabunPSK"/>
                <w:sz w:val="28"/>
              </w:rPr>
              <w:t>1994</w:t>
            </w:r>
            <w:r w:rsidRPr="00D676E7">
              <w:rPr>
                <w:rFonts w:ascii="TH SarabunPSK" w:hAnsi="TH SarabunPSK" w:cs="TH SarabunPSK"/>
                <w:sz w:val="28"/>
                <w:cs/>
              </w:rPr>
              <w:t>)</w:t>
            </w:r>
            <w:r w:rsidRPr="00D676E7">
              <w:rPr>
                <w:rFonts w:ascii="TH SarabunPSK" w:hAnsi="TH SarabunPSK" w:cs="TH SarabunPSK"/>
                <w:sz w:val="28"/>
              </w:rPr>
              <w:t xml:space="preserve">. </w:t>
            </w:r>
            <w:proofErr w:type="spellStart"/>
            <w:r w:rsidRPr="00D676E7">
              <w:rPr>
                <w:rFonts w:ascii="TH SarabunPSK" w:hAnsi="TH SarabunPSK" w:cs="TH SarabunPSK"/>
                <w:sz w:val="28"/>
              </w:rPr>
              <w:t>WQualitative</w:t>
            </w:r>
            <w:proofErr w:type="spellEnd"/>
            <w:r w:rsidRPr="00D676E7">
              <w:rPr>
                <w:rFonts w:ascii="TH SarabunPSK" w:hAnsi="TH SarabunPSK" w:cs="TH SarabunPSK"/>
                <w:sz w:val="28"/>
              </w:rPr>
              <w:t xml:space="preserve"> View.</w:t>
            </w:r>
            <w:r w:rsidRPr="00D676E7">
              <w:rPr>
                <w:rFonts w:ascii="TH SarabunPSK" w:hAnsi="TH SarabunPSK" w:cs="TH SarabunPSK"/>
                <w:i/>
                <w:iCs/>
                <w:sz w:val="28"/>
              </w:rPr>
              <w:t xml:space="preserve"> </w:t>
            </w:r>
            <w:proofErr w:type="spellStart"/>
            <w:r w:rsidRPr="00D676E7">
              <w:rPr>
                <w:rFonts w:ascii="TH SarabunPSK" w:hAnsi="TH SarabunPSK" w:cs="TH SarabunPSK"/>
                <w:sz w:val="28"/>
              </w:rPr>
              <w:t>Braunschweig</w:t>
            </w:r>
            <w:proofErr w:type="spellEnd"/>
            <w:r w:rsidRPr="00D676E7">
              <w:rPr>
                <w:rFonts w:ascii="TH SarabunPSK" w:hAnsi="TH SarabunPSK" w:cs="TH SarabunPSK"/>
                <w:sz w:val="28"/>
              </w:rPr>
              <w:t xml:space="preserve">: </w:t>
            </w:r>
            <w:proofErr w:type="spellStart"/>
            <w:r w:rsidRPr="00D676E7">
              <w:rPr>
                <w:rFonts w:ascii="TH SarabunPSK" w:hAnsi="TH SarabunPSK" w:cs="TH SarabunPSK"/>
                <w:sz w:val="28"/>
              </w:rPr>
              <w:t>n.p</w:t>
            </w:r>
            <w:proofErr w:type="spellEnd"/>
            <w:r w:rsidRPr="00D676E7">
              <w:rPr>
                <w:rFonts w:ascii="TH SarabunPSK" w:hAnsi="TH SarabunPSK" w:cs="TH SarabunPSK"/>
                <w:sz w:val="28"/>
              </w:rPr>
              <w:t>.</w:t>
            </w:r>
          </w:p>
        </w:tc>
      </w:tr>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hAnsi="TH SarabunPSK" w:cs="TH SarabunPSK"/>
                <w:sz w:val="28"/>
              </w:rPr>
            </w:pPr>
            <w:proofErr w:type="spellStart"/>
            <w:r w:rsidRPr="00D676E7">
              <w:rPr>
                <w:rFonts w:ascii="TH SarabunPSK" w:hAnsi="TH SarabunPSK" w:cs="TH SarabunPSK"/>
                <w:sz w:val="28"/>
              </w:rPr>
              <w:t>Gulikers</w:t>
            </w:r>
            <w:proofErr w:type="spellEnd"/>
            <w:r w:rsidRPr="00D676E7">
              <w:rPr>
                <w:rFonts w:ascii="TH SarabunPSK" w:hAnsi="TH SarabunPSK" w:cs="TH SarabunPSK"/>
                <w:sz w:val="28"/>
              </w:rPr>
              <w:t>, J.,</w:t>
            </w:r>
            <w:r w:rsidR="004A719A">
              <w:rPr>
                <w:rFonts w:ascii="TH SarabunPSK" w:hAnsi="TH SarabunPSK" w:cs="TH SarabunPSK"/>
                <w:sz w:val="28"/>
              </w:rPr>
              <w:t xml:space="preserve"> </w:t>
            </w:r>
            <w:proofErr w:type="spellStart"/>
            <w:r w:rsidRPr="00D676E7">
              <w:rPr>
                <w:rFonts w:ascii="TH SarabunPSK" w:hAnsi="TH SarabunPSK" w:cs="TH SarabunPSK"/>
                <w:sz w:val="28"/>
              </w:rPr>
              <w:t>Bastiaens</w:t>
            </w:r>
            <w:proofErr w:type="spellEnd"/>
            <w:r w:rsidRPr="00D676E7">
              <w:rPr>
                <w:rFonts w:ascii="TH SarabunPSK" w:hAnsi="TH SarabunPSK" w:cs="TH SarabunPSK"/>
                <w:sz w:val="28"/>
              </w:rPr>
              <w:t>, T.</w:t>
            </w:r>
            <w:proofErr w:type="gramStart"/>
            <w:r w:rsidRPr="00D676E7">
              <w:rPr>
                <w:rFonts w:ascii="TH SarabunPSK" w:hAnsi="TH SarabunPSK" w:cs="TH SarabunPSK"/>
                <w:sz w:val="28"/>
              </w:rPr>
              <w:t>,</w:t>
            </w:r>
            <w:proofErr w:type="spellStart"/>
            <w:r w:rsidRPr="00D676E7">
              <w:rPr>
                <w:rFonts w:ascii="TH SarabunPSK" w:hAnsi="TH SarabunPSK" w:cs="TH SarabunPSK"/>
                <w:sz w:val="28"/>
              </w:rPr>
              <w:t>Kirschner</w:t>
            </w:r>
            <w:proofErr w:type="spellEnd"/>
            <w:proofErr w:type="gramEnd"/>
            <w:r w:rsidRPr="00D676E7">
              <w:rPr>
                <w:rFonts w:ascii="TH SarabunPSK" w:hAnsi="TH SarabunPSK" w:cs="TH SarabunPSK"/>
                <w:sz w:val="28"/>
              </w:rPr>
              <w:t>, P.</w:t>
            </w:r>
            <w:r w:rsidR="00DE1D83" w:rsidRPr="00D676E7">
              <w:rPr>
                <w:rFonts w:ascii="TH SarabunPSK" w:hAnsi="TH SarabunPSK" w:cs="TH SarabunPSK"/>
                <w:sz w:val="28"/>
              </w:rPr>
              <w:t>(</w:t>
            </w:r>
            <w:r w:rsidRPr="00D676E7">
              <w:rPr>
                <w:rFonts w:ascii="TH SarabunPSK" w:hAnsi="TH SarabunPSK" w:cs="TH SarabunPSK"/>
                <w:sz w:val="28"/>
              </w:rPr>
              <w:t>2004</w:t>
            </w:r>
            <w:r w:rsidRPr="00D676E7">
              <w:rPr>
                <w:rFonts w:ascii="TH SarabunPSK" w:hAnsi="TH SarabunPSK" w:cs="TH SarabunPSK"/>
                <w:sz w:val="28"/>
                <w:cs/>
              </w:rPr>
              <w:t>)</w:t>
            </w:r>
            <w:r w:rsidRPr="00D676E7">
              <w:rPr>
                <w:rFonts w:ascii="TH SarabunPSK" w:hAnsi="TH SarabunPSK" w:cs="TH SarabunPSK"/>
                <w:sz w:val="28"/>
              </w:rPr>
              <w:t xml:space="preserve">. "A five-dimensional framework for authentic assessment." </w:t>
            </w:r>
            <w:proofErr w:type="spellStart"/>
            <w:r w:rsidRPr="00D44370">
              <w:rPr>
                <w:rFonts w:ascii="TH SarabunPSK" w:hAnsi="TH SarabunPSK" w:cs="TH SarabunPSK"/>
                <w:i/>
                <w:iCs/>
                <w:sz w:val="28"/>
              </w:rPr>
              <w:t>EducationalTechnology</w:t>
            </w:r>
            <w:proofErr w:type="spellEnd"/>
            <w:r w:rsidRPr="00D44370">
              <w:rPr>
                <w:rFonts w:ascii="TH SarabunPSK" w:hAnsi="TH SarabunPSK" w:cs="TH SarabunPSK"/>
                <w:i/>
                <w:iCs/>
                <w:sz w:val="28"/>
              </w:rPr>
              <w:t xml:space="preserve"> Research and Development. 52</w:t>
            </w:r>
            <w:r w:rsidRPr="00D676E7">
              <w:rPr>
                <w:rFonts w:ascii="TH SarabunPSK" w:hAnsi="TH SarabunPSK" w:cs="TH SarabunPSK"/>
                <w:sz w:val="28"/>
              </w:rPr>
              <w:t>(3)</w:t>
            </w:r>
            <w:proofErr w:type="gramStart"/>
            <w:r w:rsidRPr="00D676E7">
              <w:rPr>
                <w:rFonts w:ascii="TH SarabunPSK" w:hAnsi="TH SarabunPSK" w:cs="TH SarabunPSK"/>
                <w:sz w:val="28"/>
              </w:rPr>
              <w:t>,67</w:t>
            </w:r>
            <w:proofErr w:type="gramEnd"/>
            <w:r w:rsidRPr="00D676E7">
              <w:rPr>
                <w:rFonts w:ascii="TH SarabunPSK" w:hAnsi="TH SarabunPSK" w:cs="TH SarabunPSK"/>
                <w:sz w:val="28"/>
              </w:rPr>
              <w:t>-85.</w:t>
            </w: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rPr>
                <w:rStyle w:val="af3"/>
                <w:rFonts w:ascii="TH SarabunPSK" w:eastAsia="TimesNewRoman" w:hAnsi="TH SarabunPSK" w:cs="TH SarabunPSK"/>
                <w:i w:val="0"/>
                <w:iCs w:val="0"/>
                <w:sz w:val="28"/>
                <w:cs/>
              </w:rPr>
            </w:pPr>
            <w:proofErr w:type="spellStart"/>
            <w:r w:rsidRPr="00D676E7">
              <w:rPr>
                <w:rFonts w:ascii="TH SarabunPSK" w:eastAsia="TimesNewRoman" w:hAnsi="TH SarabunPSK" w:cs="TH SarabunPSK"/>
                <w:sz w:val="28"/>
              </w:rPr>
              <w:t>Hollensen</w:t>
            </w:r>
            <w:proofErr w:type="spellEnd"/>
            <w:r w:rsidRPr="00D676E7">
              <w:rPr>
                <w:rFonts w:ascii="TH SarabunPSK" w:eastAsia="TimesNewRoman" w:hAnsi="TH SarabunPSK" w:cs="TH SarabunPSK"/>
                <w:sz w:val="28"/>
              </w:rPr>
              <w:t>, S.</w:t>
            </w:r>
            <w:r w:rsidR="004A719A">
              <w:rPr>
                <w:rFonts w:ascii="TH SarabunPSK" w:eastAsia="TimesNewRoman" w:hAnsi="TH SarabunPSK" w:cs="TH SarabunPSK"/>
                <w:sz w:val="28"/>
              </w:rPr>
              <w:t xml:space="preserve"> </w:t>
            </w:r>
            <w:r w:rsidR="00DE1D83" w:rsidRPr="00D676E7">
              <w:rPr>
                <w:rFonts w:ascii="TH SarabunPSK" w:eastAsia="TimesNewRoman" w:hAnsi="TH SarabunPSK" w:cs="TH SarabunPSK"/>
                <w:sz w:val="28"/>
              </w:rPr>
              <w:t>(</w:t>
            </w:r>
            <w:r w:rsidRPr="00D676E7">
              <w:rPr>
                <w:rFonts w:ascii="TH SarabunPSK" w:eastAsia="TimesNewRoman" w:hAnsi="TH SarabunPSK" w:cs="TH SarabunPSK"/>
                <w:sz w:val="28"/>
              </w:rPr>
              <w:t>2003). Marketing Management: a Relationship Approach. Harlow: Financial Times &amp; Prentice Hall</w:t>
            </w:r>
            <w:proofErr w:type="gramStart"/>
            <w:r w:rsidRPr="00D676E7">
              <w:rPr>
                <w:rFonts w:ascii="TH SarabunPSK" w:eastAsia="TimesNewRoman" w:hAnsi="TH SarabunPSK" w:cs="TH SarabunPSK"/>
                <w:sz w:val="28"/>
              </w:rPr>
              <w:t>,</w:t>
            </w:r>
            <w:r w:rsidR="00DE1D83" w:rsidRPr="00D676E7">
              <w:rPr>
                <w:rFonts w:ascii="TH SarabunPSK" w:eastAsia="TimesNewRoman" w:hAnsi="TH SarabunPSK" w:cs="TH SarabunPSK"/>
                <w:sz w:val="28"/>
              </w:rPr>
              <w:t>(</w:t>
            </w:r>
            <w:proofErr w:type="gramEnd"/>
            <w:r w:rsidRPr="00D676E7">
              <w:rPr>
                <w:rFonts w:ascii="TH SarabunPSK" w:eastAsia="TimesNewRoman" w:hAnsi="TH SarabunPSK" w:cs="TH SarabunPSK"/>
                <w:sz w:val="28"/>
              </w:rPr>
              <w:t>Chapter 1).</w:t>
            </w:r>
          </w:p>
        </w:tc>
      </w:tr>
      <w:tr w:rsidR="00817C59" w:rsidRPr="00D676E7" w:rsidTr="00817C59">
        <w:tc>
          <w:tcPr>
            <w:tcW w:w="9198" w:type="dxa"/>
          </w:tcPr>
          <w:p w:rsidR="00817C59" w:rsidRPr="00D676E7" w:rsidRDefault="00817C59" w:rsidP="00F91A75">
            <w:pPr>
              <w:tabs>
                <w:tab w:val="left" w:pos="7016"/>
              </w:tabs>
              <w:spacing w:after="0" w:line="240" w:lineRule="auto"/>
              <w:ind w:left="720" w:hanging="720"/>
              <w:rPr>
                <w:rFonts w:ascii="TH SarabunPSK" w:hAnsi="TH SarabunPSK" w:cs="TH SarabunPSK"/>
                <w:sz w:val="28"/>
                <w:cs/>
              </w:rPr>
            </w:pPr>
            <w:r w:rsidRPr="00D676E7">
              <w:rPr>
                <w:rFonts w:ascii="TH SarabunPSK" w:hAnsi="TH SarabunPSK" w:cs="TH SarabunPSK"/>
                <w:sz w:val="28"/>
              </w:rPr>
              <w:t xml:space="preserve">Ivy, J., &amp; </w:t>
            </w:r>
            <w:proofErr w:type="spellStart"/>
            <w:r w:rsidRPr="00D676E7">
              <w:rPr>
                <w:rFonts w:ascii="TH SarabunPSK" w:hAnsi="TH SarabunPSK" w:cs="TH SarabunPSK"/>
                <w:sz w:val="28"/>
              </w:rPr>
              <w:t>Naude</w:t>
            </w:r>
            <w:proofErr w:type="spellEnd"/>
            <w:r w:rsidRPr="00D676E7">
              <w:rPr>
                <w:rFonts w:ascii="TH SarabunPSK" w:hAnsi="TH SarabunPSK" w:cs="TH SarabunPSK"/>
                <w:sz w:val="28"/>
              </w:rPr>
              <w:t>, P.</w:t>
            </w:r>
            <w:r w:rsidR="004A719A">
              <w:rPr>
                <w:rFonts w:ascii="TH SarabunPSK" w:hAnsi="TH SarabunPSK" w:cs="TH SarabunPSK"/>
                <w:sz w:val="28"/>
              </w:rPr>
              <w:t xml:space="preserve"> </w:t>
            </w:r>
            <w:r w:rsidR="00DE1D83" w:rsidRPr="00D676E7">
              <w:rPr>
                <w:rFonts w:ascii="TH SarabunPSK" w:hAnsi="TH SarabunPSK" w:cs="TH SarabunPSK"/>
                <w:sz w:val="28"/>
              </w:rPr>
              <w:t>(</w:t>
            </w:r>
            <w:r w:rsidRPr="00D676E7">
              <w:rPr>
                <w:rFonts w:ascii="TH SarabunPSK" w:hAnsi="TH SarabunPSK" w:cs="TH SarabunPSK"/>
                <w:sz w:val="28"/>
              </w:rPr>
              <w:t>2004</w:t>
            </w:r>
            <w:r w:rsidRPr="00D676E7">
              <w:rPr>
                <w:rFonts w:ascii="TH SarabunPSK" w:hAnsi="TH SarabunPSK" w:cs="TH SarabunPSK"/>
                <w:sz w:val="28"/>
                <w:cs/>
              </w:rPr>
              <w:t>)</w:t>
            </w:r>
            <w:r w:rsidRPr="00D676E7">
              <w:rPr>
                <w:rFonts w:ascii="TH SarabunPSK" w:hAnsi="TH SarabunPSK" w:cs="TH SarabunPSK"/>
                <w:sz w:val="28"/>
              </w:rPr>
              <w:t xml:space="preserve">. "Succeeding in the MBA marketplace: identifying the underlying factor." </w:t>
            </w:r>
            <w:r w:rsidRPr="00D44370">
              <w:rPr>
                <w:rFonts w:ascii="TH SarabunPSK" w:hAnsi="TH SarabunPSK" w:cs="TH SarabunPSK"/>
                <w:i/>
                <w:iCs/>
                <w:sz w:val="28"/>
              </w:rPr>
              <w:t>Journal of Higher Education Policy &amp; Management. 26(</w:t>
            </w:r>
            <w:r w:rsidRPr="00D676E7">
              <w:rPr>
                <w:rFonts w:ascii="TH SarabunPSK" w:hAnsi="TH SarabunPSK" w:cs="TH SarabunPSK"/>
                <w:sz w:val="28"/>
              </w:rPr>
              <w:t>3), 401-417.</w:t>
            </w:r>
          </w:p>
        </w:tc>
      </w:tr>
      <w:tr w:rsidR="00817C59" w:rsidRPr="00D676E7" w:rsidTr="00817C59">
        <w:tc>
          <w:tcPr>
            <w:tcW w:w="9198" w:type="dxa"/>
          </w:tcPr>
          <w:p w:rsidR="00817C59" w:rsidRPr="00D676E7" w:rsidRDefault="00817C59" w:rsidP="00F91A75">
            <w:pPr>
              <w:autoSpaceDE w:val="0"/>
              <w:autoSpaceDN w:val="0"/>
              <w:adjustRightInd w:val="0"/>
              <w:spacing w:after="0" w:line="240" w:lineRule="auto"/>
              <w:ind w:left="720" w:hanging="720"/>
              <w:rPr>
                <w:rFonts w:ascii="TH SarabunPSK" w:eastAsia="TimesNewRoman" w:hAnsi="TH SarabunPSK" w:cs="TH SarabunPSK"/>
                <w:sz w:val="28"/>
              </w:rPr>
            </w:pPr>
            <w:proofErr w:type="spellStart"/>
            <w:r w:rsidRPr="00D676E7">
              <w:rPr>
                <w:rFonts w:ascii="TH SarabunPSK" w:eastAsia="TimesNewRoman" w:hAnsi="TH SarabunPSK" w:cs="TH SarabunPSK"/>
                <w:sz w:val="28"/>
              </w:rPr>
              <w:t>Kannan</w:t>
            </w:r>
            <w:proofErr w:type="spellEnd"/>
            <w:r w:rsidRPr="00D676E7">
              <w:rPr>
                <w:rFonts w:ascii="TH SarabunPSK" w:eastAsia="TimesNewRoman" w:hAnsi="TH SarabunPSK" w:cs="TH SarabunPSK"/>
                <w:sz w:val="28"/>
              </w:rPr>
              <w:t xml:space="preserve"> &amp; </w:t>
            </w:r>
            <w:proofErr w:type="spellStart"/>
            <w:proofErr w:type="gramStart"/>
            <w:r w:rsidRPr="00D676E7">
              <w:rPr>
                <w:rFonts w:ascii="TH SarabunPSK" w:eastAsia="TimesNewRoman" w:hAnsi="TH SarabunPSK" w:cs="TH SarabunPSK"/>
                <w:sz w:val="28"/>
              </w:rPr>
              <w:t>Srinivasan</w:t>
            </w:r>
            <w:proofErr w:type="spellEnd"/>
            <w:r w:rsidR="00DE1D83" w:rsidRPr="00D676E7">
              <w:rPr>
                <w:rFonts w:ascii="TH SarabunPSK" w:eastAsia="TimesNewRoman" w:hAnsi="TH SarabunPSK" w:cs="TH SarabunPSK"/>
                <w:sz w:val="28"/>
              </w:rPr>
              <w:t>(</w:t>
            </w:r>
            <w:proofErr w:type="gramEnd"/>
            <w:r w:rsidRPr="00D676E7">
              <w:rPr>
                <w:rFonts w:ascii="TH SarabunPSK" w:eastAsia="TimesNewRoman" w:hAnsi="TH SarabunPSK" w:cs="TH SarabunPSK"/>
                <w:sz w:val="28"/>
              </w:rPr>
              <w:t xml:space="preserve">2009), “A Service Marketing perspective”. </w:t>
            </w:r>
            <w:r w:rsidRPr="00D44370">
              <w:rPr>
                <w:rFonts w:ascii="TH SarabunPSK" w:eastAsia="TimesNewRoman" w:hAnsi="TH SarabunPSK" w:cs="TH SarabunPSK"/>
                <w:i/>
                <w:iCs/>
                <w:sz w:val="28"/>
              </w:rPr>
              <w:t>Tourism Marketing</w:t>
            </w:r>
            <w:r w:rsidRPr="00D676E7">
              <w:rPr>
                <w:rFonts w:ascii="TH SarabunPSK" w:eastAsia="TimesNewRoman" w:hAnsi="TH SarabunPSK" w:cs="TH SarabunPSK"/>
                <w:sz w:val="28"/>
              </w:rPr>
              <w:t>, MPRA</w:t>
            </w:r>
            <w:r w:rsidRPr="00D676E7">
              <w:rPr>
                <w:rFonts w:ascii="TH SarabunPSK" w:eastAsia="TimesNewRoman" w:hAnsi="TH SarabunPSK" w:cs="TH SarabunPSK"/>
                <w:i/>
                <w:iCs/>
                <w:sz w:val="28"/>
              </w:rPr>
              <w:t>. Paper No. 14031</w:t>
            </w:r>
            <w:r w:rsidRPr="00D676E7">
              <w:rPr>
                <w:rFonts w:ascii="TH SarabunPSK" w:eastAsia="TimesNewRoman" w:hAnsi="TH SarabunPSK" w:cs="TH SarabunPSK"/>
                <w:sz w:val="28"/>
              </w:rPr>
              <w:t>,</w:t>
            </w:r>
            <w:r w:rsidR="004A719A">
              <w:rPr>
                <w:rFonts w:ascii="TH SarabunPSK" w:eastAsia="TimesNewRoman" w:hAnsi="TH SarabunPSK" w:cs="TH SarabunPSK"/>
                <w:sz w:val="28"/>
              </w:rPr>
              <w:t xml:space="preserve"> </w:t>
            </w:r>
            <w:r w:rsidRPr="00D676E7">
              <w:rPr>
                <w:rFonts w:ascii="TH SarabunPSK" w:eastAsia="TimesNewRoman" w:hAnsi="TH SarabunPSK" w:cs="TH SarabunPSK"/>
                <w:sz w:val="28"/>
              </w:rPr>
              <w:t>mpra.ub.uni-muenchen.de.</w:t>
            </w:r>
          </w:p>
        </w:tc>
      </w:tr>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hAnsi="TH SarabunPSK" w:cs="TH SarabunPSK"/>
                <w:color w:val="FF0000"/>
                <w:sz w:val="28"/>
              </w:rPr>
            </w:pPr>
            <w:proofErr w:type="spellStart"/>
            <w:r w:rsidRPr="00D676E7">
              <w:rPr>
                <w:rFonts w:ascii="TH SarabunPSK" w:hAnsi="TH SarabunPSK" w:cs="TH SarabunPSK"/>
                <w:sz w:val="28"/>
              </w:rPr>
              <w:t>Kaslow</w:t>
            </w:r>
            <w:proofErr w:type="gramStart"/>
            <w:r w:rsidRPr="00D676E7">
              <w:rPr>
                <w:rFonts w:ascii="TH SarabunPSK" w:hAnsi="TH SarabunPSK" w:cs="TH SarabunPSK"/>
                <w:sz w:val="28"/>
              </w:rPr>
              <w:t>,N.j</w:t>
            </w:r>
            <w:proofErr w:type="spellEnd"/>
            <w:proofErr w:type="gramEnd"/>
            <w:r w:rsidRPr="00D676E7">
              <w:rPr>
                <w:rFonts w:ascii="TH SarabunPSK" w:hAnsi="TH SarabunPSK" w:cs="TH SarabunPSK"/>
                <w:sz w:val="28"/>
              </w:rPr>
              <w:t>. et al.</w:t>
            </w:r>
            <w:r w:rsidR="00DE1D83" w:rsidRPr="00D676E7">
              <w:rPr>
                <w:rFonts w:ascii="TH SarabunPSK" w:hAnsi="TH SarabunPSK" w:cs="TH SarabunPSK"/>
                <w:sz w:val="28"/>
              </w:rPr>
              <w:t>(</w:t>
            </w:r>
            <w:r w:rsidRPr="00D676E7">
              <w:rPr>
                <w:rFonts w:ascii="TH SarabunPSK" w:hAnsi="TH SarabunPSK" w:cs="TH SarabunPSK"/>
                <w:sz w:val="28"/>
              </w:rPr>
              <w:t xml:space="preserve">2007). “Guiding principles and recommendations for assessment of competence.” </w:t>
            </w:r>
            <w:r w:rsidRPr="00D44370">
              <w:rPr>
                <w:rFonts w:ascii="TH SarabunPSK" w:hAnsi="TH SarabunPSK" w:cs="TH SarabunPSK"/>
                <w:i/>
                <w:iCs/>
                <w:sz w:val="28"/>
              </w:rPr>
              <w:t xml:space="preserve">Professional Psychology: Research and </w:t>
            </w:r>
            <w:proofErr w:type="spellStart"/>
            <w:r w:rsidRPr="00D44370">
              <w:rPr>
                <w:rFonts w:ascii="TH SarabunPSK" w:hAnsi="TH SarabunPSK" w:cs="TH SarabunPSK"/>
                <w:i/>
                <w:iCs/>
                <w:sz w:val="28"/>
              </w:rPr>
              <w:t>Pratice</w:t>
            </w:r>
            <w:proofErr w:type="spellEnd"/>
            <w:r w:rsidRPr="00D44370">
              <w:rPr>
                <w:rFonts w:ascii="TH SarabunPSK" w:hAnsi="TH SarabunPSK" w:cs="TH SarabunPSK"/>
                <w:i/>
                <w:iCs/>
                <w:sz w:val="28"/>
              </w:rPr>
              <w:t>. 38</w:t>
            </w:r>
            <w:r w:rsidRPr="00D676E7">
              <w:rPr>
                <w:rFonts w:ascii="TH SarabunPSK" w:hAnsi="TH SarabunPSK" w:cs="TH SarabunPSK"/>
                <w:sz w:val="28"/>
              </w:rPr>
              <w:t>, 441-451.</w:t>
            </w:r>
          </w:p>
        </w:tc>
      </w:tr>
      <w:tr w:rsidR="00817C59" w:rsidRPr="00D676E7" w:rsidTr="00817C59">
        <w:tc>
          <w:tcPr>
            <w:tcW w:w="9198" w:type="dxa"/>
          </w:tcPr>
          <w:p w:rsidR="004A719A" w:rsidRPr="00D676E7" w:rsidRDefault="00817C59" w:rsidP="00D44370">
            <w:pPr>
              <w:spacing w:after="0" w:line="240" w:lineRule="auto"/>
              <w:ind w:left="720" w:hanging="720"/>
              <w:rPr>
                <w:rFonts w:ascii="TH SarabunPSK" w:hAnsi="TH SarabunPSK" w:cs="TH SarabunPSK"/>
                <w:sz w:val="28"/>
              </w:rPr>
            </w:pPr>
            <w:r w:rsidRPr="00D676E7">
              <w:rPr>
                <w:rFonts w:ascii="TH SarabunPSK" w:hAnsi="TH SarabunPSK" w:cs="TH SarabunPSK"/>
                <w:sz w:val="28"/>
              </w:rPr>
              <w:t>Keep E., &amp; Mayhew K</w:t>
            </w:r>
            <w:proofErr w:type="gramStart"/>
            <w:r w:rsidRPr="00D676E7">
              <w:rPr>
                <w:rFonts w:ascii="TH SarabunPSK" w:hAnsi="TH SarabunPSK" w:cs="TH SarabunPSK"/>
                <w:sz w:val="28"/>
              </w:rPr>
              <w:t>.</w:t>
            </w:r>
            <w:r w:rsidR="00DE1D83" w:rsidRPr="00D676E7">
              <w:rPr>
                <w:rFonts w:ascii="TH SarabunPSK" w:hAnsi="TH SarabunPSK" w:cs="TH SarabunPSK"/>
                <w:sz w:val="28"/>
              </w:rPr>
              <w:t>(</w:t>
            </w:r>
            <w:proofErr w:type="gramEnd"/>
            <w:r w:rsidRPr="00D676E7">
              <w:rPr>
                <w:rFonts w:ascii="TH SarabunPSK" w:hAnsi="TH SarabunPSK" w:cs="TH SarabunPSK"/>
                <w:sz w:val="28"/>
              </w:rPr>
              <w:t>1999</w:t>
            </w:r>
            <w:r w:rsidRPr="00D676E7">
              <w:rPr>
                <w:rFonts w:ascii="TH SarabunPSK" w:hAnsi="TH SarabunPSK" w:cs="TH SarabunPSK"/>
                <w:sz w:val="28"/>
                <w:cs/>
              </w:rPr>
              <w:t>)</w:t>
            </w:r>
            <w:r w:rsidRPr="00D676E7">
              <w:rPr>
                <w:rFonts w:ascii="TH SarabunPSK" w:hAnsi="TH SarabunPSK" w:cs="TH SarabunPSK"/>
                <w:sz w:val="28"/>
              </w:rPr>
              <w:t xml:space="preserve">. "The Assessment Knowledge, Skill and Competitiveness." </w:t>
            </w:r>
            <w:r w:rsidRPr="00D44370">
              <w:rPr>
                <w:rFonts w:ascii="TH SarabunPSK" w:hAnsi="TH SarabunPSK" w:cs="TH SarabunPSK"/>
                <w:i/>
                <w:iCs/>
                <w:sz w:val="28"/>
              </w:rPr>
              <w:t>Oxford Review of Economic Policy. 15</w:t>
            </w:r>
            <w:r w:rsidRPr="00D676E7">
              <w:rPr>
                <w:rFonts w:ascii="TH SarabunPSK" w:hAnsi="TH SarabunPSK" w:cs="TH SarabunPSK"/>
                <w:sz w:val="28"/>
              </w:rPr>
              <w:t>(1)</w:t>
            </w:r>
            <w:proofErr w:type="gramStart"/>
            <w:r w:rsidRPr="00D676E7">
              <w:rPr>
                <w:rFonts w:ascii="TH SarabunPSK" w:hAnsi="TH SarabunPSK" w:cs="TH SarabunPSK"/>
                <w:sz w:val="28"/>
              </w:rPr>
              <w:t>,1</w:t>
            </w:r>
            <w:proofErr w:type="gramEnd"/>
            <w:r w:rsidRPr="00D676E7">
              <w:rPr>
                <w:rFonts w:ascii="TH SarabunPSK" w:hAnsi="TH SarabunPSK" w:cs="TH SarabunPSK"/>
                <w:sz w:val="28"/>
              </w:rPr>
              <w:t>-15.</w:t>
            </w:r>
          </w:p>
        </w:tc>
      </w:tr>
      <w:tr w:rsidR="00817C59" w:rsidRPr="00D676E7" w:rsidTr="00817C59">
        <w:tc>
          <w:tcPr>
            <w:tcW w:w="9198" w:type="dxa"/>
          </w:tcPr>
          <w:p w:rsidR="004A719A" w:rsidRDefault="00817C59" w:rsidP="00F91A75">
            <w:pPr>
              <w:spacing w:after="0" w:line="240" w:lineRule="auto"/>
              <w:ind w:left="720" w:hanging="720"/>
              <w:contextualSpacing/>
              <w:mirrorIndents/>
              <w:rPr>
                <w:rFonts w:ascii="TH SarabunPSK" w:hAnsi="TH SarabunPSK" w:cs="TH SarabunPSK"/>
                <w:sz w:val="28"/>
              </w:rPr>
            </w:pPr>
            <w:proofErr w:type="spellStart"/>
            <w:r w:rsidRPr="00D676E7">
              <w:rPr>
                <w:rFonts w:ascii="TH SarabunPSK" w:hAnsi="TH SarabunPSK" w:cs="TH SarabunPSK"/>
                <w:sz w:val="28"/>
              </w:rPr>
              <w:t>Kotler</w:t>
            </w:r>
            <w:proofErr w:type="spellEnd"/>
            <w:r w:rsidRPr="00D676E7">
              <w:rPr>
                <w:rFonts w:ascii="TH SarabunPSK" w:hAnsi="TH SarabunPSK" w:cs="TH SarabunPSK"/>
                <w:sz w:val="28"/>
              </w:rPr>
              <w:t>, P.,</w:t>
            </w:r>
            <w:r w:rsidR="004A719A">
              <w:rPr>
                <w:rFonts w:ascii="TH SarabunPSK" w:hAnsi="TH SarabunPSK" w:cs="TH SarabunPSK"/>
                <w:sz w:val="28"/>
              </w:rPr>
              <w:t xml:space="preserve"> </w:t>
            </w:r>
            <w:r w:rsidRPr="00D676E7">
              <w:rPr>
                <w:rFonts w:ascii="TH SarabunPSK" w:hAnsi="TH SarabunPSK" w:cs="TH SarabunPSK"/>
                <w:sz w:val="28"/>
              </w:rPr>
              <w:t>&amp; Fox, K.</w:t>
            </w:r>
            <w:r w:rsidR="004A719A">
              <w:rPr>
                <w:rFonts w:ascii="TH SarabunPSK" w:hAnsi="TH SarabunPSK" w:cs="TH SarabunPSK"/>
                <w:sz w:val="28"/>
              </w:rPr>
              <w:t xml:space="preserve"> </w:t>
            </w:r>
            <w:r w:rsidR="00DE1D83" w:rsidRPr="00D676E7">
              <w:rPr>
                <w:rFonts w:ascii="TH SarabunPSK" w:hAnsi="TH SarabunPSK" w:cs="TH SarabunPSK"/>
                <w:sz w:val="28"/>
              </w:rPr>
              <w:t>(</w:t>
            </w:r>
            <w:r w:rsidRPr="00D676E7">
              <w:rPr>
                <w:rFonts w:ascii="TH SarabunPSK" w:hAnsi="TH SarabunPSK" w:cs="TH SarabunPSK"/>
                <w:sz w:val="28"/>
              </w:rPr>
              <w:t xml:space="preserve">1995). </w:t>
            </w:r>
            <w:r w:rsidRPr="00D44370">
              <w:rPr>
                <w:rFonts w:ascii="TH SarabunPSK" w:hAnsi="TH SarabunPSK" w:cs="TH SarabunPSK"/>
                <w:i/>
                <w:iCs/>
                <w:sz w:val="28"/>
              </w:rPr>
              <w:t>Strategic marketing for Educational Institution</w:t>
            </w:r>
            <w:r w:rsidRPr="00D676E7">
              <w:rPr>
                <w:rFonts w:ascii="TH SarabunPSK" w:hAnsi="TH SarabunPSK" w:cs="TH SarabunPSK"/>
                <w:sz w:val="28"/>
              </w:rPr>
              <w:t>s</w:t>
            </w:r>
            <w:proofErr w:type="gramStart"/>
            <w:r w:rsidRPr="00D676E7">
              <w:rPr>
                <w:rFonts w:ascii="TH SarabunPSK" w:hAnsi="TH SarabunPSK" w:cs="TH SarabunPSK"/>
                <w:sz w:val="28"/>
              </w:rPr>
              <w:t>.</w:t>
            </w:r>
            <w:r w:rsidR="00DE1D83" w:rsidRPr="00D676E7">
              <w:rPr>
                <w:rFonts w:ascii="TH SarabunPSK" w:hAnsi="TH SarabunPSK" w:cs="TH SarabunPSK"/>
                <w:sz w:val="28"/>
              </w:rPr>
              <w:t>(</w:t>
            </w:r>
            <w:proofErr w:type="gramEnd"/>
            <w:r w:rsidRPr="00D676E7">
              <w:rPr>
                <w:rFonts w:ascii="TH SarabunPSK" w:hAnsi="TH SarabunPSK" w:cs="TH SarabunPSK"/>
                <w:sz w:val="28"/>
              </w:rPr>
              <w:t xml:space="preserve">2nd ed.). Englewood </w:t>
            </w:r>
            <w:proofErr w:type="spellStart"/>
            <w:r w:rsidRPr="00D676E7">
              <w:rPr>
                <w:rFonts w:ascii="TH SarabunPSK" w:hAnsi="TH SarabunPSK" w:cs="TH SarabunPSK"/>
                <w:sz w:val="28"/>
              </w:rPr>
              <w:t>cliffs,N.J</w:t>
            </w:r>
            <w:proofErr w:type="spellEnd"/>
            <w:r w:rsidRPr="00D676E7">
              <w:rPr>
                <w:rFonts w:ascii="TH SarabunPSK" w:hAnsi="TH SarabunPSK" w:cs="TH SarabunPSK"/>
                <w:sz w:val="28"/>
              </w:rPr>
              <w:t>:</w:t>
            </w:r>
          </w:p>
          <w:p w:rsidR="00817C59" w:rsidRPr="00D676E7" w:rsidRDefault="004A719A" w:rsidP="00F91A75">
            <w:pPr>
              <w:spacing w:after="0" w:line="240" w:lineRule="auto"/>
              <w:ind w:left="720" w:hanging="720"/>
              <w:contextualSpacing/>
              <w:mirrorIndents/>
              <w:rPr>
                <w:rFonts w:ascii="TH SarabunPSK" w:hAnsi="TH SarabunPSK" w:cs="TH SarabunPSK"/>
                <w:sz w:val="28"/>
              </w:rPr>
            </w:pPr>
            <w:r>
              <w:rPr>
                <w:rFonts w:ascii="TH SarabunPSK" w:hAnsi="TH SarabunPSK" w:cs="TH SarabunPSK"/>
                <w:sz w:val="28"/>
              </w:rPr>
              <w:t xml:space="preserve">          </w:t>
            </w:r>
            <w:r w:rsidR="008B55AA">
              <w:rPr>
                <w:rFonts w:ascii="TH SarabunPSK" w:hAnsi="TH SarabunPSK" w:cs="TH SarabunPSK"/>
                <w:sz w:val="28"/>
              </w:rPr>
              <w:t xml:space="preserve"> </w:t>
            </w:r>
            <w:r w:rsidR="00817C59" w:rsidRPr="00D676E7">
              <w:rPr>
                <w:rFonts w:ascii="TH SarabunPSK" w:hAnsi="TH SarabunPSK" w:cs="TH SarabunPSK"/>
                <w:sz w:val="28"/>
              </w:rPr>
              <w:t>Prentice-Hall,</w:t>
            </w:r>
            <w:r>
              <w:rPr>
                <w:rFonts w:ascii="TH SarabunPSK" w:hAnsi="TH SarabunPSK" w:cs="TH SarabunPSK"/>
                <w:sz w:val="28"/>
              </w:rPr>
              <w:t xml:space="preserve"> </w:t>
            </w:r>
            <w:r w:rsidR="00DE1D83" w:rsidRPr="00D676E7">
              <w:rPr>
                <w:rFonts w:ascii="TH SarabunPSK" w:hAnsi="TH SarabunPSK" w:cs="TH SarabunPSK"/>
                <w:sz w:val="28"/>
              </w:rPr>
              <w:t>(</w:t>
            </w:r>
            <w:r w:rsidR="00817C59" w:rsidRPr="00D676E7">
              <w:rPr>
                <w:rFonts w:ascii="TH SarabunPSK" w:hAnsi="TH SarabunPSK" w:cs="TH SarabunPSK"/>
                <w:sz w:val="28"/>
              </w:rPr>
              <w:t>Chapter 1).</w:t>
            </w:r>
          </w:p>
        </w:tc>
      </w:tr>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hAnsi="TH SarabunPSK" w:cs="TH SarabunPSK"/>
                <w:sz w:val="28"/>
              </w:rPr>
            </w:pPr>
            <w:proofErr w:type="spellStart"/>
            <w:r w:rsidRPr="00D676E7">
              <w:rPr>
                <w:rFonts w:ascii="TH SarabunPSK" w:hAnsi="TH SarabunPSK" w:cs="TH SarabunPSK"/>
                <w:sz w:val="28"/>
              </w:rPr>
              <w:t>Kotler</w:t>
            </w:r>
            <w:proofErr w:type="spellEnd"/>
            <w:r w:rsidRPr="00D676E7">
              <w:rPr>
                <w:rFonts w:ascii="TH SarabunPSK" w:hAnsi="TH SarabunPSK" w:cs="TH SarabunPSK"/>
                <w:sz w:val="28"/>
              </w:rPr>
              <w:t>, P. &amp; Keller, K.</w:t>
            </w:r>
            <w:r w:rsidR="004A719A">
              <w:rPr>
                <w:rFonts w:ascii="TH SarabunPSK" w:hAnsi="TH SarabunPSK" w:cs="TH SarabunPSK"/>
                <w:sz w:val="28"/>
              </w:rPr>
              <w:t xml:space="preserve"> </w:t>
            </w:r>
            <w:r w:rsidR="00DE1D83" w:rsidRPr="00D676E7">
              <w:rPr>
                <w:rFonts w:ascii="TH SarabunPSK" w:hAnsi="TH SarabunPSK" w:cs="TH SarabunPSK"/>
                <w:sz w:val="28"/>
              </w:rPr>
              <w:t>(</w:t>
            </w:r>
            <w:r w:rsidRPr="00D676E7">
              <w:rPr>
                <w:rFonts w:ascii="TH SarabunPSK" w:hAnsi="TH SarabunPSK" w:cs="TH SarabunPSK"/>
                <w:sz w:val="28"/>
              </w:rPr>
              <w:t xml:space="preserve">2006). </w:t>
            </w:r>
            <w:r w:rsidRPr="00D44370">
              <w:rPr>
                <w:rFonts w:ascii="TH SarabunPSK" w:hAnsi="TH SarabunPSK" w:cs="TH SarabunPSK"/>
                <w:i/>
                <w:iCs/>
                <w:sz w:val="28"/>
              </w:rPr>
              <w:t>Marketing Management</w:t>
            </w:r>
            <w:r w:rsidRPr="00D676E7">
              <w:rPr>
                <w:rFonts w:ascii="TH SarabunPSK" w:hAnsi="TH SarabunPSK" w:cs="TH SarabunPSK"/>
                <w:sz w:val="28"/>
              </w:rPr>
              <w:t>. 12th Edition. Upper Saddle River, New Jersey: Pearson Prentice Hall.</w:t>
            </w:r>
          </w:p>
        </w:tc>
      </w:tr>
      <w:tr w:rsidR="00817C59" w:rsidRPr="00D676E7" w:rsidTr="00817C59">
        <w:tc>
          <w:tcPr>
            <w:tcW w:w="9198" w:type="dxa"/>
          </w:tcPr>
          <w:p w:rsidR="00817C59" w:rsidRPr="00D676E7" w:rsidRDefault="00817C59" w:rsidP="00D676E7">
            <w:pPr>
              <w:autoSpaceDE w:val="0"/>
              <w:autoSpaceDN w:val="0"/>
              <w:adjustRightInd w:val="0"/>
              <w:spacing w:after="0" w:line="240" w:lineRule="auto"/>
              <w:ind w:left="720" w:hanging="720"/>
              <w:rPr>
                <w:rFonts w:ascii="TH SarabunPSK" w:hAnsi="TH SarabunPSK" w:cs="TH SarabunPSK"/>
                <w:sz w:val="28"/>
                <w:cs/>
              </w:rPr>
            </w:pPr>
            <w:proofErr w:type="spellStart"/>
            <w:r w:rsidRPr="00D676E7">
              <w:rPr>
                <w:rFonts w:ascii="TH SarabunPSK" w:hAnsi="TH SarabunPSK" w:cs="TH SarabunPSK"/>
                <w:sz w:val="28"/>
              </w:rPr>
              <w:t>Loning</w:t>
            </w:r>
            <w:proofErr w:type="spellEnd"/>
            <w:r w:rsidRPr="00D676E7">
              <w:rPr>
                <w:rFonts w:ascii="TH SarabunPSK" w:hAnsi="TH SarabunPSK" w:cs="TH SarabunPSK"/>
                <w:sz w:val="28"/>
              </w:rPr>
              <w:t xml:space="preserve">, H. &amp; </w:t>
            </w:r>
            <w:proofErr w:type="spellStart"/>
            <w:r w:rsidRPr="00D676E7">
              <w:rPr>
                <w:rFonts w:ascii="TH SarabunPSK" w:hAnsi="TH SarabunPSK" w:cs="TH SarabunPSK"/>
                <w:sz w:val="28"/>
              </w:rPr>
              <w:t>Besson</w:t>
            </w:r>
            <w:proofErr w:type="spellEnd"/>
            <w:r w:rsidRPr="00D676E7">
              <w:rPr>
                <w:rFonts w:ascii="TH SarabunPSK" w:hAnsi="TH SarabunPSK" w:cs="TH SarabunPSK"/>
                <w:sz w:val="28"/>
              </w:rPr>
              <w:t>, M.</w:t>
            </w:r>
            <w:r w:rsidR="004A719A">
              <w:rPr>
                <w:rFonts w:ascii="TH SarabunPSK" w:hAnsi="TH SarabunPSK" w:cs="TH SarabunPSK"/>
                <w:sz w:val="28"/>
              </w:rPr>
              <w:t xml:space="preserve"> </w:t>
            </w:r>
            <w:r w:rsidR="00DE1D83" w:rsidRPr="00D676E7">
              <w:rPr>
                <w:rFonts w:ascii="TH SarabunPSK" w:hAnsi="TH SarabunPSK" w:cs="TH SarabunPSK"/>
                <w:sz w:val="28"/>
              </w:rPr>
              <w:t>(</w:t>
            </w:r>
            <w:r w:rsidRPr="00D676E7">
              <w:rPr>
                <w:rFonts w:ascii="TH SarabunPSK" w:hAnsi="TH SarabunPSK" w:cs="TH SarabunPSK"/>
                <w:sz w:val="28"/>
              </w:rPr>
              <w:t>2002). "Can distribution channels explain</w:t>
            </w:r>
            <w:r w:rsidR="00D676E7" w:rsidRPr="00D676E7">
              <w:rPr>
                <w:rFonts w:ascii="TH SarabunPSK" w:hAnsi="TH SarabunPSK" w:cs="TH SarabunPSK"/>
                <w:sz w:val="28"/>
              </w:rPr>
              <w:t xml:space="preserve"> </w:t>
            </w:r>
            <w:r w:rsidRPr="00D676E7">
              <w:rPr>
                <w:rFonts w:ascii="TH SarabunPSK" w:hAnsi="TH SarabunPSK" w:cs="TH SarabunPSK"/>
                <w:sz w:val="28"/>
              </w:rPr>
              <w:t>differences</w:t>
            </w:r>
            <w:r w:rsidR="00D676E7" w:rsidRPr="00D676E7">
              <w:rPr>
                <w:rFonts w:ascii="TH SarabunPSK" w:hAnsi="TH SarabunPSK" w:cs="TH SarabunPSK"/>
                <w:sz w:val="28"/>
              </w:rPr>
              <w:t xml:space="preserve"> </w:t>
            </w:r>
            <w:r w:rsidRPr="00D676E7">
              <w:rPr>
                <w:rFonts w:ascii="TH SarabunPSK" w:hAnsi="TH SarabunPSK" w:cs="TH SarabunPSK"/>
                <w:sz w:val="28"/>
              </w:rPr>
              <w:t>in</w:t>
            </w:r>
            <w:r w:rsidR="00D676E7" w:rsidRPr="00D676E7">
              <w:rPr>
                <w:rFonts w:ascii="TH SarabunPSK" w:hAnsi="TH SarabunPSK" w:cs="TH SarabunPSK"/>
                <w:sz w:val="28"/>
              </w:rPr>
              <w:t xml:space="preserve"> </w:t>
            </w:r>
            <w:r w:rsidRPr="00D676E7">
              <w:rPr>
                <w:rFonts w:ascii="TH SarabunPSK" w:hAnsi="TH SarabunPSK" w:cs="TH SarabunPSK"/>
                <w:sz w:val="28"/>
              </w:rPr>
              <w:t>marketing</w:t>
            </w:r>
            <w:r w:rsidR="00D676E7" w:rsidRPr="00D676E7">
              <w:rPr>
                <w:rFonts w:ascii="TH SarabunPSK" w:hAnsi="TH SarabunPSK" w:cs="TH SarabunPSK"/>
                <w:sz w:val="28"/>
              </w:rPr>
              <w:t xml:space="preserve"> </w:t>
            </w:r>
            <w:r w:rsidRPr="00D676E7">
              <w:rPr>
                <w:rFonts w:ascii="TH SarabunPSK" w:hAnsi="TH SarabunPSK" w:cs="TH SarabunPSK"/>
                <w:sz w:val="28"/>
              </w:rPr>
              <w:t>and</w:t>
            </w:r>
            <w:r w:rsidR="00D676E7" w:rsidRPr="00D676E7">
              <w:rPr>
                <w:rFonts w:ascii="TH SarabunPSK" w:hAnsi="TH SarabunPSK" w:cs="TH SarabunPSK"/>
                <w:sz w:val="28"/>
              </w:rPr>
              <w:t xml:space="preserve"> </w:t>
            </w:r>
            <w:r w:rsidRPr="00D676E7">
              <w:rPr>
                <w:rFonts w:ascii="TH SarabunPSK" w:hAnsi="TH SarabunPSK" w:cs="TH SarabunPSK"/>
                <w:sz w:val="28"/>
              </w:rPr>
              <w:t>sales performance measurement systems</w:t>
            </w:r>
            <w:proofErr w:type="gramStart"/>
            <w:r w:rsidRPr="00D676E7">
              <w:rPr>
                <w:rFonts w:ascii="TH SarabunPSK" w:hAnsi="TH SarabunPSK" w:cs="TH SarabunPSK"/>
                <w:sz w:val="28"/>
              </w:rPr>
              <w:t>?.</w:t>
            </w:r>
            <w:proofErr w:type="gramEnd"/>
            <w:r w:rsidRPr="00D676E7">
              <w:rPr>
                <w:rFonts w:ascii="TH SarabunPSK" w:hAnsi="TH SarabunPSK" w:cs="TH SarabunPSK"/>
                <w:sz w:val="28"/>
              </w:rPr>
              <w:t xml:space="preserve">" </w:t>
            </w:r>
            <w:r w:rsidRPr="00D44370">
              <w:rPr>
                <w:rFonts w:ascii="TH SarabunPSK" w:hAnsi="TH SarabunPSK" w:cs="TH SarabunPSK"/>
                <w:i/>
                <w:iCs/>
                <w:sz w:val="28"/>
              </w:rPr>
              <w:t>European Management Journal. 20</w:t>
            </w:r>
            <w:r w:rsidRPr="00D676E7">
              <w:rPr>
                <w:rFonts w:ascii="TH SarabunPSK" w:hAnsi="TH SarabunPSK" w:cs="TH SarabunPSK"/>
                <w:sz w:val="28"/>
              </w:rPr>
              <w:t>(6), 597–609.</w:t>
            </w:r>
          </w:p>
        </w:tc>
      </w:tr>
      <w:tr w:rsidR="00817C59" w:rsidRPr="00D676E7" w:rsidTr="00817C59">
        <w:tc>
          <w:tcPr>
            <w:tcW w:w="9198" w:type="dxa"/>
          </w:tcPr>
          <w:p w:rsidR="00817C59" w:rsidRDefault="00817C59" w:rsidP="00D676E7">
            <w:pPr>
              <w:autoSpaceDE w:val="0"/>
              <w:autoSpaceDN w:val="0"/>
              <w:adjustRightInd w:val="0"/>
              <w:spacing w:after="0" w:line="240" w:lineRule="auto"/>
              <w:ind w:left="720" w:hanging="720"/>
              <w:rPr>
                <w:rFonts w:ascii="TH SarabunPSK" w:hAnsi="TH SarabunPSK" w:cs="TH SarabunPSK"/>
                <w:sz w:val="28"/>
              </w:rPr>
            </w:pPr>
            <w:r w:rsidRPr="00D676E7">
              <w:rPr>
                <w:rFonts w:ascii="TH SarabunPSK" w:hAnsi="TH SarabunPSK" w:cs="TH SarabunPSK"/>
                <w:sz w:val="28"/>
              </w:rPr>
              <w:t>Lovelock, Christopher.</w:t>
            </w:r>
            <w:r w:rsidR="004A719A">
              <w:rPr>
                <w:rFonts w:ascii="TH SarabunPSK" w:hAnsi="TH SarabunPSK" w:cs="TH SarabunPSK"/>
                <w:sz w:val="28"/>
              </w:rPr>
              <w:t xml:space="preserve"> </w:t>
            </w:r>
            <w:r w:rsidRPr="00D676E7">
              <w:rPr>
                <w:rFonts w:ascii="TH SarabunPSK" w:hAnsi="TH SarabunPSK" w:cs="TH SarabunPSK"/>
                <w:sz w:val="28"/>
              </w:rPr>
              <w:t>&amp; Lauren, Wright</w:t>
            </w:r>
            <w:proofErr w:type="gramStart"/>
            <w:r w:rsidRPr="00D676E7">
              <w:rPr>
                <w:rFonts w:ascii="TH SarabunPSK" w:hAnsi="TH SarabunPSK" w:cs="TH SarabunPSK"/>
                <w:sz w:val="28"/>
              </w:rPr>
              <w:t>.</w:t>
            </w:r>
            <w:r w:rsidR="00DE1D83" w:rsidRPr="00D676E7">
              <w:rPr>
                <w:rFonts w:ascii="TH SarabunPSK" w:hAnsi="TH SarabunPSK" w:cs="TH SarabunPSK"/>
                <w:sz w:val="28"/>
              </w:rPr>
              <w:t>(</w:t>
            </w:r>
            <w:proofErr w:type="gramEnd"/>
            <w:r w:rsidRPr="00D676E7">
              <w:rPr>
                <w:rFonts w:ascii="TH SarabunPSK" w:hAnsi="TH SarabunPSK" w:cs="TH SarabunPSK"/>
                <w:sz w:val="28"/>
                <w:cs/>
              </w:rPr>
              <w:t xml:space="preserve">2003). </w:t>
            </w:r>
            <w:r w:rsidRPr="00D676E7">
              <w:rPr>
                <w:rFonts w:ascii="TH SarabunPSK" w:hAnsi="TH SarabunPSK" w:cs="TH SarabunPSK"/>
                <w:sz w:val="28"/>
              </w:rPr>
              <w:t xml:space="preserve">"Principles of marketing and </w:t>
            </w:r>
            <w:proofErr w:type="spellStart"/>
            <w:r w:rsidRPr="00D676E7">
              <w:rPr>
                <w:rFonts w:ascii="TH SarabunPSK" w:hAnsi="TH SarabunPSK" w:cs="TH SarabunPSK"/>
                <w:sz w:val="28"/>
              </w:rPr>
              <w:t>services.Translated</w:t>
            </w:r>
            <w:proofErr w:type="spellEnd"/>
            <w:r w:rsidR="00D676E7" w:rsidRPr="00D676E7">
              <w:rPr>
                <w:rFonts w:ascii="TH SarabunPSK" w:hAnsi="TH SarabunPSK" w:cs="TH SarabunPSK"/>
                <w:sz w:val="28"/>
              </w:rPr>
              <w:t xml:space="preserve"> </w:t>
            </w:r>
            <w:r w:rsidRPr="00D676E7">
              <w:rPr>
                <w:rFonts w:ascii="TH SarabunPSK" w:hAnsi="TH SarabunPSK" w:cs="TH SarabunPSK"/>
                <w:sz w:val="28"/>
              </w:rPr>
              <w:t xml:space="preserve">by </w:t>
            </w:r>
            <w:proofErr w:type="spellStart"/>
            <w:r w:rsidRPr="00D676E7">
              <w:rPr>
                <w:rFonts w:ascii="TH SarabunPSK" w:hAnsi="TH SarabunPSK" w:cs="TH SarabunPSK"/>
                <w:sz w:val="28"/>
              </w:rPr>
              <w:t>TajZadehNamin</w:t>
            </w:r>
            <w:proofErr w:type="spellEnd"/>
            <w:r w:rsidRPr="00D676E7">
              <w:rPr>
                <w:rFonts w:ascii="TH SarabunPSK" w:hAnsi="TH SarabunPSK" w:cs="TH SarabunPSK"/>
                <w:sz w:val="28"/>
              </w:rPr>
              <w:t xml:space="preserve">, </w:t>
            </w:r>
            <w:proofErr w:type="spellStart"/>
            <w:proofErr w:type="gramStart"/>
            <w:r w:rsidRPr="00D676E7">
              <w:rPr>
                <w:rFonts w:ascii="TH SarabunPSK" w:hAnsi="TH SarabunPSK" w:cs="TH SarabunPSK"/>
                <w:sz w:val="28"/>
              </w:rPr>
              <w:t>Abolfazl</w:t>
            </w:r>
            <w:proofErr w:type="spellEnd"/>
            <w:r w:rsidR="00DE1D83" w:rsidRPr="00D676E7">
              <w:rPr>
                <w:rFonts w:ascii="TH SarabunPSK" w:hAnsi="TH SarabunPSK" w:cs="TH SarabunPSK"/>
                <w:sz w:val="28"/>
              </w:rPr>
              <w:t>(</w:t>
            </w:r>
            <w:proofErr w:type="spellStart"/>
            <w:proofErr w:type="gramEnd"/>
            <w:r w:rsidRPr="00D676E7">
              <w:rPr>
                <w:rFonts w:ascii="TH SarabunPSK" w:hAnsi="TH SarabunPSK" w:cs="TH SarabunPSK"/>
                <w:sz w:val="28"/>
              </w:rPr>
              <w:t>Ardeshir</w:t>
            </w:r>
            <w:proofErr w:type="spellEnd"/>
            <w:r w:rsidRPr="00D676E7">
              <w:rPr>
                <w:rFonts w:ascii="TH SarabunPSK" w:hAnsi="TH SarabunPSK" w:cs="TH SarabunPSK"/>
                <w:sz w:val="28"/>
              </w:rPr>
              <w:t>)." Tehran: SAMT publications</w:t>
            </w:r>
            <w:r w:rsidR="00D44370">
              <w:rPr>
                <w:rFonts w:ascii="TH SarabunPSK" w:hAnsi="TH SarabunPSK" w:cs="TH SarabunPSK"/>
                <w:sz w:val="28"/>
              </w:rPr>
              <w:t xml:space="preserve">. </w:t>
            </w:r>
            <w:proofErr w:type="spellStart"/>
            <w:r w:rsidR="00D44370">
              <w:rPr>
                <w:rFonts w:ascii="TH SarabunPSK" w:hAnsi="TH SarabunPSK" w:cs="TH SarabunPSK"/>
                <w:sz w:val="28"/>
              </w:rPr>
              <w:t>p</w:t>
            </w:r>
            <w:r w:rsidRPr="00D676E7">
              <w:rPr>
                <w:rFonts w:ascii="TH SarabunPSK" w:hAnsi="TH SarabunPSK" w:cs="TH SarabunPSK"/>
                <w:sz w:val="28"/>
              </w:rPr>
              <w:t>p</w:t>
            </w:r>
            <w:proofErr w:type="spellEnd"/>
            <w:r w:rsidRPr="00D676E7">
              <w:rPr>
                <w:rFonts w:ascii="TH SarabunPSK" w:hAnsi="TH SarabunPSK" w:cs="TH SarabunPSK"/>
                <w:sz w:val="28"/>
              </w:rPr>
              <w:t xml:space="preserve">: </w:t>
            </w:r>
            <w:r w:rsidRPr="00D676E7">
              <w:rPr>
                <w:rFonts w:ascii="TH SarabunPSK" w:hAnsi="TH SarabunPSK" w:cs="TH SarabunPSK"/>
                <w:sz w:val="28"/>
                <w:cs/>
              </w:rPr>
              <w:t>38-43.</w:t>
            </w:r>
          </w:p>
          <w:p w:rsidR="00D44370" w:rsidRPr="00D676E7" w:rsidRDefault="00D44370" w:rsidP="00D676E7">
            <w:pPr>
              <w:autoSpaceDE w:val="0"/>
              <w:autoSpaceDN w:val="0"/>
              <w:adjustRightInd w:val="0"/>
              <w:spacing w:after="0" w:line="240" w:lineRule="auto"/>
              <w:ind w:left="720" w:hanging="720"/>
              <w:rPr>
                <w:rFonts w:ascii="TH SarabunPSK" w:hAnsi="TH SarabunPSK" w:cs="TH SarabunPSK"/>
                <w:sz w:val="28"/>
              </w:rPr>
            </w:pPr>
          </w:p>
        </w:tc>
      </w:tr>
      <w:tr w:rsidR="00817C59" w:rsidRPr="00D676E7" w:rsidTr="00817C59">
        <w:tc>
          <w:tcPr>
            <w:tcW w:w="9198" w:type="dxa"/>
          </w:tcPr>
          <w:p w:rsidR="00817C59" w:rsidRPr="00D676E7" w:rsidRDefault="00817C59" w:rsidP="00F91A75">
            <w:pPr>
              <w:spacing w:after="0" w:line="240" w:lineRule="auto"/>
              <w:ind w:left="720" w:hanging="720"/>
              <w:contextualSpacing/>
              <w:mirrorIndents/>
              <w:rPr>
                <w:rFonts w:ascii="TH SarabunPSK" w:hAnsi="TH SarabunPSK" w:cs="TH SarabunPSK"/>
                <w:sz w:val="28"/>
              </w:rPr>
            </w:pPr>
            <w:r w:rsidRPr="00D676E7">
              <w:rPr>
                <w:rFonts w:ascii="TH SarabunPSK" w:hAnsi="TH SarabunPSK" w:cs="TH SarabunPSK"/>
                <w:sz w:val="28"/>
              </w:rPr>
              <w:lastRenderedPageBreak/>
              <w:t>Smith, K.</w:t>
            </w:r>
            <w:r w:rsidR="004A719A">
              <w:rPr>
                <w:rFonts w:ascii="TH SarabunPSK" w:hAnsi="TH SarabunPSK" w:cs="TH SarabunPSK"/>
                <w:sz w:val="28"/>
              </w:rPr>
              <w:t xml:space="preserve"> </w:t>
            </w:r>
            <w:r w:rsidR="00DE1D83" w:rsidRPr="00D676E7">
              <w:rPr>
                <w:rFonts w:ascii="TH SarabunPSK" w:hAnsi="TH SarabunPSK" w:cs="TH SarabunPSK"/>
                <w:sz w:val="28"/>
              </w:rPr>
              <w:t>(</w:t>
            </w:r>
            <w:r w:rsidRPr="00D676E7">
              <w:rPr>
                <w:rFonts w:ascii="TH SarabunPSK" w:hAnsi="TH SarabunPSK" w:cs="TH SarabunPSK"/>
                <w:sz w:val="28"/>
              </w:rPr>
              <w:t xml:space="preserve">2007). "Empowering school- and university-based teacher educators as assessors: </w:t>
            </w:r>
            <w:proofErr w:type="gramStart"/>
            <w:r w:rsidRPr="00D676E7">
              <w:rPr>
                <w:rFonts w:ascii="TH SarabunPSK" w:hAnsi="TH SarabunPSK" w:cs="TH SarabunPSK"/>
                <w:sz w:val="28"/>
              </w:rPr>
              <w:t>A school</w:t>
            </w:r>
            <w:proofErr w:type="gramEnd"/>
            <w:r w:rsidRPr="00D676E7">
              <w:rPr>
                <w:rFonts w:ascii="TH SarabunPSK" w:hAnsi="TH SarabunPSK" w:cs="TH SarabunPSK"/>
                <w:sz w:val="28"/>
              </w:rPr>
              <w:t xml:space="preserve">-university cooperation." </w:t>
            </w:r>
            <w:r w:rsidRPr="00D44370">
              <w:rPr>
                <w:rFonts w:ascii="TH SarabunPSK" w:hAnsi="TH SarabunPSK" w:cs="TH SarabunPSK"/>
                <w:i/>
                <w:iCs/>
                <w:sz w:val="28"/>
              </w:rPr>
              <w:t>Educational Research and Evaluation. 13</w:t>
            </w:r>
            <w:r w:rsidRPr="00D676E7">
              <w:rPr>
                <w:rFonts w:ascii="TH SarabunPSK" w:hAnsi="TH SarabunPSK" w:cs="TH SarabunPSK"/>
                <w:sz w:val="28"/>
              </w:rPr>
              <w:t>(3).</w:t>
            </w:r>
          </w:p>
        </w:tc>
      </w:tr>
      <w:tr w:rsidR="00817C59" w:rsidRPr="00D676E7" w:rsidTr="00817C59">
        <w:tc>
          <w:tcPr>
            <w:tcW w:w="9198" w:type="dxa"/>
          </w:tcPr>
          <w:p w:rsidR="00817C59" w:rsidRPr="00D676E7" w:rsidRDefault="00817C59" w:rsidP="00F91A75">
            <w:pPr>
              <w:tabs>
                <w:tab w:val="left" w:pos="7016"/>
              </w:tabs>
              <w:spacing w:after="0" w:line="240" w:lineRule="auto"/>
              <w:ind w:left="720" w:hanging="720"/>
              <w:contextualSpacing/>
              <w:mirrorIndents/>
              <w:rPr>
                <w:rFonts w:ascii="TH SarabunPSK" w:hAnsi="TH SarabunPSK" w:cs="TH SarabunPSK"/>
                <w:sz w:val="28"/>
              </w:rPr>
            </w:pPr>
            <w:proofErr w:type="spellStart"/>
            <w:r w:rsidRPr="00D676E7">
              <w:rPr>
                <w:rFonts w:ascii="TH SarabunPSK" w:hAnsi="TH SarabunPSK" w:cs="TH SarabunPSK"/>
                <w:sz w:val="28"/>
              </w:rPr>
              <w:t>Strickland</w:t>
            </w:r>
            <w:proofErr w:type="gramStart"/>
            <w:r w:rsidRPr="00D676E7">
              <w:rPr>
                <w:rFonts w:ascii="TH SarabunPSK" w:hAnsi="TH SarabunPSK" w:cs="TH SarabunPSK"/>
                <w:sz w:val="28"/>
              </w:rPr>
              <w:t>,A</w:t>
            </w:r>
            <w:proofErr w:type="spellEnd"/>
            <w:proofErr w:type="gramEnd"/>
            <w:r w:rsidRPr="00D676E7">
              <w:rPr>
                <w:rFonts w:ascii="TH SarabunPSK" w:hAnsi="TH SarabunPSK" w:cs="TH SarabunPSK"/>
                <w:sz w:val="28"/>
              </w:rPr>
              <w:t xml:space="preserve">., </w:t>
            </w:r>
            <w:proofErr w:type="spellStart"/>
            <w:r w:rsidRPr="00D676E7">
              <w:rPr>
                <w:rFonts w:ascii="TH SarabunPSK" w:hAnsi="TH SarabunPSK" w:cs="TH SarabunPSK"/>
                <w:sz w:val="28"/>
              </w:rPr>
              <w:t>Simons,M</w:t>
            </w:r>
            <w:proofErr w:type="spellEnd"/>
            <w:r w:rsidRPr="00D676E7">
              <w:rPr>
                <w:rFonts w:ascii="TH SarabunPSK" w:hAnsi="TH SarabunPSK" w:cs="TH SarabunPSK"/>
                <w:sz w:val="28"/>
              </w:rPr>
              <w:t xml:space="preserve">., </w:t>
            </w:r>
            <w:proofErr w:type="spellStart"/>
            <w:r w:rsidRPr="00D676E7">
              <w:rPr>
                <w:rFonts w:ascii="TH SarabunPSK" w:hAnsi="TH SarabunPSK" w:cs="TH SarabunPSK"/>
                <w:sz w:val="28"/>
              </w:rPr>
              <w:t>Harris,R</w:t>
            </w:r>
            <w:proofErr w:type="spellEnd"/>
            <w:r w:rsidRPr="00D676E7">
              <w:rPr>
                <w:rFonts w:ascii="TH SarabunPSK" w:hAnsi="TH SarabunPSK" w:cs="TH SarabunPSK"/>
                <w:sz w:val="28"/>
              </w:rPr>
              <w:t xml:space="preserve">., </w:t>
            </w:r>
            <w:proofErr w:type="spellStart"/>
            <w:r w:rsidRPr="00D676E7">
              <w:rPr>
                <w:rFonts w:ascii="TH SarabunPSK" w:hAnsi="TH SarabunPSK" w:cs="TH SarabunPSK"/>
                <w:sz w:val="28"/>
              </w:rPr>
              <w:t>Robertson,I</w:t>
            </w:r>
            <w:proofErr w:type="spellEnd"/>
            <w:r w:rsidRPr="00D676E7">
              <w:rPr>
                <w:rFonts w:ascii="TH SarabunPSK" w:hAnsi="TH SarabunPSK" w:cs="TH SarabunPSK"/>
                <w:sz w:val="28"/>
              </w:rPr>
              <w:t xml:space="preserve">.,&amp; </w:t>
            </w:r>
            <w:proofErr w:type="spellStart"/>
            <w:r w:rsidRPr="00D676E7">
              <w:rPr>
                <w:rFonts w:ascii="TH SarabunPSK" w:hAnsi="TH SarabunPSK" w:cs="TH SarabunPSK"/>
                <w:sz w:val="28"/>
              </w:rPr>
              <w:t>Harford,M</w:t>
            </w:r>
            <w:proofErr w:type="spellEnd"/>
            <w:r w:rsidRPr="00D676E7">
              <w:rPr>
                <w:rFonts w:ascii="TH SarabunPSK" w:hAnsi="TH SarabunPSK" w:cs="TH SarabunPSK"/>
                <w:sz w:val="28"/>
              </w:rPr>
              <w:t>.</w:t>
            </w:r>
            <w:r w:rsidR="00DE1D83" w:rsidRPr="00D676E7">
              <w:rPr>
                <w:rFonts w:ascii="TH SarabunPSK" w:hAnsi="TH SarabunPSK" w:cs="TH SarabunPSK"/>
                <w:sz w:val="28"/>
                <w:cs/>
              </w:rPr>
              <w:t>(</w:t>
            </w:r>
            <w:r w:rsidRPr="00D676E7">
              <w:rPr>
                <w:rFonts w:ascii="TH SarabunPSK" w:hAnsi="TH SarabunPSK" w:cs="TH SarabunPSK"/>
                <w:sz w:val="28"/>
              </w:rPr>
              <w:t>2001</w:t>
            </w:r>
            <w:r w:rsidRPr="00D676E7">
              <w:rPr>
                <w:rFonts w:ascii="TH SarabunPSK" w:hAnsi="TH SarabunPSK" w:cs="TH SarabunPSK"/>
                <w:sz w:val="28"/>
                <w:cs/>
              </w:rPr>
              <w:t>)</w:t>
            </w:r>
            <w:r w:rsidRPr="00D676E7">
              <w:rPr>
                <w:rFonts w:ascii="TH SarabunPSK" w:hAnsi="TH SarabunPSK" w:cs="TH SarabunPSK"/>
                <w:sz w:val="28"/>
              </w:rPr>
              <w:t xml:space="preserve">. </w:t>
            </w:r>
            <w:r w:rsidRPr="00D676E7">
              <w:rPr>
                <w:rFonts w:ascii="TH SarabunPSK" w:hAnsi="TH SarabunPSK" w:cs="TH SarabunPSK"/>
                <w:sz w:val="28"/>
                <w:cs/>
              </w:rPr>
              <w:t>"</w:t>
            </w:r>
            <w:r w:rsidRPr="00D676E7">
              <w:rPr>
                <w:rFonts w:ascii="TH SarabunPSK" w:hAnsi="TH SarabunPSK" w:cs="TH SarabunPSK"/>
                <w:sz w:val="28"/>
              </w:rPr>
              <w:t xml:space="preserve">On- and off-job approaches to learning and assessment in apprenticeships and traineeships. In N." </w:t>
            </w:r>
            <w:proofErr w:type="gramStart"/>
            <w:r w:rsidRPr="00D676E7">
              <w:rPr>
                <w:rFonts w:ascii="TH SarabunPSK" w:hAnsi="TH SarabunPSK" w:cs="TH SarabunPSK"/>
                <w:i/>
                <w:iCs/>
                <w:sz w:val="28"/>
              </w:rPr>
              <w:t>Smart</w:t>
            </w:r>
            <w:r w:rsidR="00DE1D83" w:rsidRPr="00D676E7">
              <w:rPr>
                <w:rFonts w:ascii="TH SarabunPSK" w:hAnsi="TH SarabunPSK" w:cs="TH SarabunPSK"/>
                <w:i/>
                <w:iCs/>
                <w:sz w:val="28"/>
              </w:rPr>
              <w:t>(</w:t>
            </w:r>
            <w:proofErr w:type="gramEnd"/>
            <w:r w:rsidRPr="00D676E7">
              <w:rPr>
                <w:rFonts w:ascii="TH SarabunPSK" w:hAnsi="TH SarabunPSK" w:cs="TH SarabunPSK"/>
                <w:i/>
                <w:iCs/>
                <w:sz w:val="28"/>
              </w:rPr>
              <w:t>Ed</w:t>
            </w:r>
            <w:r w:rsidRPr="00D44370">
              <w:rPr>
                <w:rFonts w:ascii="TH SarabunPSK" w:hAnsi="TH SarabunPSK" w:cs="TH SarabunPSK"/>
                <w:sz w:val="28"/>
              </w:rPr>
              <w:t>.) Australian Apprenticeships: research findings.</w:t>
            </w:r>
            <w:r w:rsidR="00DE1D83" w:rsidRPr="00D676E7">
              <w:rPr>
                <w:rFonts w:ascii="TH SarabunPSK" w:hAnsi="TH SarabunPSK" w:cs="TH SarabunPSK"/>
                <w:i/>
                <w:iCs/>
                <w:sz w:val="28"/>
              </w:rPr>
              <w:t>(</w:t>
            </w:r>
            <w:r w:rsidRPr="00D676E7">
              <w:rPr>
                <w:rFonts w:ascii="TH SarabunPSK" w:hAnsi="TH SarabunPSK" w:cs="TH SarabunPSK"/>
                <w:sz w:val="28"/>
              </w:rPr>
              <w:t>pp.199-220). Lea brook: National Centre for Vocational Education Research Ltd.</w:t>
            </w:r>
          </w:p>
        </w:tc>
      </w:tr>
    </w:tbl>
    <w:p w:rsidR="00817C59" w:rsidRPr="00D676E7" w:rsidRDefault="00817C59" w:rsidP="00817C59">
      <w:pPr>
        <w:spacing w:after="0" w:line="240" w:lineRule="auto"/>
        <w:jc w:val="thaiDistribute"/>
        <w:rPr>
          <w:rFonts w:ascii="TH SarabunPSK" w:hAnsi="TH SarabunPSK" w:cs="TH SarabunPSK"/>
          <w:sz w:val="28"/>
          <w:cs/>
        </w:rPr>
      </w:pPr>
    </w:p>
    <w:p w:rsidR="007A3E2D" w:rsidRPr="00D676E7" w:rsidRDefault="007A3E2D">
      <w:pPr>
        <w:rPr>
          <w:rFonts w:ascii="TH SarabunPSK" w:hAnsi="TH SarabunPSK" w:cs="TH SarabunPSK"/>
        </w:rPr>
      </w:pPr>
      <w:bookmarkStart w:id="2" w:name="_GoBack"/>
      <w:bookmarkEnd w:id="2"/>
    </w:p>
    <w:sectPr w:rsidR="007A3E2D" w:rsidRPr="00D676E7" w:rsidSect="00817C59">
      <w:footerReference w:type="default" r:id="rId9"/>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2E6" w:rsidRDefault="008572E6" w:rsidP="00817C59">
      <w:pPr>
        <w:spacing w:after="0" w:line="240" w:lineRule="auto"/>
      </w:pPr>
      <w:r>
        <w:separator/>
      </w:r>
    </w:p>
  </w:endnote>
  <w:endnote w:type="continuationSeparator" w:id="0">
    <w:p w:rsidR="008572E6" w:rsidRDefault="008572E6" w:rsidP="0081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 w:name="AngsanaNew">
    <w:altName w:val="Times New Roman"/>
    <w:charset w:val="DE"/>
    <w:family w:val="auto"/>
    <w:pitch w:val="default"/>
  </w:font>
  <w:font w:name="AngsanaNew-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41614"/>
      <w:docPartObj>
        <w:docPartGallery w:val="Page Numbers (Bottom of Page)"/>
        <w:docPartUnique/>
      </w:docPartObj>
    </w:sdtPr>
    <w:sdtEndPr>
      <w:rPr>
        <w:rFonts w:asciiTheme="minorBidi" w:hAnsiTheme="minorBidi"/>
        <w:sz w:val="28"/>
        <w:szCs w:val="36"/>
      </w:rPr>
    </w:sdtEndPr>
    <w:sdtContent>
      <w:p w:rsidR="008D39ED" w:rsidRPr="00817C59" w:rsidRDefault="008D39ED">
        <w:pPr>
          <w:pStyle w:val="ae"/>
          <w:jc w:val="right"/>
          <w:rPr>
            <w:rFonts w:asciiTheme="minorBidi" w:hAnsiTheme="minorBidi"/>
            <w:sz w:val="28"/>
            <w:szCs w:val="36"/>
          </w:rPr>
        </w:pPr>
        <w:r w:rsidRPr="00817C59">
          <w:rPr>
            <w:rFonts w:asciiTheme="minorBidi" w:hAnsiTheme="minorBidi"/>
            <w:sz w:val="28"/>
            <w:szCs w:val="36"/>
          </w:rPr>
          <w:fldChar w:fldCharType="begin"/>
        </w:r>
        <w:r w:rsidRPr="00817C59">
          <w:rPr>
            <w:rFonts w:asciiTheme="minorBidi" w:hAnsiTheme="minorBidi"/>
            <w:sz w:val="28"/>
            <w:szCs w:val="36"/>
          </w:rPr>
          <w:instrText>PAGE   \* MERGEFORMAT</w:instrText>
        </w:r>
        <w:r w:rsidRPr="00817C59">
          <w:rPr>
            <w:rFonts w:asciiTheme="minorBidi" w:hAnsiTheme="minorBidi"/>
            <w:sz w:val="28"/>
            <w:szCs w:val="36"/>
          </w:rPr>
          <w:fldChar w:fldCharType="separate"/>
        </w:r>
        <w:r w:rsidR="00D44370" w:rsidRPr="00D44370">
          <w:rPr>
            <w:rFonts w:asciiTheme="minorBidi" w:hAnsiTheme="minorBidi" w:cs="Cordia New"/>
            <w:noProof/>
            <w:sz w:val="28"/>
            <w:lang w:val="th-TH"/>
          </w:rPr>
          <w:t>17</w:t>
        </w:r>
        <w:r w:rsidRPr="00817C59">
          <w:rPr>
            <w:rFonts w:asciiTheme="minorBidi" w:hAnsiTheme="minorBidi"/>
            <w:sz w:val="28"/>
            <w:szCs w:val="36"/>
          </w:rPr>
          <w:fldChar w:fldCharType="end"/>
        </w:r>
      </w:p>
    </w:sdtContent>
  </w:sdt>
  <w:p w:rsidR="008D39ED" w:rsidRDefault="008D39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2E6" w:rsidRDefault="008572E6" w:rsidP="00817C59">
      <w:pPr>
        <w:spacing w:after="0" w:line="240" w:lineRule="auto"/>
      </w:pPr>
      <w:r>
        <w:separator/>
      </w:r>
    </w:p>
  </w:footnote>
  <w:footnote w:type="continuationSeparator" w:id="0">
    <w:p w:rsidR="008572E6" w:rsidRDefault="008572E6" w:rsidP="00817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E2CFE"/>
    <w:multiLevelType w:val="hybridMultilevel"/>
    <w:tmpl w:val="7E18FE96"/>
    <w:lvl w:ilvl="0" w:tplc="3FDC488C">
      <w:start w:val="1"/>
      <w:numFmt w:val="decimal"/>
      <w:lvlText w:val="%1."/>
      <w:lvlJc w:val="left"/>
      <w:pPr>
        <w:ind w:left="1931" w:hanging="108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500179E7"/>
    <w:multiLevelType w:val="hybridMultilevel"/>
    <w:tmpl w:val="20969CF2"/>
    <w:lvl w:ilvl="0" w:tplc="EB4C79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59"/>
    <w:rsid w:val="000960D7"/>
    <w:rsid w:val="000C16C3"/>
    <w:rsid w:val="000C3086"/>
    <w:rsid w:val="000D5124"/>
    <w:rsid w:val="0010495D"/>
    <w:rsid w:val="001457D3"/>
    <w:rsid w:val="0016576A"/>
    <w:rsid w:val="00177344"/>
    <w:rsid w:val="00184524"/>
    <w:rsid w:val="0022076B"/>
    <w:rsid w:val="00266544"/>
    <w:rsid w:val="002D4F7D"/>
    <w:rsid w:val="0034466B"/>
    <w:rsid w:val="00357676"/>
    <w:rsid w:val="00382963"/>
    <w:rsid w:val="003873CF"/>
    <w:rsid w:val="003B78A7"/>
    <w:rsid w:val="003B7EF8"/>
    <w:rsid w:val="003C610A"/>
    <w:rsid w:val="003E2B89"/>
    <w:rsid w:val="003F63C4"/>
    <w:rsid w:val="00406E05"/>
    <w:rsid w:val="004A719A"/>
    <w:rsid w:val="004D2F8A"/>
    <w:rsid w:val="004E7491"/>
    <w:rsid w:val="005300EF"/>
    <w:rsid w:val="0055481C"/>
    <w:rsid w:val="005868DF"/>
    <w:rsid w:val="005A67EF"/>
    <w:rsid w:val="005C58A2"/>
    <w:rsid w:val="00691FE7"/>
    <w:rsid w:val="007A3E2D"/>
    <w:rsid w:val="007D11C6"/>
    <w:rsid w:val="007E2055"/>
    <w:rsid w:val="008053C4"/>
    <w:rsid w:val="008178DF"/>
    <w:rsid w:val="00817C59"/>
    <w:rsid w:val="00845B07"/>
    <w:rsid w:val="008572E6"/>
    <w:rsid w:val="00891CE7"/>
    <w:rsid w:val="008B109C"/>
    <w:rsid w:val="008B55AA"/>
    <w:rsid w:val="008B7136"/>
    <w:rsid w:val="008D39ED"/>
    <w:rsid w:val="009628A9"/>
    <w:rsid w:val="00972D4B"/>
    <w:rsid w:val="009B1946"/>
    <w:rsid w:val="00A11621"/>
    <w:rsid w:val="00A12513"/>
    <w:rsid w:val="00A5391B"/>
    <w:rsid w:val="00A74214"/>
    <w:rsid w:val="00B51699"/>
    <w:rsid w:val="00C17B12"/>
    <w:rsid w:val="00C36E9E"/>
    <w:rsid w:val="00C763A5"/>
    <w:rsid w:val="00CA54F8"/>
    <w:rsid w:val="00CF2FB2"/>
    <w:rsid w:val="00D01AFE"/>
    <w:rsid w:val="00D1400D"/>
    <w:rsid w:val="00D44370"/>
    <w:rsid w:val="00D51BDA"/>
    <w:rsid w:val="00D676E7"/>
    <w:rsid w:val="00D80836"/>
    <w:rsid w:val="00D96248"/>
    <w:rsid w:val="00DA023C"/>
    <w:rsid w:val="00DB1F09"/>
    <w:rsid w:val="00DD5996"/>
    <w:rsid w:val="00DE1D83"/>
    <w:rsid w:val="00E077D2"/>
    <w:rsid w:val="00E32E99"/>
    <w:rsid w:val="00E44B61"/>
    <w:rsid w:val="00EF3B03"/>
    <w:rsid w:val="00F114E7"/>
    <w:rsid w:val="00F12534"/>
    <w:rsid w:val="00F34574"/>
    <w:rsid w:val="00F3700D"/>
    <w:rsid w:val="00F91A75"/>
    <w:rsid w:val="00FF7F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C59"/>
    <w:pPr>
      <w:spacing w:after="160" w:line="259" w:lineRule="auto"/>
    </w:pPr>
  </w:style>
  <w:style w:type="paragraph" w:styleId="2">
    <w:name w:val="heading 2"/>
    <w:basedOn w:val="a"/>
    <w:link w:val="20"/>
    <w:uiPriority w:val="9"/>
    <w:qFormat/>
    <w:rsid w:val="00A5391B"/>
    <w:pPr>
      <w:spacing w:before="100" w:beforeAutospacing="1" w:after="100" w:afterAutospacing="1" w:line="240" w:lineRule="auto"/>
      <w:outlineLvl w:val="1"/>
    </w:pPr>
    <w:rPr>
      <w:rFonts w:ascii="Angsana New" w:eastAsia="Times New Roman" w:hAnsi="Angsana New" w:cs="Angsana New"/>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78DF"/>
    <w:rPr>
      <w:b/>
      <w:bCs/>
    </w:rPr>
  </w:style>
  <w:style w:type="paragraph" w:styleId="a4">
    <w:name w:val="No Spacing"/>
    <w:uiPriority w:val="1"/>
    <w:qFormat/>
    <w:rsid w:val="008178DF"/>
    <w:pPr>
      <w:spacing w:after="0" w:line="240" w:lineRule="auto"/>
    </w:pPr>
    <w:rPr>
      <w:rFonts w:ascii="Calibri" w:eastAsia="Calibri" w:hAnsi="Calibri" w:cs="Cordia New"/>
    </w:rPr>
  </w:style>
  <w:style w:type="paragraph" w:styleId="a5">
    <w:name w:val="List Paragraph"/>
    <w:basedOn w:val="a"/>
    <w:uiPriority w:val="34"/>
    <w:qFormat/>
    <w:rsid w:val="008178DF"/>
    <w:pPr>
      <w:ind w:left="720"/>
      <w:contextualSpacing/>
    </w:pPr>
  </w:style>
  <w:style w:type="paragraph" w:styleId="a6">
    <w:name w:val="Normal (Web)"/>
    <w:basedOn w:val="a"/>
    <w:uiPriority w:val="99"/>
    <w:unhideWhenUsed/>
    <w:rsid w:val="00817C59"/>
    <w:pPr>
      <w:spacing w:before="100" w:beforeAutospacing="1" w:after="100" w:afterAutospacing="1" w:line="240" w:lineRule="auto"/>
    </w:pPr>
    <w:rPr>
      <w:rFonts w:ascii="Angsana New" w:eastAsia="Times New Roman" w:hAnsi="Angsana New" w:cs="Angsana New"/>
      <w:sz w:val="28"/>
    </w:rPr>
  </w:style>
  <w:style w:type="paragraph" w:customStyle="1" w:styleId="Default">
    <w:name w:val="Default"/>
    <w:rsid w:val="00817C59"/>
    <w:pPr>
      <w:autoSpaceDE w:val="0"/>
      <w:autoSpaceDN w:val="0"/>
      <w:adjustRightInd w:val="0"/>
      <w:spacing w:after="0" w:line="240" w:lineRule="auto"/>
    </w:pPr>
    <w:rPr>
      <w:rFonts w:ascii="Browallia New" w:hAnsi="Browallia New" w:cs="Browallia New"/>
      <w:color w:val="000000"/>
      <w:sz w:val="24"/>
      <w:szCs w:val="24"/>
    </w:rPr>
  </w:style>
  <w:style w:type="character" w:styleId="a7">
    <w:name w:val="Hyperlink"/>
    <w:uiPriority w:val="99"/>
    <w:unhideWhenUsed/>
    <w:rsid w:val="00817C59"/>
    <w:rPr>
      <w:color w:val="0000FF"/>
      <w:u w:val="single"/>
    </w:rPr>
  </w:style>
  <w:style w:type="character" w:customStyle="1" w:styleId="hps">
    <w:name w:val="hps"/>
    <w:basedOn w:val="a0"/>
    <w:rsid w:val="00817C59"/>
  </w:style>
  <w:style w:type="paragraph" w:styleId="a8">
    <w:name w:val="footnote text"/>
    <w:basedOn w:val="a"/>
    <w:link w:val="a9"/>
    <w:uiPriority w:val="99"/>
    <w:unhideWhenUsed/>
    <w:rsid w:val="00817C59"/>
    <w:pPr>
      <w:spacing w:after="0" w:line="240" w:lineRule="auto"/>
    </w:pPr>
    <w:rPr>
      <w:sz w:val="20"/>
      <w:szCs w:val="25"/>
    </w:rPr>
  </w:style>
  <w:style w:type="character" w:customStyle="1" w:styleId="a9">
    <w:name w:val="ข้อความเชิงอรรถ อักขระ"/>
    <w:basedOn w:val="a0"/>
    <w:link w:val="a8"/>
    <w:uiPriority w:val="99"/>
    <w:rsid w:val="00817C59"/>
    <w:rPr>
      <w:sz w:val="20"/>
      <w:szCs w:val="25"/>
    </w:rPr>
  </w:style>
  <w:style w:type="character" w:styleId="aa">
    <w:name w:val="footnote reference"/>
    <w:basedOn w:val="a0"/>
    <w:uiPriority w:val="99"/>
    <w:semiHidden/>
    <w:unhideWhenUsed/>
    <w:rsid w:val="00817C59"/>
    <w:rPr>
      <w:sz w:val="32"/>
      <w:szCs w:val="32"/>
      <w:vertAlign w:val="superscript"/>
    </w:rPr>
  </w:style>
  <w:style w:type="character" w:customStyle="1" w:styleId="apple-style-span">
    <w:name w:val="apple-style-span"/>
    <w:rsid w:val="00817C59"/>
  </w:style>
  <w:style w:type="paragraph" w:styleId="21">
    <w:name w:val="Body Text Indent 2"/>
    <w:basedOn w:val="a"/>
    <w:link w:val="22"/>
    <w:semiHidden/>
    <w:rsid w:val="00817C59"/>
    <w:pPr>
      <w:spacing w:after="120" w:line="240" w:lineRule="auto"/>
      <w:ind w:firstLine="720"/>
      <w:jc w:val="both"/>
    </w:pPr>
    <w:rPr>
      <w:rFonts w:ascii="Times New Roman" w:eastAsia="Times New Roman" w:hAnsi="Times New Roman" w:cs="CordiaUPC"/>
      <w:sz w:val="28"/>
    </w:rPr>
  </w:style>
  <w:style w:type="character" w:customStyle="1" w:styleId="22">
    <w:name w:val="การเยื้องเนื้อความ 2 อักขระ"/>
    <w:basedOn w:val="a0"/>
    <w:link w:val="21"/>
    <w:semiHidden/>
    <w:rsid w:val="00817C59"/>
    <w:rPr>
      <w:rFonts w:ascii="Times New Roman" w:eastAsia="Times New Roman" w:hAnsi="Times New Roman" w:cs="CordiaUPC"/>
      <w:sz w:val="28"/>
    </w:rPr>
  </w:style>
  <w:style w:type="paragraph" w:customStyle="1" w:styleId="ab">
    <w:name w:val="รายการอ้างอิง"/>
    <w:basedOn w:val="a"/>
    <w:rsid w:val="00817C59"/>
    <w:pPr>
      <w:spacing w:after="0" w:line="240" w:lineRule="auto"/>
      <w:ind w:left="720" w:hanging="720"/>
    </w:pPr>
    <w:rPr>
      <w:rFonts w:ascii="Cordia New" w:eastAsia="Cordia New" w:hAnsi="Cordia New" w:cs="Cordia New"/>
      <w:sz w:val="32"/>
      <w:szCs w:val="32"/>
    </w:rPr>
  </w:style>
  <w:style w:type="paragraph" w:styleId="ac">
    <w:name w:val="header"/>
    <w:basedOn w:val="a"/>
    <w:link w:val="ad"/>
    <w:uiPriority w:val="99"/>
    <w:unhideWhenUsed/>
    <w:rsid w:val="00817C59"/>
    <w:pPr>
      <w:tabs>
        <w:tab w:val="center" w:pos="4513"/>
        <w:tab w:val="right" w:pos="9026"/>
      </w:tabs>
      <w:spacing w:after="0" w:line="240" w:lineRule="auto"/>
    </w:pPr>
  </w:style>
  <w:style w:type="character" w:customStyle="1" w:styleId="ad">
    <w:name w:val="หัวกระดาษ อักขระ"/>
    <w:basedOn w:val="a0"/>
    <w:link w:val="ac"/>
    <w:uiPriority w:val="99"/>
    <w:rsid w:val="00817C59"/>
  </w:style>
  <w:style w:type="paragraph" w:styleId="ae">
    <w:name w:val="footer"/>
    <w:basedOn w:val="a"/>
    <w:link w:val="af"/>
    <w:uiPriority w:val="99"/>
    <w:unhideWhenUsed/>
    <w:rsid w:val="00817C59"/>
    <w:pPr>
      <w:tabs>
        <w:tab w:val="center" w:pos="4513"/>
        <w:tab w:val="right" w:pos="9026"/>
      </w:tabs>
      <w:spacing w:after="0" w:line="240" w:lineRule="auto"/>
    </w:pPr>
  </w:style>
  <w:style w:type="character" w:customStyle="1" w:styleId="af">
    <w:name w:val="ท้ายกระดาษ อักขระ"/>
    <w:basedOn w:val="a0"/>
    <w:link w:val="ae"/>
    <w:uiPriority w:val="99"/>
    <w:rsid w:val="00817C59"/>
  </w:style>
  <w:style w:type="paragraph" w:styleId="af0">
    <w:name w:val="Balloon Text"/>
    <w:basedOn w:val="a"/>
    <w:link w:val="af1"/>
    <w:uiPriority w:val="99"/>
    <w:semiHidden/>
    <w:unhideWhenUsed/>
    <w:rsid w:val="00817C59"/>
    <w:pPr>
      <w:spacing w:after="0" w:line="240" w:lineRule="auto"/>
    </w:pPr>
    <w:rPr>
      <w:rFonts w:ascii="Tahoma" w:hAnsi="Tahoma" w:cs="Angsana New"/>
      <w:sz w:val="16"/>
      <w:szCs w:val="20"/>
    </w:rPr>
  </w:style>
  <w:style w:type="character" w:customStyle="1" w:styleId="af1">
    <w:name w:val="ข้อความบอลลูน อักขระ"/>
    <w:basedOn w:val="a0"/>
    <w:link w:val="af0"/>
    <w:uiPriority w:val="99"/>
    <w:semiHidden/>
    <w:rsid w:val="00817C59"/>
    <w:rPr>
      <w:rFonts w:ascii="Tahoma" w:hAnsi="Tahoma" w:cs="Angsana New"/>
      <w:sz w:val="16"/>
      <w:szCs w:val="20"/>
    </w:rPr>
  </w:style>
  <w:style w:type="character" w:customStyle="1" w:styleId="shorttext">
    <w:name w:val="short_text"/>
    <w:basedOn w:val="a0"/>
    <w:rsid w:val="00817C59"/>
  </w:style>
  <w:style w:type="table" w:styleId="af2">
    <w:name w:val="Table Grid"/>
    <w:basedOn w:val="a1"/>
    <w:uiPriority w:val="59"/>
    <w:rsid w:val="00817C59"/>
    <w:pPr>
      <w:spacing w:after="0" w:line="240" w:lineRule="auto"/>
      <w:ind w:firstLine="720"/>
      <w:jc w:val="thaiDistribut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817C59"/>
    <w:rPr>
      <w:i/>
      <w:iCs/>
    </w:rPr>
  </w:style>
  <w:style w:type="paragraph" w:styleId="af4">
    <w:name w:val="endnote text"/>
    <w:basedOn w:val="a"/>
    <w:link w:val="af5"/>
    <w:uiPriority w:val="99"/>
    <w:semiHidden/>
    <w:unhideWhenUsed/>
    <w:rsid w:val="00817C59"/>
    <w:pPr>
      <w:spacing w:after="0" w:line="240" w:lineRule="auto"/>
    </w:pPr>
    <w:rPr>
      <w:sz w:val="20"/>
      <w:szCs w:val="25"/>
    </w:rPr>
  </w:style>
  <w:style w:type="character" w:customStyle="1" w:styleId="af5">
    <w:name w:val="ข้อความอ้างอิงท้ายเรื่อง อักขระ"/>
    <w:basedOn w:val="a0"/>
    <w:link w:val="af4"/>
    <w:uiPriority w:val="99"/>
    <w:semiHidden/>
    <w:rsid w:val="00817C59"/>
    <w:rPr>
      <w:sz w:val="20"/>
      <w:szCs w:val="25"/>
    </w:rPr>
  </w:style>
  <w:style w:type="character" w:styleId="af6">
    <w:name w:val="endnote reference"/>
    <w:basedOn w:val="a0"/>
    <w:uiPriority w:val="99"/>
    <w:semiHidden/>
    <w:unhideWhenUsed/>
    <w:rsid w:val="00817C59"/>
    <w:rPr>
      <w:sz w:val="32"/>
      <w:szCs w:val="32"/>
      <w:vertAlign w:val="superscript"/>
    </w:rPr>
  </w:style>
  <w:style w:type="paragraph" w:styleId="HTML">
    <w:name w:val="HTML Preformatted"/>
    <w:basedOn w:val="a"/>
    <w:link w:val="HTML0"/>
    <w:uiPriority w:val="99"/>
    <w:unhideWhenUsed/>
    <w:rsid w:val="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rsid w:val="00817C59"/>
    <w:rPr>
      <w:rFonts w:ascii="Angsana New" w:eastAsia="Times New Roman" w:hAnsi="Angsana New" w:cs="Angsana New"/>
      <w:sz w:val="28"/>
    </w:rPr>
  </w:style>
  <w:style w:type="character" w:customStyle="1" w:styleId="20">
    <w:name w:val="หัวเรื่อง 2 อักขระ"/>
    <w:basedOn w:val="a0"/>
    <w:link w:val="2"/>
    <w:uiPriority w:val="9"/>
    <w:rsid w:val="00A5391B"/>
    <w:rPr>
      <w:rFonts w:ascii="Angsana New" w:eastAsia="Times New Roman" w:hAnsi="Angsana New" w:cs="Angsana New"/>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C59"/>
    <w:pPr>
      <w:spacing w:after="160" w:line="259" w:lineRule="auto"/>
    </w:pPr>
  </w:style>
  <w:style w:type="paragraph" w:styleId="2">
    <w:name w:val="heading 2"/>
    <w:basedOn w:val="a"/>
    <w:link w:val="20"/>
    <w:uiPriority w:val="9"/>
    <w:qFormat/>
    <w:rsid w:val="00A5391B"/>
    <w:pPr>
      <w:spacing w:before="100" w:beforeAutospacing="1" w:after="100" w:afterAutospacing="1" w:line="240" w:lineRule="auto"/>
      <w:outlineLvl w:val="1"/>
    </w:pPr>
    <w:rPr>
      <w:rFonts w:ascii="Angsana New" w:eastAsia="Times New Roman" w:hAnsi="Angsana New" w:cs="Angsana New"/>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178DF"/>
    <w:rPr>
      <w:b/>
      <w:bCs/>
    </w:rPr>
  </w:style>
  <w:style w:type="paragraph" w:styleId="a4">
    <w:name w:val="No Spacing"/>
    <w:uiPriority w:val="1"/>
    <w:qFormat/>
    <w:rsid w:val="008178DF"/>
    <w:pPr>
      <w:spacing w:after="0" w:line="240" w:lineRule="auto"/>
    </w:pPr>
    <w:rPr>
      <w:rFonts w:ascii="Calibri" w:eastAsia="Calibri" w:hAnsi="Calibri" w:cs="Cordia New"/>
    </w:rPr>
  </w:style>
  <w:style w:type="paragraph" w:styleId="a5">
    <w:name w:val="List Paragraph"/>
    <w:basedOn w:val="a"/>
    <w:uiPriority w:val="34"/>
    <w:qFormat/>
    <w:rsid w:val="008178DF"/>
    <w:pPr>
      <w:ind w:left="720"/>
      <w:contextualSpacing/>
    </w:pPr>
  </w:style>
  <w:style w:type="paragraph" w:styleId="a6">
    <w:name w:val="Normal (Web)"/>
    <w:basedOn w:val="a"/>
    <w:uiPriority w:val="99"/>
    <w:unhideWhenUsed/>
    <w:rsid w:val="00817C59"/>
    <w:pPr>
      <w:spacing w:before="100" w:beforeAutospacing="1" w:after="100" w:afterAutospacing="1" w:line="240" w:lineRule="auto"/>
    </w:pPr>
    <w:rPr>
      <w:rFonts w:ascii="Angsana New" w:eastAsia="Times New Roman" w:hAnsi="Angsana New" w:cs="Angsana New"/>
      <w:sz w:val="28"/>
    </w:rPr>
  </w:style>
  <w:style w:type="paragraph" w:customStyle="1" w:styleId="Default">
    <w:name w:val="Default"/>
    <w:rsid w:val="00817C59"/>
    <w:pPr>
      <w:autoSpaceDE w:val="0"/>
      <w:autoSpaceDN w:val="0"/>
      <w:adjustRightInd w:val="0"/>
      <w:spacing w:after="0" w:line="240" w:lineRule="auto"/>
    </w:pPr>
    <w:rPr>
      <w:rFonts w:ascii="Browallia New" w:hAnsi="Browallia New" w:cs="Browallia New"/>
      <w:color w:val="000000"/>
      <w:sz w:val="24"/>
      <w:szCs w:val="24"/>
    </w:rPr>
  </w:style>
  <w:style w:type="character" w:styleId="a7">
    <w:name w:val="Hyperlink"/>
    <w:uiPriority w:val="99"/>
    <w:unhideWhenUsed/>
    <w:rsid w:val="00817C59"/>
    <w:rPr>
      <w:color w:val="0000FF"/>
      <w:u w:val="single"/>
    </w:rPr>
  </w:style>
  <w:style w:type="character" w:customStyle="1" w:styleId="hps">
    <w:name w:val="hps"/>
    <w:basedOn w:val="a0"/>
    <w:rsid w:val="00817C59"/>
  </w:style>
  <w:style w:type="paragraph" w:styleId="a8">
    <w:name w:val="footnote text"/>
    <w:basedOn w:val="a"/>
    <w:link w:val="a9"/>
    <w:uiPriority w:val="99"/>
    <w:unhideWhenUsed/>
    <w:rsid w:val="00817C59"/>
    <w:pPr>
      <w:spacing w:after="0" w:line="240" w:lineRule="auto"/>
    </w:pPr>
    <w:rPr>
      <w:sz w:val="20"/>
      <w:szCs w:val="25"/>
    </w:rPr>
  </w:style>
  <w:style w:type="character" w:customStyle="1" w:styleId="a9">
    <w:name w:val="ข้อความเชิงอรรถ อักขระ"/>
    <w:basedOn w:val="a0"/>
    <w:link w:val="a8"/>
    <w:uiPriority w:val="99"/>
    <w:rsid w:val="00817C59"/>
    <w:rPr>
      <w:sz w:val="20"/>
      <w:szCs w:val="25"/>
    </w:rPr>
  </w:style>
  <w:style w:type="character" w:styleId="aa">
    <w:name w:val="footnote reference"/>
    <w:basedOn w:val="a0"/>
    <w:uiPriority w:val="99"/>
    <w:semiHidden/>
    <w:unhideWhenUsed/>
    <w:rsid w:val="00817C59"/>
    <w:rPr>
      <w:sz w:val="32"/>
      <w:szCs w:val="32"/>
      <w:vertAlign w:val="superscript"/>
    </w:rPr>
  </w:style>
  <w:style w:type="character" w:customStyle="1" w:styleId="apple-style-span">
    <w:name w:val="apple-style-span"/>
    <w:rsid w:val="00817C59"/>
  </w:style>
  <w:style w:type="paragraph" w:styleId="21">
    <w:name w:val="Body Text Indent 2"/>
    <w:basedOn w:val="a"/>
    <w:link w:val="22"/>
    <w:semiHidden/>
    <w:rsid w:val="00817C59"/>
    <w:pPr>
      <w:spacing w:after="120" w:line="240" w:lineRule="auto"/>
      <w:ind w:firstLine="720"/>
      <w:jc w:val="both"/>
    </w:pPr>
    <w:rPr>
      <w:rFonts w:ascii="Times New Roman" w:eastAsia="Times New Roman" w:hAnsi="Times New Roman" w:cs="CordiaUPC"/>
      <w:sz w:val="28"/>
    </w:rPr>
  </w:style>
  <w:style w:type="character" w:customStyle="1" w:styleId="22">
    <w:name w:val="การเยื้องเนื้อความ 2 อักขระ"/>
    <w:basedOn w:val="a0"/>
    <w:link w:val="21"/>
    <w:semiHidden/>
    <w:rsid w:val="00817C59"/>
    <w:rPr>
      <w:rFonts w:ascii="Times New Roman" w:eastAsia="Times New Roman" w:hAnsi="Times New Roman" w:cs="CordiaUPC"/>
      <w:sz w:val="28"/>
    </w:rPr>
  </w:style>
  <w:style w:type="paragraph" w:customStyle="1" w:styleId="ab">
    <w:name w:val="รายการอ้างอิง"/>
    <w:basedOn w:val="a"/>
    <w:rsid w:val="00817C59"/>
    <w:pPr>
      <w:spacing w:after="0" w:line="240" w:lineRule="auto"/>
      <w:ind w:left="720" w:hanging="720"/>
    </w:pPr>
    <w:rPr>
      <w:rFonts w:ascii="Cordia New" w:eastAsia="Cordia New" w:hAnsi="Cordia New" w:cs="Cordia New"/>
      <w:sz w:val="32"/>
      <w:szCs w:val="32"/>
    </w:rPr>
  </w:style>
  <w:style w:type="paragraph" w:styleId="ac">
    <w:name w:val="header"/>
    <w:basedOn w:val="a"/>
    <w:link w:val="ad"/>
    <w:uiPriority w:val="99"/>
    <w:unhideWhenUsed/>
    <w:rsid w:val="00817C59"/>
    <w:pPr>
      <w:tabs>
        <w:tab w:val="center" w:pos="4513"/>
        <w:tab w:val="right" w:pos="9026"/>
      </w:tabs>
      <w:spacing w:after="0" w:line="240" w:lineRule="auto"/>
    </w:pPr>
  </w:style>
  <w:style w:type="character" w:customStyle="1" w:styleId="ad">
    <w:name w:val="หัวกระดาษ อักขระ"/>
    <w:basedOn w:val="a0"/>
    <w:link w:val="ac"/>
    <w:uiPriority w:val="99"/>
    <w:rsid w:val="00817C59"/>
  </w:style>
  <w:style w:type="paragraph" w:styleId="ae">
    <w:name w:val="footer"/>
    <w:basedOn w:val="a"/>
    <w:link w:val="af"/>
    <w:uiPriority w:val="99"/>
    <w:unhideWhenUsed/>
    <w:rsid w:val="00817C59"/>
    <w:pPr>
      <w:tabs>
        <w:tab w:val="center" w:pos="4513"/>
        <w:tab w:val="right" w:pos="9026"/>
      </w:tabs>
      <w:spacing w:after="0" w:line="240" w:lineRule="auto"/>
    </w:pPr>
  </w:style>
  <w:style w:type="character" w:customStyle="1" w:styleId="af">
    <w:name w:val="ท้ายกระดาษ อักขระ"/>
    <w:basedOn w:val="a0"/>
    <w:link w:val="ae"/>
    <w:uiPriority w:val="99"/>
    <w:rsid w:val="00817C59"/>
  </w:style>
  <w:style w:type="paragraph" w:styleId="af0">
    <w:name w:val="Balloon Text"/>
    <w:basedOn w:val="a"/>
    <w:link w:val="af1"/>
    <w:uiPriority w:val="99"/>
    <w:semiHidden/>
    <w:unhideWhenUsed/>
    <w:rsid w:val="00817C59"/>
    <w:pPr>
      <w:spacing w:after="0" w:line="240" w:lineRule="auto"/>
    </w:pPr>
    <w:rPr>
      <w:rFonts w:ascii="Tahoma" w:hAnsi="Tahoma" w:cs="Angsana New"/>
      <w:sz w:val="16"/>
      <w:szCs w:val="20"/>
    </w:rPr>
  </w:style>
  <w:style w:type="character" w:customStyle="1" w:styleId="af1">
    <w:name w:val="ข้อความบอลลูน อักขระ"/>
    <w:basedOn w:val="a0"/>
    <w:link w:val="af0"/>
    <w:uiPriority w:val="99"/>
    <w:semiHidden/>
    <w:rsid w:val="00817C59"/>
    <w:rPr>
      <w:rFonts w:ascii="Tahoma" w:hAnsi="Tahoma" w:cs="Angsana New"/>
      <w:sz w:val="16"/>
      <w:szCs w:val="20"/>
    </w:rPr>
  </w:style>
  <w:style w:type="character" w:customStyle="1" w:styleId="shorttext">
    <w:name w:val="short_text"/>
    <w:basedOn w:val="a0"/>
    <w:rsid w:val="00817C59"/>
  </w:style>
  <w:style w:type="table" w:styleId="af2">
    <w:name w:val="Table Grid"/>
    <w:basedOn w:val="a1"/>
    <w:uiPriority w:val="59"/>
    <w:rsid w:val="00817C59"/>
    <w:pPr>
      <w:spacing w:after="0" w:line="240" w:lineRule="auto"/>
      <w:ind w:firstLine="720"/>
      <w:jc w:val="thaiDistribut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817C59"/>
    <w:rPr>
      <w:i/>
      <w:iCs/>
    </w:rPr>
  </w:style>
  <w:style w:type="paragraph" w:styleId="af4">
    <w:name w:val="endnote text"/>
    <w:basedOn w:val="a"/>
    <w:link w:val="af5"/>
    <w:uiPriority w:val="99"/>
    <w:semiHidden/>
    <w:unhideWhenUsed/>
    <w:rsid w:val="00817C59"/>
    <w:pPr>
      <w:spacing w:after="0" w:line="240" w:lineRule="auto"/>
    </w:pPr>
    <w:rPr>
      <w:sz w:val="20"/>
      <w:szCs w:val="25"/>
    </w:rPr>
  </w:style>
  <w:style w:type="character" w:customStyle="1" w:styleId="af5">
    <w:name w:val="ข้อความอ้างอิงท้ายเรื่อง อักขระ"/>
    <w:basedOn w:val="a0"/>
    <w:link w:val="af4"/>
    <w:uiPriority w:val="99"/>
    <w:semiHidden/>
    <w:rsid w:val="00817C59"/>
    <w:rPr>
      <w:sz w:val="20"/>
      <w:szCs w:val="25"/>
    </w:rPr>
  </w:style>
  <w:style w:type="character" w:styleId="af6">
    <w:name w:val="endnote reference"/>
    <w:basedOn w:val="a0"/>
    <w:uiPriority w:val="99"/>
    <w:semiHidden/>
    <w:unhideWhenUsed/>
    <w:rsid w:val="00817C59"/>
    <w:rPr>
      <w:sz w:val="32"/>
      <w:szCs w:val="32"/>
      <w:vertAlign w:val="superscript"/>
    </w:rPr>
  </w:style>
  <w:style w:type="paragraph" w:styleId="HTML">
    <w:name w:val="HTML Preformatted"/>
    <w:basedOn w:val="a"/>
    <w:link w:val="HTML0"/>
    <w:uiPriority w:val="99"/>
    <w:unhideWhenUsed/>
    <w:rsid w:val="0081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rsid w:val="00817C59"/>
    <w:rPr>
      <w:rFonts w:ascii="Angsana New" w:eastAsia="Times New Roman" w:hAnsi="Angsana New" w:cs="Angsana New"/>
      <w:sz w:val="28"/>
    </w:rPr>
  </w:style>
  <w:style w:type="character" w:customStyle="1" w:styleId="20">
    <w:name w:val="หัวเรื่อง 2 อักขระ"/>
    <w:basedOn w:val="a0"/>
    <w:link w:val="2"/>
    <w:uiPriority w:val="9"/>
    <w:rsid w:val="00A5391B"/>
    <w:rPr>
      <w:rFonts w:ascii="Angsana New" w:eastAsia="Times New Roman" w:hAnsi="Angsana New" w:cs="Angsana New"/>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1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17</Pages>
  <Words>5880</Words>
  <Characters>33518</Characters>
  <Application>Microsoft Office Word</Application>
  <DocSecurity>0</DocSecurity>
  <Lines>279</Lines>
  <Paragraphs>78</Paragraphs>
  <ScaleCrop>false</ScaleCrop>
  <HeadingPairs>
    <vt:vector size="2" baseType="variant">
      <vt:variant>
        <vt:lpstr>ชื่อเรื่อง</vt:lpstr>
      </vt:variant>
      <vt:variant>
        <vt:i4>1</vt:i4>
      </vt:variant>
    </vt:vector>
  </HeadingPairs>
  <TitlesOfParts>
    <vt:vector size="1" baseType="lpstr">
      <vt:lpstr/>
    </vt:vector>
  </TitlesOfParts>
  <Company>Microsoft Corporation</Company>
  <LinksUpToDate>false</LinksUpToDate>
  <CharactersWithSpaces>39320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52</cp:revision>
  <dcterms:created xsi:type="dcterms:W3CDTF">2017-01-23T12:19:00Z</dcterms:created>
  <dcterms:modified xsi:type="dcterms:W3CDTF">2017-02-17T10:55:00Z</dcterms:modified>
</cp:coreProperties>
</file>